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ind w:left="0" w:right="0" w:firstLine="0"/>
        <w:jc w:val="center"/>
        <w:rPr>
          <w:rFonts w:hint="eastAsia"/>
          <w:b/>
          <w:sz w:val="44"/>
          <w:szCs w:val="44"/>
          <w:lang w:val="en-US" w:eastAsia="zh-CN"/>
        </w:rPr>
      </w:pPr>
    </w:p>
    <w:p>
      <w:pPr>
        <w:numPr>
          <w:ilvl w:val="0"/>
          <w:numId w:val="0"/>
        </w:numPr>
        <w:ind w:left="0" w:right="0" w:firstLine="0"/>
        <w:jc w:val="center"/>
        <w:rPr>
          <w:rFonts w:hint="eastAsia" w:ascii="黑体" w:hAnsi="黑体" w:eastAsia="黑体" w:cs="黑体"/>
          <w:b/>
          <w:sz w:val="44"/>
          <w:szCs w:val="44"/>
          <w:lang w:val="en-US" w:eastAsia="zh-CN"/>
        </w:rPr>
      </w:pPr>
      <w:r>
        <w:rPr>
          <w:rFonts w:hint="eastAsia" w:ascii="黑体" w:hAnsi="黑体" w:eastAsia="黑体" w:cs="黑体"/>
          <w:b/>
          <w:sz w:val="44"/>
          <w:szCs w:val="44"/>
          <w:lang w:val="en-US" w:eastAsia="zh-CN"/>
        </w:rPr>
        <w:t>鄂尔多斯市中心医院</w:t>
      </w:r>
    </w:p>
    <w:p>
      <w:pPr>
        <w:numPr>
          <w:ilvl w:val="0"/>
          <w:numId w:val="0"/>
        </w:numPr>
        <w:ind w:left="0" w:right="0" w:firstLine="0"/>
        <w:jc w:val="center"/>
        <w:rPr>
          <w:rFonts w:hint="eastAsia" w:ascii="黑体" w:hAnsi="黑体" w:eastAsia="黑体" w:cs="黑体"/>
          <w:b/>
          <w:sz w:val="44"/>
          <w:szCs w:val="44"/>
          <w:lang w:val="en-US" w:eastAsia="zh-CN"/>
        </w:rPr>
      </w:pPr>
    </w:p>
    <w:p>
      <w:pPr>
        <w:numPr>
          <w:ilvl w:val="0"/>
          <w:numId w:val="0"/>
        </w:numPr>
        <w:ind w:left="0" w:right="0" w:firstLine="0"/>
        <w:jc w:val="center"/>
        <w:rPr>
          <w:rFonts w:hint="eastAsia" w:ascii="黑体" w:hAnsi="黑体" w:eastAsia="黑体" w:cs="黑体"/>
          <w:b/>
          <w:sz w:val="44"/>
          <w:szCs w:val="44"/>
          <w:lang w:val="en-US" w:eastAsia="zh-CN"/>
        </w:rPr>
      </w:pPr>
    </w:p>
    <w:p>
      <w:pPr>
        <w:numPr>
          <w:ilvl w:val="0"/>
          <w:numId w:val="0"/>
        </w:numPr>
        <w:ind w:left="0" w:right="0" w:firstLine="400"/>
        <w:jc w:val="center"/>
        <w:rPr>
          <w:rFonts w:hint="eastAsia" w:ascii="黑体" w:hAnsi="黑体" w:eastAsia="黑体" w:cs="黑体"/>
          <w:b/>
          <w:sz w:val="44"/>
          <w:szCs w:val="44"/>
          <w:lang w:val="en-US" w:eastAsia="zh-CN"/>
        </w:rPr>
      </w:pPr>
      <w:r>
        <w:rPr>
          <w:rFonts w:hint="eastAsia" w:ascii="黑体" w:hAnsi="黑体" w:eastAsia="黑体" w:cs="黑体"/>
          <w:b/>
          <w:sz w:val="44"/>
          <w:szCs w:val="44"/>
          <w:lang w:val="en-US" w:eastAsia="zh-CN"/>
        </w:rPr>
        <w:t>院内招标采购招标文件</w:t>
      </w:r>
    </w:p>
    <w:p>
      <w:pPr>
        <w:numPr>
          <w:ilvl w:val="0"/>
          <w:numId w:val="0"/>
        </w:numPr>
        <w:ind w:left="0" w:right="0" w:firstLine="0"/>
        <w:rPr>
          <w:rFonts w:hint="eastAsia"/>
          <w:b/>
          <w:sz w:val="28"/>
          <w:szCs w:val="28"/>
          <w:lang w:val="en-US" w:eastAsia="zh-CN"/>
        </w:rPr>
      </w:pPr>
    </w:p>
    <w:p>
      <w:pPr>
        <w:numPr>
          <w:ilvl w:val="0"/>
          <w:numId w:val="0"/>
        </w:numPr>
        <w:ind w:left="0" w:right="0" w:firstLine="0"/>
        <w:rPr>
          <w:rFonts w:hint="eastAsia"/>
          <w:b/>
          <w:sz w:val="28"/>
          <w:szCs w:val="28"/>
          <w:lang w:val="en-US" w:eastAsia="zh-CN"/>
        </w:rPr>
      </w:pPr>
      <w:r>
        <w:rPr>
          <w:rFonts w:hint="eastAsia"/>
          <w:lang w:val="en-US" w:eastAsia="zh-CN"/>
        </w:rPr>
        <w:t xml:space="preserve">                          </w:t>
      </w:r>
      <w:r>
        <w:rPr>
          <w:sz w:val="20"/>
        </w:rPr>
        <w:drawing>
          <wp:inline distT="0" distB="0" distL="0" distR="0">
            <wp:extent cx="2160270" cy="2025015"/>
            <wp:effectExtent l="0" t="0" r="12700" b="14605"/>
            <wp:docPr id="9" name="图片 1" descr="QQ图片201409110848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 descr="QQ图片20140911084858"/>
                    <pic:cNvPicPr>
                      <a:picLocks noChangeAspect="1" noChangeArrowheads="1"/>
                    </pic:cNvPicPr>
                  </pic:nvPicPr>
                  <pic:blipFill>
                    <a:blip r:embed="rId4" cstate="print"/>
                    <a:stretch>
                      <a:fillRect/>
                    </a:stretch>
                  </pic:blipFill>
                  <pic:spPr>
                    <a:xfrm>
                      <a:off x="0" y="0"/>
                      <a:ext cx="2160905" cy="2025650"/>
                    </a:xfrm>
                    <a:prstGeom prst="rect">
                      <a:avLst/>
                    </a:prstGeom>
                    <a:noFill/>
                    <a:ln cap="flat">
                      <a:noFill/>
                    </a:ln>
                  </pic:spPr>
                </pic:pic>
              </a:graphicData>
            </a:graphic>
          </wp:inline>
        </w:drawing>
      </w:r>
    </w:p>
    <w:p>
      <w:pPr>
        <w:numPr>
          <w:ilvl w:val="0"/>
          <w:numId w:val="0"/>
        </w:numPr>
        <w:ind w:left="0" w:right="0" w:firstLine="1500"/>
        <w:rPr>
          <w:rFonts w:hint="eastAsia"/>
          <w:b w:val="0"/>
          <w:sz w:val="28"/>
          <w:szCs w:val="28"/>
          <w:lang w:val="en-US" w:eastAsia="zh-CN"/>
        </w:rPr>
      </w:pPr>
    </w:p>
    <w:p>
      <w:pPr>
        <w:numPr>
          <w:ilvl w:val="0"/>
          <w:numId w:val="0"/>
        </w:numPr>
        <w:ind w:left="0" w:right="0" w:firstLine="0"/>
        <w:rPr>
          <w:rFonts w:hint="eastAsia" w:ascii="黑体" w:hAnsi="黑体" w:eastAsia="黑体" w:cs="黑体"/>
          <w:b/>
          <w:sz w:val="32"/>
          <w:szCs w:val="32"/>
          <w:lang w:val="en-US" w:eastAsia="zh-CN"/>
        </w:rPr>
      </w:pPr>
      <w:r>
        <w:rPr>
          <w:rFonts w:hint="eastAsia" w:ascii="黑体" w:hAnsi="黑体" w:eastAsia="黑体" w:cs="黑体"/>
          <w:b/>
          <w:sz w:val="32"/>
          <w:szCs w:val="32"/>
          <w:lang w:val="en-US" w:eastAsia="zh-CN"/>
        </w:rPr>
        <w:t xml:space="preserve">                 </w:t>
      </w:r>
    </w:p>
    <w:p>
      <w:pPr>
        <w:numPr>
          <w:ilvl w:val="0"/>
          <w:numId w:val="0"/>
        </w:numPr>
        <w:ind w:left="0" w:right="0" w:firstLine="0"/>
        <w:jc w:val="center"/>
        <w:rPr>
          <w:rFonts w:hint="eastAsia" w:ascii="宋体" w:hAnsi="宋体" w:eastAsia="宋体" w:cs="宋体"/>
          <w:b/>
          <w:i w:val="0"/>
          <w:caps/>
          <w:color w:val="333333"/>
          <w:spacing w:val="0"/>
          <w:sz w:val="32"/>
          <w:szCs w:val="32"/>
          <w:lang w:val="en-US" w:eastAsia="zh-CN"/>
        </w:rPr>
      </w:pPr>
      <w:r>
        <w:rPr>
          <w:rFonts w:hint="eastAsia" w:ascii="宋体" w:hAnsi="宋体" w:eastAsia="宋体" w:cs="宋体"/>
          <w:b/>
          <w:i w:val="0"/>
          <w:caps/>
          <w:color w:val="333333"/>
          <w:spacing w:val="0"/>
          <w:sz w:val="32"/>
          <w:szCs w:val="32"/>
          <w:lang w:val="en-US" w:eastAsia="zh-CN"/>
        </w:rPr>
        <w:t>医院文化设计服务项目</w:t>
      </w:r>
    </w:p>
    <w:p>
      <w:pPr>
        <w:numPr>
          <w:ilvl w:val="0"/>
          <w:numId w:val="0"/>
        </w:numPr>
        <w:ind w:left="0" w:right="0" w:firstLine="0"/>
        <w:jc w:val="center"/>
        <w:rPr>
          <w:rFonts w:hint="eastAsia" w:ascii="黑体" w:hAnsi="黑体" w:eastAsia="黑体" w:cs="黑体"/>
          <w:b/>
          <w:sz w:val="28"/>
          <w:szCs w:val="28"/>
          <w:lang w:val="en-US" w:eastAsia="zh-CN"/>
        </w:rPr>
      </w:pPr>
      <w:r>
        <w:rPr>
          <w:rFonts w:hint="eastAsia" w:ascii="黑体" w:hAnsi="黑体" w:eastAsia="黑体" w:cs="黑体"/>
          <w:b/>
          <w:sz w:val="28"/>
          <w:szCs w:val="28"/>
          <w:lang w:val="en-US" w:eastAsia="zh-CN"/>
        </w:rPr>
        <w:t xml:space="preserve">  2021年12月9日</w:t>
      </w:r>
    </w:p>
    <w:p>
      <w:pPr>
        <w:numPr>
          <w:ilvl w:val="0"/>
          <w:numId w:val="0"/>
        </w:numPr>
        <w:ind w:left="0" w:right="0" w:firstLine="0"/>
        <w:rPr>
          <w:rFonts w:hint="eastAsia"/>
          <w:b/>
          <w:sz w:val="28"/>
          <w:szCs w:val="28"/>
          <w:lang w:val="en-US" w:eastAsia="zh-CN"/>
        </w:rPr>
      </w:pPr>
    </w:p>
    <w:p>
      <w:pPr>
        <w:numPr>
          <w:ilvl w:val="0"/>
          <w:numId w:val="0"/>
        </w:numPr>
        <w:ind w:left="0" w:right="0" w:firstLine="200"/>
        <w:rPr>
          <w:rFonts w:hint="eastAsia"/>
          <w:b/>
          <w:sz w:val="28"/>
          <w:szCs w:val="28"/>
          <w:lang w:val="en-US" w:eastAsia="zh-CN"/>
        </w:rPr>
      </w:pPr>
    </w:p>
    <w:p>
      <w:pPr>
        <w:pageBreakBefore w:val="0"/>
        <w:numPr>
          <w:ilvl w:val="0"/>
          <w:numId w:val="0"/>
        </w:numPr>
        <w:wordWrap w:val="0"/>
        <w:autoSpaceDE/>
        <w:autoSpaceDN/>
        <w:bidi w:val="0"/>
        <w:snapToGrid/>
        <w:spacing w:line="360" w:lineRule="auto"/>
        <w:ind w:left="0" w:right="0" w:firstLine="0"/>
        <w:jc w:val="both"/>
        <w:rPr>
          <w:rFonts w:hint="default" w:ascii="宋体" w:hAnsi="宋体" w:eastAsia="宋体" w:cs="宋体"/>
          <w:b w:val="0"/>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32"/>
          <w:szCs w:val="32"/>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32"/>
          <w:szCs w:val="32"/>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32"/>
          <w:szCs w:val="32"/>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32"/>
          <w:szCs w:val="32"/>
          <w:lang w:val="en-US" w:eastAsia="zh-CN"/>
        </w:rPr>
      </w:pPr>
    </w:p>
    <w:p>
      <w:pPr>
        <w:pageBreakBefore w:val="0"/>
        <w:numPr>
          <w:ilvl w:val="0"/>
          <w:numId w:val="0"/>
        </w:numPr>
        <w:wordWrap w:val="0"/>
        <w:autoSpaceDE/>
        <w:autoSpaceDN/>
        <w:bidi w:val="0"/>
        <w:snapToGrid/>
        <w:spacing w:line="360" w:lineRule="auto"/>
        <w:ind w:left="0" w:right="0" w:firstLine="0"/>
        <w:jc w:val="center"/>
        <w:rPr>
          <w:rFonts w:hint="default" w:ascii="宋体" w:hAnsi="宋体" w:eastAsia="宋体" w:cs="宋体"/>
          <w:b/>
          <w:sz w:val="32"/>
          <w:szCs w:val="32"/>
          <w:lang w:val="en-US" w:eastAsia="zh-CN"/>
        </w:rPr>
      </w:pPr>
      <w:r>
        <w:rPr>
          <w:rFonts w:hint="eastAsia" w:ascii="宋体" w:hAnsi="宋体" w:eastAsia="宋体" w:cs="宋体"/>
          <w:b/>
          <w:sz w:val="32"/>
          <w:szCs w:val="32"/>
          <w:lang w:val="en-US" w:eastAsia="zh-CN"/>
        </w:rPr>
        <w:t>第一章 产品信息</w:t>
      </w:r>
    </w:p>
    <w:p>
      <w:pPr>
        <w:jc w:val="left"/>
        <w:rPr>
          <w:rFonts w:hint="eastAsia" w:ascii="宋体" w:hAnsi="宋体"/>
          <w:bCs/>
          <w:kern w:val="44"/>
          <w:sz w:val="24"/>
          <w:szCs w:val="24"/>
          <w:lang w:val="zh-CN"/>
        </w:rPr>
      </w:pPr>
      <w:r>
        <w:rPr>
          <w:rFonts w:hint="eastAsia" w:ascii="宋体" w:hAnsi="宋体"/>
          <w:bCs/>
          <w:kern w:val="44"/>
          <w:sz w:val="24"/>
          <w:szCs w:val="24"/>
          <w:lang w:val="zh-CN"/>
        </w:rPr>
        <w:t>一.主要商务要求</w:t>
      </w:r>
    </w:p>
    <w:tbl>
      <w:tblPr>
        <w:tblStyle w:val="8"/>
        <w:tblW w:w="846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9"/>
        <w:gridCol w:w="2865"/>
        <w:gridCol w:w="903"/>
        <w:gridCol w:w="826"/>
        <w:gridCol w:w="1338"/>
        <w:gridCol w:w="15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4" w:hRule="atLeast"/>
          <w:jc w:val="center"/>
        </w:trPr>
        <w:tc>
          <w:tcPr>
            <w:tcW w:w="939" w:type="dxa"/>
            <w:vAlign w:val="center"/>
          </w:tcPr>
          <w:p>
            <w:pPr>
              <w:rPr>
                <w:rFonts w:hint="eastAsia" w:ascii="宋体" w:hAnsi="宋体" w:eastAsia="宋体" w:cs="宋体"/>
                <w:sz w:val="24"/>
                <w:szCs w:val="24"/>
              </w:rPr>
            </w:pPr>
            <w:r>
              <w:rPr>
                <w:rFonts w:hint="eastAsia" w:ascii="宋体" w:hAnsi="宋体" w:eastAsia="宋体" w:cs="宋体"/>
                <w:sz w:val="24"/>
                <w:szCs w:val="24"/>
              </w:rPr>
              <w:t>序号</w:t>
            </w:r>
          </w:p>
        </w:tc>
        <w:tc>
          <w:tcPr>
            <w:tcW w:w="2865" w:type="dxa"/>
            <w:vAlign w:val="center"/>
          </w:tcPr>
          <w:p>
            <w:pPr>
              <w:rPr>
                <w:rFonts w:hint="eastAsia" w:ascii="宋体" w:hAnsi="宋体" w:eastAsia="宋体" w:cs="宋体"/>
                <w:sz w:val="24"/>
                <w:szCs w:val="24"/>
              </w:rPr>
            </w:pPr>
            <w:r>
              <w:rPr>
                <w:rFonts w:hint="eastAsia" w:ascii="宋体" w:hAnsi="宋体" w:eastAsia="宋体" w:cs="宋体"/>
                <w:sz w:val="24"/>
                <w:szCs w:val="24"/>
              </w:rPr>
              <w:t>名称</w:t>
            </w:r>
          </w:p>
        </w:tc>
        <w:tc>
          <w:tcPr>
            <w:tcW w:w="903" w:type="dxa"/>
            <w:vAlign w:val="center"/>
          </w:tcPr>
          <w:p>
            <w:pPr>
              <w:rPr>
                <w:rFonts w:hint="eastAsia" w:ascii="宋体" w:hAnsi="宋体" w:eastAsia="宋体" w:cs="宋体"/>
                <w:sz w:val="24"/>
                <w:szCs w:val="24"/>
              </w:rPr>
            </w:pPr>
            <w:r>
              <w:rPr>
                <w:rFonts w:hint="eastAsia" w:ascii="宋体" w:hAnsi="宋体" w:eastAsia="宋体" w:cs="宋体"/>
                <w:sz w:val="24"/>
                <w:szCs w:val="24"/>
              </w:rPr>
              <w:t>单位</w:t>
            </w:r>
          </w:p>
        </w:tc>
        <w:tc>
          <w:tcPr>
            <w:tcW w:w="826" w:type="dxa"/>
            <w:vAlign w:val="center"/>
          </w:tcPr>
          <w:p>
            <w:pPr>
              <w:rPr>
                <w:rFonts w:hint="eastAsia" w:ascii="宋体" w:hAnsi="宋体" w:eastAsia="宋体" w:cs="宋体"/>
                <w:sz w:val="24"/>
                <w:szCs w:val="24"/>
              </w:rPr>
            </w:pPr>
            <w:r>
              <w:rPr>
                <w:rFonts w:hint="eastAsia" w:ascii="宋体" w:hAnsi="宋体" w:eastAsia="宋体" w:cs="宋体"/>
                <w:sz w:val="24"/>
                <w:szCs w:val="24"/>
              </w:rPr>
              <w:t>数量</w:t>
            </w:r>
          </w:p>
        </w:tc>
        <w:tc>
          <w:tcPr>
            <w:tcW w:w="1338" w:type="dxa"/>
            <w:vAlign w:val="center"/>
          </w:tcPr>
          <w:p>
            <w:pPr>
              <w:rPr>
                <w:rFonts w:hint="eastAsia" w:ascii="宋体" w:hAnsi="宋体" w:eastAsia="宋体" w:cs="宋体"/>
                <w:sz w:val="24"/>
                <w:szCs w:val="24"/>
              </w:rPr>
            </w:pPr>
            <w:r>
              <w:rPr>
                <w:rFonts w:hint="eastAsia" w:ascii="宋体" w:hAnsi="宋体" w:eastAsia="宋体" w:cs="宋体"/>
                <w:sz w:val="24"/>
                <w:szCs w:val="24"/>
              </w:rPr>
              <w:t>预算单价</w:t>
            </w:r>
          </w:p>
        </w:tc>
        <w:tc>
          <w:tcPr>
            <w:tcW w:w="1596" w:type="dxa"/>
            <w:vAlign w:val="center"/>
          </w:tcPr>
          <w:p>
            <w:pPr>
              <w:rPr>
                <w:rFonts w:hint="eastAsia" w:ascii="宋体" w:hAnsi="宋体" w:eastAsia="宋体" w:cs="宋体"/>
                <w:sz w:val="24"/>
                <w:szCs w:val="24"/>
              </w:rPr>
            </w:pPr>
            <w:r>
              <w:rPr>
                <w:rFonts w:hint="eastAsia" w:ascii="宋体" w:hAnsi="宋体" w:eastAsia="宋体" w:cs="宋体"/>
                <w:sz w:val="24"/>
                <w:szCs w:val="24"/>
              </w:rPr>
              <w:t>预算总价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4" w:hRule="atLeast"/>
          <w:jc w:val="center"/>
        </w:trPr>
        <w:tc>
          <w:tcPr>
            <w:tcW w:w="939" w:type="dxa"/>
            <w:vAlign w:val="center"/>
          </w:tcPr>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w:t>
            </w:r>
          </w:p>
        </w:tc>
        <w:tc>
          <w:tcPr>
            <w:tcW w:w="2865" w:type="dxa"/>
            <w:vAlign w:val="center"/>
          </w:tcPr>
          <w:p>
            <w:pPr>
              <w:rPr>
                <w:rFonts w:hint="eastAsia" w:ascii="宋体" w:hAnsi="宋体" w:eastAsia="宋体" w:cs="宋体"/>
                <w:sz w:val="24"/>
                <w:szCs w:val="24"/>
              </w:rPr>
            </w:pPr>
            <w:r>
              <w:rPr>
                <w:rFonts w:hint="eastAsia" w:ascii="宋体" w:hAnsi="宋体" w:eastAsia="宋体" w:cs="宋体"/>
                <w:sz w:val="24"/>
                <w:szCs w:val="24"/>
                <w:lang w:val="en-US" w:eastAsia="zh-CN"/>
              </w:rPr>
              <w:t>医院文化设计服务</w:t>
            </w:r>
          </w:p>
        </w:tc>
        <w:tc>
          <w:tcPr>
            <w:tcW w:w="903" w:type="dxa"/>
            <w:vAlign w:val="center"/>
          </w:tcPr>
          <w:p>
            <w:pPr>
              <w:rPr>
                <w:rFonts w:hint="eastAsia" w:ascii="宋体" w:hAnsi="宋体" w:eastAsia="宋体" w:cs="宋体"/>
                <w:sz w:val="24"/>
                <w:szCs w:val="24"/>
              </w:rPr>
            </w:pPr>
            <w:r>
              <w:rPr>
                <w:rFonts w:hint="eastAsia" w:ascii="宋体" w:hAnsi="宋体" w:eastAsia="宋体" w:cs="宋体"/>
                <w:sz w:val="24"/>
                <w:szCs w:val="24"/>
                <w:lang w:val="en-US" w:eastAsia="zh-CN"/>
              </w:rPr>
              <w:t>项</w:t>
            </w:r>
          </w:p>
        </w:tc>
        <w:tc>
          <w:tcPr>
            <w:tcW w:w="826" w:type="dxa"/>
            <w:vAlign w:val="center"/>
          </w:tcPr>
          <w:p>
            <w:pP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w:t>
            </w:r>
          </w:p>
        </w:tc>
        <w:tc>
          <w:tcPr>
            <w:tcW w:w="1338" w:type="dxa"/>
            <w:vAlign w:val="center"/>
          </w:tcPr>
          <w:p>
            <w:pP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495000</w:t>
            </w:r>
          </w:p>
        </w:tc>
        <w:tc>
          <w:tcPr>
            <w:tcW w:w="1596" w:type="dxa"/>
            <w:vAlign w:val="center"/>
          </w:tcPr>
          <w:p>
            <w:pP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495000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5" w:hRule="atLeast"/>
          <w:jc w:val="center"/>
        </w:trPr>
        <w:tc>
          <w:tcPr>
            <w:tcW w:w="939" w:type="dxa"/>
            <w:vAlign w:val="center"/>
          </w:tcPr>
          <w:p>
            <w:pPr>
              <w:rPr>
                <w:rFonts w:hint="eastAsia" w:ascii="宋体" w:hAnsi="宋体" w:eastAsia="宋体" w:cs="宋体"/>
                <w:sz w:val="24"/>
                <w:szCs w:val="24"/>
                <w:lang w:eastAsia="zh-CN"/>
              </w:rPr>
            </w:pPr>
            <w:r>
              <w:rPr>
                <w:rFonts w:hint="eastAsia" w:ascii="宋体" w:hAnsi="宋体" w:eastAsia="宋体" w:cs="宋体"/>
                <w:sz w:val="24"/>
                <w:szCs w:val="24"/>
                <w:lang w:val="en-US" w:eastAsia="zh-CN"/>
              </w:rPr>
              <w:t>2</w:t>
            </w:r>
          </w:p>
        </w:tc>
        <w:tc>
          <w:tcPr>
            <w:tcW w:w="2865" w:type="dxa"/>
            <w:vAlign w:val="center"/>
          </w:tcPr>
          <w:p>
            <w:pPr>
              <w:rPr>
                <w:rFonts w:hint="eastAsia" w:ascii="宋体" w:hAnsi="宋体" w:eastAsia="宋体" w:cs="宋体"/>
                <w:sz w:val="24"/>
                <w:szCs w:val="24"/>
              </w:rPr>
            </w:pPr>
            <w:r>
              <w:rPr>
                <w:rFonts w:hint="eastAsia" w:ascii="宋体" w:hAnsi="宋体" w:eastAsia="宋体" w:cs="宋体"/>
                <w:sz w:val="24"/>
                <w:szCs w:val="24"/>
              </w:rPr>
              <w:t>交付使用时间</w:t>
            </w:r>
          </w:p>
        </w:tc>
        <w:tc>
          <w:tcPr>
            <w:tcW w:w="4663" w:type="dxa"/>
            <w:gridSpan w:val="4"/>
            <w:vAlign w:val="center"/>
          </w:tcPr>
          <w:p>
            <w:pPr>
              <w:rPr>
                <w:rFonts w:hint="eastAsia" w:ascii="宋体" w:hAnsi="宋体" w:eastAsia="宋体" w:cs="宋体"/>
                <w:sz w:val="24"/>
                <w:szCs w:val="24"/>
              </w:rPr>
            </w:pPr>
            <w:r>
              <w:rPr>
                <w:rFonts w:hint="eastAsia" w:ascii="宋体" w:hAnsi="宋体" w:eastAsia="宋体" w:cs="宋体"/>
                <w:sz w:val="24"/>
                <w:szCs w:val="24"/>
              </w:rPr>
              <w:t>合同签订后</w:t>
            </w:r>
            <w:r>
              <w:rPr>
                <w:rFonts w:hint="eastAsia" w:ascii="宋体" w:hAnsi="宋体" w:eastAsia="宋体" w:cs="宋体"/>
                <w:sz w:val="24"/>
                <w:szCs w:val="24"/>
                <w:lang w:val="en-US" w:eastAsia="zh-CN"/>
              </w:rPr>
              <w:t>7</w:t>
            </w:r>
            <w:r>
              <w:rPr>
                <w:rFonts w:hint="eastAsia" w:ascii="宋体" w:hAnsi="宋体" w:eastAsia="宋体" w:cs="宋体"/>
                <w:sz w:val="24"/>
                <w:szCs w:val="24"/>
              </w:rPr>
              <w:t>0日内。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5" w:hRule="atLeast"/>
          <w:jc w:val="center"/>
        </w:trPr>
        <w:tc>
          <w:tcPr>
            <w:tcW w:w="939" w:type="dxa"/>
            <w:vAlign w:val="center"/>
          </w:tcPr>
          <w:p>
            <w:pPr>
              <w:rPr>
                <w:rFonts w:hint="eastAsia" w:ascii="宋体" w:hAnsi="宋体" w:eastAsia="宋体" w:cs="宋体"/>
                <w:sz w:val="24"/>
                <w:szCs w:val="24"/>
                <w:lang w:eastAsia="zh-CN"/>
              </w:rPr>
            </w:pPr>
            <w:r>
              <w:rPr>
                <w:rFonts w:hint="eastAsia" w:ascii="宋体" w:hAnsi="宋体" w:eastAsia="宋体" w:cs="宋体"/>
                <w:sz w:val="24"/>
                <w:szCs w:val="24"/>
                <w:lang w:val="en-US" w:eastAsia="zh-CN"/>
              </w:rPr>
              <w:t>3</w:t>
            </w:r>
          </w:p>
        </w:tc>
        <w:tc>
          <w:tcPr>
            <w:tcW w:w="2865" w:type="dxa"/>
            <w:vAlign w:val="center"/>
          </w:tcPr>
          <w:p>
            <w:pPr>
              <w:rPr>
                <w:rFonts w:hint="eastAsia" w:ascii="宋体" w:hAnsi="宋体" w:eastAsia="宋体" w:cs="宋体"/>
                <w:sz w:val="24"/>
                <w:szCs w:val="24"/>
                <w:lang w:eastAsia="zh-CN"/>
              </w:rPr>
            </w:pPr>
            <w:r>
              <w:rPr>
                <w:rFonts w:hint="eastAsia" w:ascii="宋体" w:hAnsi="宋体" w:eastAsia="宋体" w:cs="宋体"/>
                <w:sz w:val="24"/>
                <w:szCs w:val="24"/>
                <w:lang w:val="en-US" w:eastAsia="zh-CN"/>
              </w:rPr>
              <w:t>服务时间</w:t>
            </w:r>
          </w:p>
        </w:tc>
        <w:tc>
          <w:tcPr>
            <w:tcW w:w="4663" w:type="dxa"/>
            <w:gridSpan w:val="4"/>
            <w:vAlign w:val="center"/>
          </w:tcPr>
          <w:p>
            <w:pP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合同签订3日内进场，70日内完成所有设计内容并提交成果；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34" w:hRule="atLeast"/>
          <w:jc w:val="center"/>
        </w:trPr>
        <w:tc>
          <w:tcPr>
            <w:tcW w:w="939" w:type="dxa"/>
            <w:vAlign w:val="center"/>
          </w:tcPr>
          <w:p>
            <w:pP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4</w:t>
            </w:r>
          </w:p>
        </w:tc>
        <w:tc>
          <w:tcPr>
            <w:tcW w:w="2865" w:type="dxa"/>
            <w:vAlign w:val="center"/>
          </w:tcPr>
          <w:p>
            <w:pP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售后及质保</w:t>
            </w:r>
          </w:p>
        </w:tc>
        <w:tc>
          <w:tcPr>
            <w:tcW w:w="4663" w:type="dxa"/>
            <w:gridSpan w:val="4"/>
            <w:vAlign w:val="center"/>
          </w:tcPr>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成果验收后进入售后服务期，售后服务期限        为 1年，售后服务期内，中标方需根据院方实际需求对成果做出调整；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34" w:hRule="atLeast"/>
          <w:jc w:val="center"/>
        </w:trPr>
        <w:tc>
          <w:tcPr>
            <w:tcW w:w="939" w:type="dxa"/>
            <w:vAlign w:val="center"/>
          </w:tcPr>
          <w:p>
            <w:pPr>
              <w:rPr>
                <w:rFonts w:hint="eastAsia" w:ascii="宋体" w:hAnsi="宋体" w:eastAsia="宋体" w:cs="宋体"/>
                <w:sz w:val="24"/>
                <w:szCs w:val="24"/>
                <w:lang w:eastAsia="zh-CN"/>
              </w:rPr>
            </w:pPr>
            <w:r>
              <w:rPr>
                <w:rFonts w:hint="eastAsia" w:ascii="宋体" w:hAnsi="宋体" w:eastAsia="宋体" w:cs="宋体"/>
                <w:sz w:val="24"/>
                <w:szCs w:val="24"/>
                <w:lang w:val="en-US" w:eastAsia="zh-CN"/>
              </w:rPr>
              <w:t>5</w:t>
            </w:r>
          </w:p>
        </w:tc>
        <w:tc>
          <w:tcPr>
            <w:tcW w:w="2865" w:type="dxa"/>
            <w:vAlign w:val="center"/>
          </w:tcPr>
          <w:p>
            <w:pPr>
              <w:rPr>
                <w:rFonts w:hint="eastAsia" w:ascii="宋体" w:hAnsi="宋体" w:eastAsia="宋体" w:cs="宋体"/>
                <w:sz w:val="24"/>
                <w:szCs w:val="24"/>
              </w:rPr>
            </w:pPr>
            <w:r>
              <w:rPr>
                <w:rFonts w:hint="eastAsia" w:ascii="宋体" w:hAnsi="宋体" w:eastAsia="宋体" w:cs="宋体"/>
                <w:sz w:val="24"/>
                <w:szCs w:val="24"/>
              </w:rPr>
              <w:t>付款方式</w:t>
            </w:r>
          </w:p>
        </w:tc>
        <w:tc>
          <w:tcPr>
            <w:tcW w:w="4663" w:type="dxa"/>
            <w:gridSpan w:val="4"/>
            <w:vAlign w:val="center"/>
          </w:tcPr>
          <w:p>
            <w:pPr>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成果验收后付款90%，售后服务期结束后付款10%</w:t>
            </w:r>
            <w:r>
              <w:rPr>
                <w:rFonts w:hint="eastAsia" w:ascii="宋体" w:hAnsi="宋体" w:eastAsia="宋体" w:cs="宋体"/>
                <w:sz w:val="24"/>
                <w:szCs w:val="24"/>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7" w:hRule="atLeast"/>
          <w:jc w:val="center"/>
        </w:trPr>
        <w:tc>
          <w:tcPr>
            <w:tcW w:w="939" w:type="dxa"/>
            <w:vAlign w:val="center"/>
          </w:tcPr>
          <w:p>
            <w:pPr>
              <w:rPr>
                <w:rFonts w:hint="eastAsia" w:ascii="宋体" w:hAnsi="宋体" w:eastAsia="宋体" w:cs="宋体"/>
                <w:sz w:val="24"/>
                <w:szCs w:val="24"/>
                <w:lang w:eastAsia="zh-CN"/>
              </w:rPr>
            </w:pPr>
            <w:r>
              <w:rPr>
                <w:rFonts w:hint="eastAsia" w:ascii="宋体" w:hAnsi="宋体" w:eastAsia="宋体" w:cs="宋体"/>
                <w:sz w:val="24"/>
                <w:szCs w:val="24"/>
                <w:lang w:val="en-US" w:eastAsia="zh-CN"/>
              </w:rPr>
              <w:t>6</w:t>
            </w:r>
          </w:p>
        </w:tc>
        <w:tc>
          <w:tcPr>
            <w:tcW w:w="2865" w:type="dxa"/>
            <w:vAlign w:val="center"/>
          </w:tcPr>
          <w:p>
            <w:pP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资质要求</w:t>
            </w:r>
          </w:p>
        </w:tc>
        <w:tc>
          <w:tcPr>
            <w:tcW w:w="4663" w:type="dxa"/>
            <w:gridSpan w:val="4"/>
            <w:vAlign w:val="center"/>
          </w:tcPr>
          <w:p>
            <w:pP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营养执照经营范围包含文化设计等相关内容。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7" w:hRule="atLeast"/>
          <w:jc w:val="center"/>
        </w:trPr>
        <w:tc>
          <w:tcPr>
            <w:tcW w:w="939" w:type="dxa"/>
            <w:vAlign w:val="center"/>
          </w:tcPr>
          <w:p>
            <w:pP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7</w:t>
            </w:r>
          </w:p>
        </w:tc>
        <w:tc>
          <w:tcPr>
            <w:tcW w:w="2865" w:type="dxa"/>
            <w:vAlign w:val="center"/>
          </w:tcPr>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服务地点</w:t>
            </w:r>
          </w:p>
        </w:tc>
        <w:tc>
          <w:tcPr>
            <w:tcW w:w="4663" w:type="dxa"/>
            <w:gridSpan w:val="4"/>
            <w:vAlign w:val="center"/>
          </w:tcPr>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采购人指定地点。</w:t>
            </w:r>
          </w:p>
        </w:tc>
      </w:tr>
    </w:tbl>
    <w:p>
      <w:pPr>
        <w:jc w:val="left"/>
        <w:rPr>
          <w:rFonts w:hint="eastAsia" w:ascii="宋体" w:hAnsi="宋体"/>
          <w:bCs/>
          <w:kern w:val="44"/>
          <w:sz w:val="24"/>
          <w:szCs w:val="24"/>
          <w:lang w:val="zh-CN"/>
        </w:rPr>
      </w:pPr>
    </w:p>
    <w:p>
      <w:pPr>
        <w:widowControl/>
        <w:autoSpaceDE/>
        <w:autoSpaceDN/>
        <w:snapToGrid/>
        <w:spacing w:before="0" w:after="0" w:line="240" w:lineRule="auto"/>
        <w:ind w:left="0" w:firstLine="0"/>
        <w:jc w:val="left"/>
        <w:rPr>
          <w:rFonts w:hint="eastAsia" w:ascii="黑体" w:hAnsi="黑体" w:eastAsia="黑体"/>
          <w:w w:val="100"/>
          <w:sz w:val="32"/>
          <w:lang w:eastAsia="zh-CN"/>
        </w:rPr>
      </w:pPr>
      <w:r>
        <w:rPr>
          <w:rFonts w:hint="eastAsia" w:ascii="黑体" w:hAnsi="黑体" w:eastAsia="黑体"/>
          <w:w w:val="100"/>
          <w:sz w:val="32"/>
          <w:lang w:eastAsia="zh-CN"/>
        </w:rPr>
        <w:t>二.服务需求</w:t>
      </w:r>
    </w:p>
    <w:p>
      <w:pPr>
        <w:widowControl/>
        <w:autoSpaceDE/>
        <w:autoSpaceDN/>
        <w:snapToGrid/>
        <w:spacing w:before="0" w:after="0" w:line="240" w:lineRule="auto"/>
        <w:jc w:val="left"/>
        <w:rPr>
          <w:rFonts w:hint="eastAsia" w:ascii="仿宋_GB2312" w:hAnsi="仿宋_GB2312" w:eastAsia="仿宋_GB2312"/>
          <w:w w:val="100"/>
          <w:sz w:val="32"/>
          <w:lang w:eastAsia="zh-CN"/>
        </w:rPr>
      </w:pPr>
      <w:r>
        <w:rPr>
          <w:rFonts w:hint="eastAsia" w:ascii="仿宋_GB2312" w:hAnsi="仿宋_GB2312" w:eastAsia="仿宋_GB2312"/>
          <w:w w:val="100"/>
          <w:sz w:val="32"/>
          <w:lang w:eastAsia="zh-CN"/>
        </w:rPr>
        <w:t>1.项目概况：</w:t>
      </w:r>
    </w:p>
    <w:p>
      <w:pPr>
        <w:widowControl/>
        <w:autoSpaceDE/>
        <w:autoSpaceDN/>
        <w:snapToGrid/>
        <w:spacing w:before="0" w:after="0" w:line="240" w:lineRule="auto"/>
        <w:ind w:firstLine="640" w:firstLineChars="200"/>
        <w:jc w:val="left"/>
        <w:rPr>
          <w:rFonts w:ascii="仿宋_GB2312" w:hAnsi="仿宋_GB2312" w:eastAsia="仿宋_GB2312"/>
          <w:w w:val="100"/>
          <w:sz w:val="32"/>
        </w:rPr>
      </w:pPr>
      <w:r>
        <w:rPr>
          <w:rFonts w:hint="eastAsia" w:ascii="仿宋_GB2312" w:hAnsi="仿宋_GB2312" w:eastAsia="仿宋_GB2312"/>
          <w:w w:val="100"/>
          <w:sz w:val="32"/>
          <w:lang w:eastAsia="zh-CN"/>
        </w:rPr>
        <w:t>鄂尔多斯市中心医院始建于1950年，目前已建院71年，为发掘医院深厚的文化底蕴，深挖“鄂医人”在不同历史进程中的体现的文化精神，激励全院职工在新时期凝聚力量，推动医院高质量发展。</w:t>
      </w:r>
    </w:p>
    <w:p>
      <w:pPr>
        <w:widowControl/>
        <w:autoSpaceDE/>
        <w:autoSpaceDN/>
        <w:snapToGrid/>
        <w:spacing w:before="0" w:after="0" w:line="240" w:lineRule="auto"/>
        <w:ind w:left="640" w:right="57" w:firstLine="0"/>
        <w:jc w:val="both"/>
        <w:rPr>
          <w:rFonts w:hint="eastAsia" w:ascii="仿宋_GB2312" w:hAnsi="仿宋_GB2312" w:eastAsia="仿宋_GB2312"/>
          <w:w w:val="100"/>
          <w:sz w:val="32"/>
          <w:lang w:eastAsia="zh-CN"/>
        </w:rPr>
      </w:pPr>
      <w:r>
        <w:rPr>
          <w:rFonts w:hint="eastAsia" w:ascii="仿宋_GB2312" w:hAnsi="仿宋_GB2312" w:eastAsia="仿宋_GB2312"/>
          <w:w w:val="100"/>
          <w:sz w:val="32"/>
          <w:lang w:eastAsia="zh-CN"/>
        </w:rPr>
        <w:t>2.服务需求：</w:t>
      </w:r>
    </w:p>
    <w:tbl>
      <w:tblPr>
        <w:tblStyle w:val="7"/>
        <w:tblW w:w="0" w:type="auto"/>
        <w:tblInd w:w="108" w:type="dxa"/>
        <w:tblLayout w:type="fixed"/>
        <w:tblCellMar>
          <w:top w:w="0" w:type="dxa"/>
          <w:left w:w="0" w:type="dxa"/>
          <w:bottom w:w="0" w:type="dxa"/>
          <w:right w:w="0" w:type="dxa"/>
        </w:tblCellMar>
      </w:tblPr>
      <w:tblGrid>
        <w:gridCol w:w="1041"/>
        <w:gridCol w:w="2738"/>
        <w:gridCol w:w="2267"/>
        <w:gridCol w:w="1328"/>
        <w:gridCol w:w="1129"/>
        <w:gridCol w:w="1129"/>
      </w:tblGrid>
      <w:tr>
        <w:tblPrEx>
          <w:tblCellMar>
            <w:top w:w="0" w:type="dxa"/>
            <w:left w:w="0" w:type="dxa"/>
            <w:bottom w:w="0" w:type="dxa"/>
            <w:right w:w="0" w:type="dxa"/>
          </w:tblCellMar>
        </w:tblPrEx>
        <w:trPr>
          <w:trHeight w:val="755" w:hRule="atLeast"/>
        </w:trPr>
        <w:tc>
          <w:tcPr>
            <w:tcW w:w="1041"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spacing w:before="0" w:after="0" w:line="240" w:lineRule="auto"/>
              <w:ind w:left="0" w:firstLine="0"/>
              <w:jc w:val="center"/>
              <w:rPr>
                <w:rFonts w:hint="eastAsia" w:ascii="仿宋_GB2312" w:hAnsi="仿宋_GB2312" w:eastAsia="仿宋_GB2312"/>
                <w:color w:val="auto"/>
                <w:w w:val="100"/>
                <w:sz w:val="28"/>
                <w:szCs w:val="20"/>
                <w:lang w:eastAsia="zh-CN"/>
              </w:rPr>
            </w:pPr>
            <w:r>
              <w:rPr>
                <w:rFonts w:hint="eastAsia" w:ascii="仿宋_GB2312" w:hAnsi="仿宋_GB2312" w:eastAsia="仿宋_GB2312"/>
                <w:color w:val="auto"/>
                <w:w w:val="100"/>
                <w:sz w:val="28"/>
                <w:szCs w:val="20"/>
                <w:lang w:eastAsia="zh-CN"/>
              </w:rPr>
              <w:t>编号</w:t>
            </w:r>
          </w:p>
          <w:p>
            <w:pPr>
              <w:widowControl/>
              <w:autoSpaceDE/>
              <w:autoSpaceDN/>
              <w:snapToGrid/>
              <w:spacing w:before="0" w:after="0" w:line="240" w:lineRule="auto"/>
              <w:ind w:left="0" w:firstLine="0"/>
              <w:jc w:val="center"/>
              <w:rPr>
                <w:rFonts w:ascii="宋体"/>
                <w:color w:val="auto"/>
                <w:w w:val="100"/>
                <w:sz w:val="18"/>
                <w:szCs w:val="20"/>
              </w:rPr>
            </w:pPr>
          </w:p>
        </w:tc>
        <w:tc>
          <w:tcPr>
            <w:tcW w:w="2738"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spacing w:before="0" w:after="0" w:line="240" w:lineRule="auto"/>
              <w:ind w:left="0" w:firstLine="0"/>
              <w:jc w:val="center"/>
              <w:rPr>
                <w:rFonts w:hint="eastAsia" w:ascii="仿宋_GB2312" w:hAnsi="仿宋_GB2312" w:eastAsia="仿宋_GB2312"/>
                <w:color w:val="auto"/>
                <w:w w:val="100"/>
                <w:sz w:val="28"/>
                <w:szCs w:val="20"/>
                <w:lang w:eastAsia="zh-CN"/>
              </w:rPr>
            </w:pPr>
            <w:r>
              <w:rPr>
                <w:rFonts w:hint="eastAsia" w:ascii="仿宋_GB2312" w:hAnsi="仿宋_GB2312" w:eastAsia="仿宋_GB2312"/>
                <w:color w:val="auto"/>
                <w:w w:val="100"/>
                <w:sz w:val="28"/>
                <w:szCs w:val="20"/>
                <w:lang w:eastAsia="zh-CN"/>
              </w:rPr>
              <w:t>服务项目</w:t>
            </w:r>
          </w:p>
          <w:p>
            <w:pPr>
              <w:widowControl/>
              <w:autoSpaceDE/>
              <w:autoSpaceDN/>
              <w:snapToGrid/>
              <w:spacing w:before="0" w:after="0" w:line="240" w:lineRule="auto"/>
              <w:ind w:left="0" w:firstLine="0"/>
              <w:jc w:val="center"/>
              <w:rPr>
                <w:rFonts w:ascii="宋体"/>
                <w:color w:val="auto"/>
                <w:w w:val="100"/>
                <w:sz w:val="18"/>
                <w:szCs w:val="20"/>
              </w:rPr>
            </w:pPr>
          </w:p>
        </w:tc>
        <w:tc>
          <w:tcPr>
            <w:tcW w:w="2267"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spacing w:before="0" w:after="0" w:line="240" w:lineRule="auto"/>
              <w:ind w:left="0" w:firstLine="0"/>
              <w:jc w:val="center"/>
              <w:rPr>
                <w:rFonts w:hint="eastAsia" w:ascii="仿宋_GB2312" w:hAnsi="仿宋_GB2312" w:eastAsia="仿宋_GB2312"/>
                <w:color w:val="auto"/>
                <w:w w:val="100"/>
                <w:sz w:val="28"/>
                <w:szCs w:val="20"/>
                <w:lang w:eastAsia="zh-CN"/>
              </w:rPr>
            </w:pPr>
            <w:r>
              <w:rPr>
                <w:rFonts w:hint="eastAsia" w:ascii="仿宋_GB2312" w:hAnsi="仿宋_GB2312" w:eastAsia="仿宋_GB2312"/>
                <w:color w:val="auto"/>
                <w:w w:val="100"/>
                <w:sz w:val="28"/>
                <w:szCs w:val="20"/>
                <w:lang w:eastAsia="zh-CN"/>
              </w:rPr>
              <w:t>服务要求及标准</w:t>
            </w:r>
          </w:p>
        </w:tc>
        <w:tc>
          <w:tcPr>
            <w:tcW w:w="1328"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spacing w:before="0" w:after="0" w:line="240" w:lineRule="auto"/>
              <w:ind w:left="0" w:firstLine="0"/>
              <w:jc w:val="center"/>
              <w:rPr>
                <w:rFonts w:hint="eastAsia" w:ascii="仿宋_GB2312" w:hAnsi="仿宋_GB2312" w:eastAsia="仿宋_GB2312"/>
                <w:color w:val="auto"/>
                <w:w w:val="100"/>
                <w:sz w:val="28"/>
                <w:szCs w:val="20"/>
                <w:lang w:eastAsia="zh-CN"/>
              </w:rPr>
            </w:pPr>
            <w:r>
              <w:rPr>
                <w:rFonts w:hint="eastAsia" w:ascii="仿宋_GB2312" w:hAnsi="仿宋_GB2312" w:eastAsia="仿宋_GB2312"/>
                <w:color w:val="auto"/>
                <w:w w:val="100"/>
                <w:sz w:val="28"/>
                <w:szCs w:val="20"/>
                <w:lang w:eastAsia="zh-CN"/>
              </w:rPr>
              <w:t>数量</w:t>
            </w:r>
          </w:p>
          <w:p>
            <w:pPr>
              <w:widowControl/>
              <w:autoSpaceDE/>
              <w:autoSpaceDN/>
              <w:snapToGrid/>
              <w:spacing w:before="0" w:after="0" w:line="240" w:lineRule="auto"/>
              <w:ind w:left="0" w:firstLine="0"/>
              <w:jc w:val="center"/>
              <w:rPr>
                <w:rFonts w:ascii="宋体"/>
                <w:color w:val="auto"/>
                <w:w w:val="100"/>
                <w:sz w:val="18"/>
                <w:szCs w:val="20"/>
              </w:rPr>
            </w:pPr>
          </w:p>
        </w:tc>
        <w:tc>
          <w:tcPr>
            <w:tcW w:w="1129"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spacing w:before="0" w:after="0" w:line="240" w:lineRule="auto"/>
              <w:ind w:left="0" w:firstLine="0"/>
              <w:jc w:val="center"/>
              <w:rPr>
                <w:rFonts w:hint="eastAsia" w:ascii="仿宋_GB2312" w:hAnsi="仿宋_GB2312" w:eastAsia="仿宋_GB2312"/>
                <w:color w:val="auto"/>
                <w:w w:val="100"/>
                <w:sz w:val="28"/>
                <w:szCs w:val="20"/>
                <w:lang w:eastAsia="zh-CN"/>
              </w:rPr>
            </w:pPr>
            <w:r>
              <w:rPr>
                <w:rFonts w:hint="eastAsia" w:ascii="仿宋_GB2312" w:hAnsi="仿宋_GB2312" w:eastAsia="仿宋_GB2312"/>
                <w:color w:val="auto"/>
                <w:w w:val="100"/>
                <w:sz w:val="28"/>
                <w:szCs w:val="20"/>
                <w:lang w:eastAsia="zh-CN"/>
              </w:rPr>
              <w:t>单位</w:t>
            </w:r>
          </w:p>
          <w:p>
            <w:pPr>
              <w:widowControl/>
              <w:autoSpaceDE/>
              <w:autoSpaceDN/>
              <w:snapToGrid/>
              <w:spacing w:before="0" w:after="0" w:line="240" w:lineRule="auto"/>
              <w:ind w:left="0" w:firstLine="0"/>
              <w:jc w:val="center"/>
              <w:rPr>
                <w:rFonts w:ascii="宋体"/>
                <w:color w:val="auto"/>
                <w:w w:val="100"/>
                <w:sz w:val="18"/>
                <w:szCs w:val="20"/>
              </w:rPr>
            </w:pPr>
          </w:p>
        </w:tc>
        <w:tc>
          <w:tcPr>
            <w:tcW w:w="1129"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spacing w:before="0" w:after="0" w:line="240" w:lineRule="auto"/>
              <w:ind w:left="0" w:firstLine="0"/>
              <w:jc w:val="center"/>
              <w:rPr>
                <w:rFonts w:hint="eastAsia" w:ascii="仿宋_GB2312" w:hAnsi="仿宋_GB2312" w:eastAsia="仿宋_GB2312"/>
                <w:color w:val="auto"/>
                <w:w w:val="100"/>
                <w:sz w:val="28"/>
                <w:szCs w:val="20"/>
                <w:lang w:eastAsia="zh-CN"/>
              </w:rPr>
            </w:pPr>
          </w:p>
          <w:p>
            <w:pPr>
              <w:widowControl/>
              <w:autoSpaceDE/>
              <w:autoSpaceDN/>
              <w:snapToGrid/>
              <w:spacing w:before="0" w:after="0" w:line="240" w:lineRule="auto"/>
              <w:ind w:left="0" w:firstLine="0"/>
              <w:jc w:val="center"/>
              <w:rPr>
                <w:rFonts w:ascii="宋体"/>
                <w:color w:val="auto"/>
                <w:w w:val="100"/>
                <w:sz w:val="18"/>
                <w:szCs w:val="20"/>
              </w:rPr>
            </w:pPr>
          </w:p>
        </w:tc>
      </w:tr>
      <w:tr>
        <w:tblPrEx>
          <w:tblCellMar>
            <w:top w:w="0" w:type="dxa"/>
            <w:left w:w="0" w:type="dxa"/>
            <w:bottom w:w="0" w:type="dxa"/>
            <w:right w:w="0" w:type="dxa"/>
          </w:tblCellMar>
        </w:tblPrEx>
        <w:trPr>
          <w:trHeight w:val="429" w:hRule="atLeast"/>
        </w:trPr>
        <w:tc>
          <w:tcPr>
            <w:tcW w:w="1041"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spacing w:before="0" w:after="0" w:line="240" w:lineRule="auto"/>
              <w:ind w:left="0" w:firstLine="0"/>
              <w:jc w:val="center"/>
              <w:rPr>
                <w:rFonts w:hint="eastAsia" w:ascii="仿宋_GB2312" w:hAnsi="仿宋_GB2312" w:eastAsia="仿宋_GB2312"/>
                <w:color w:val="auto"/>
                <w:w w:val="100"/>
                <w:sz w:val="28"/>
                <w:szCs w:val="20"/>
                <w:lang w:eastAsia="zh-CN"/>
              </w:rPr>
            </w:pPr>
            <w:r>
              <w:rPr>
                <w:rFonts w:hint="eastAsia" w:ascii="仿宋_GB2312" w:hAnsi="仿宋_GB2312" w:eastAsia="仿宋_GB2312"/>
                <w:color w:val="auto"/>
                <w:w w:val="100"/>
                <w:sz w:val="28"/>
                <w:szCs w:val="20"/>
                <w:lang w:eastAsia="zh-CN"/>
              </w:rPr>
              <w:t>1</w:t>
            </w:r>
          </w:p>
        </w:tc>
        <w:tc>
          <w:tcPr>
            <w:tcW w:w="2738"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spacing w:before="0" w:after="0" w:line="240" w:lineRule="auto"/>
              <w:ind w:left="0" w:firstLine="0"/>
              <w:jc w:val="center"/>
              <w:rPr>
                <w:rFonts w:hint="eastAsia" w:ascii="仿宋_GB2312" w:hAnsi="仿宋_GB2312" w:eastAsia="仿宋_GB2312"/>
                <w:color w:val="auto"/>
                <w:w w:val="100"/>
                <w:sz w:val="28"/>
                <w:szCs w:val="20"/>
                <w:lang w:eastAsia="zh-CN"/>
              </w:rPr>
            </w:pPr>
            <w:r>
              <w:rPr>
                <w:rFonts w:hint="eastAsia" w:ascii="仿宋_GB2312" w:hAnsi="仿宋_GB2312" w:eastAsia="仿宋_GB2312"/>
                <w:color w:val="auto"/>
                <w:w w:val="100"/>
                <w:sz w:val="28"/>
                <w:szCs w:val="20"/>
                <w:lang w:eastAsia="zh-CN"/>
              </w:rPr>
              <w:t>医院文化手册</w:t>
            </w:r>
          </w:p>
        </w:tc>
        <w:tc>
          <w:tcPr>
            <w:tcW w:w="2267"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spacing w:before="0" w:after="0" w:line="240" w:lineRule="auto"/>
              <w:ind w:left="0" w:firstLine="0"/>
              <w:jc w:val="center"/>
              <w:rPr>
                <w:rFonts w:hint="eastAsia" w:ascii="仿宋_GB2312" w:hAnsi="仿宋_GB2312" w:eastAsia="仿宋_GB2312"/>
                <w:color w:val="auto"/>
                <w:w w:val="100"/>
                <w:sz w:val="28"/>
                <w:szCs w:val="20"/>
                <w:lang w:eastAsia="zh-CN"/>
              </w:rPr>
            </w:pPr>
            <w:r>
              <w:rPr>
                <w:rFonts w:hint="eastAsia" w:ascii="仿宋_GB2312" w:hAnsi="仿宋_GB2312" w:eastAsia="仿宋_GB2312"/>
                <w:color w:val="auto"/>
                <w:w w:val="100"/>
                <w:sz w:val="28"/>
                <w:szCs w:val="20"/>
                <w:lang w:eastAsia="zh-CN"/>
              </w:rPr>
              <w:t>详见附表1</w:t>
            </w:r>
          </w:p>
        </w:tc>
        <w:tc>
          <w:tcPr>
            <w:tcW w:w="1328"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spacing w:before="0" w:after="0" w:line="240" w:lineRule="auto"/>
              <w:ind w:left="0" w:firstLine="0"/>
              <w:jc w:val="center"/>
              <w:rPr>
                <w:rFonts w:hint="eastAsia" w:ascii="仿宋_GB2312" w:hAnsi="仿宋_GB2312" w:eastAsia="仿宋_GB2312"/>
                <w:color w:val="auto"/>
                <w:w w:val="100"/>
                <w:sz w:val="28"/>
                <w:szCs w:val="20"/>
                <w:lang w:eastAsia="zh-CN"/>
              </w:rPr>
            </w:pPr>
            <w:r>
              <w:rPr>
                <w:rFonts w:hint="eastAsia" w:ascii="仿宋_GB2312" w:hAnsi="仿宋_GB2312" w:eastAsia="仿宋_GB2312"/>
                <w:color w:val="auto"/>
                <w:w w:val="100"/>
                <w:sz w:val="28"/>
                <w:szCs w:val="20"/>
                <w:lang w:eastAsia="zh-CN"/>
              </w:rPr>
              <w:t>1</w:t>
            </w:r>
          </w:p>
        </w:tc>
        <w:tc>
          <w:tcPr>
            <w:tcW w:w="1129"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spacing w:before="0" w:after="0" w:line="240" w:lineRule="auto"/>
              <w:ind w:left="0" w:firstLine="0"/>
              <w:jc w:val="center"/>
              <w:rPr>
                <w:rFonts w:hint="eastAsia" w:ascii="仿宋_GB2312" w:hAnsi="仿宋_GB2312" w:eastAsia="仿宋_GB2312"/>
                <w:color w:val="auto"/>
                <w:w w:val="100"/>
                <w:sz w:val="28"/>
                <w:szCs w:val="20"/>
                <w:lang w:eastAsia="zh-CN"/>
              </w:rPr>
            </w:pPr>
            <w:r>
              <w:rPr>
                <w:rFonts w:hint="eastAsia" w:ascii="仿宋_GB2312" w:hAnsi="仿宋_GB2312" w:eastAsia="仿宋_GB2312"/>
                <w:color w:val="auto"/>
                <w:w w:val="100"/>
                <w:sz w:val="28"/>
                <w:szCs w:val="20"/>
                <w:lang w:eastAsia="zh-CN"/>
              </w:rPr>
              <w:t>项</w:t>
            </w:r>
          </w:p>
        </w:tc>
        <w:tc>
          <w:tcPr>
            <w:tcW w:w="1129"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spacing w:before="0" w:after="0" w:line="240" w:lineRule="auto"/>
              <w:ind w:left="0" w:firstLine="0"/>
              <w:jc w:val="center"/>
              <w:rPr>
                <w:rFonts w:hint="eastAsia" w:ascii="仿宋_GB2312" w:hAnsi="仿宋_GB2312" w:eastAsia="仿宋_GB2312"/>
                <w:color w:val="auto"/>
                <w:w w:val="100"/>
                <w:sz w:val="28"/>
                <w:szCs w:val="20"/>
                <w:lang w:eastAsia="zh-CN"/>
              </w:rPr>
            </w:pPr>
          </w:p>
        </w:tc>
      </w:tr>
      <w:tr>
        <w:tblPrEx>
          <w:tblCellMar>
            <w:top w:w="0" w:type="dxa"/>
            <w:left w:w="0" w:type="dxa"/>
            <w:bottom w:w="0" w:type="dxa"/>
            <w:right w:w="0" w:type="dxa"/>
          </w:tblCellMar>
        </w:tblPrEx>
        <w:trPr>
          <w:trHeight w:val="379" w:hRule="atLeast"/>
        </w:trPr>
        <w:tc>
          <w:tcPr>
            <w:tcW w:w="1041"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spacing w:before="0" w:after="0" w:line="240" w:lineRule="auto"/>
              <w:ind w:left="0" w:firstLine="0"/>
              <w:jc w:val="center"/>
              <w:rPr>
                <w:rFonts w:hint="eastAsia" w:ascii="仿宋_GB2312" w:hAnsi="仿宋_GB2312" w:eastAsia="仿宋_GB2312"/>
                <w:color w:val="auto"/>
                <w:w w:val="100"/>
                <w:sz w:val="28"/>
                <w:szCs w:val="20"/>
                <w:lang w:eastAsia="zh-CN"/>
              </w:rPr>
            </w:pPr>
            <w:r>
              <w:rPr>
                <w:rFonts w:hint="eastAsia" w:ascii="仿宋_GB2312" w:hAnsi="仿宋_GB2312" w:eastAsia="仿宋_GB2312"/>
                <w:color w:val="auto"/>
                <w:w w:val="100"/>
                <w:sz w:val="28"/>
                <w:szCs w:val="20"/>
                <w:lang w:eastAsia="zh-CN"/>
              </w:rPr>
              <w:t>2</w:t>
            </w:r>
          </w:p>
        </w:tc>
        <w:tc>
          <w:tcPr>
            <w:tcW w:w="2738"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spacing w:before="0" w:after="0" w:line="240" w:lineRule="auto"/>
              <w:ind w:left="0" w:firstLine="0"/>
              <w:jc w:val="center"/>
              <w:rPr>
                <w:rFonts w:hint="eastAsia" w:ascii="仿宋_GB2312" w:hAnsi="仿宋_GB2312" w:eastAsia="仿宋_GB2312"/>
                <w:color w:val="auto"/>
                <w:w w:val="100"/>
                <w:sz w:val="28"/>
                <w:szCs w:val="20"/>
                <w:lang w:eastAsia="zh-CN"/>
              </w:rPr>
            </w:pPr>
            <w:r>
              <w:rPr>
                <w:rFonts w:hint="eastAsia" w:ascii="仿宋_GB2312" w:hAnsi="仿宋_GB2312" w:eastAsia="仿宋_GB2312"/>
                <w:caps/>
                <w:color w:val="auto"/>
                <w:w w:val="100"/>
                <w:sz w:val="28"/>
                <w:szCs w:val="20"/>
                <w:lang w:eastAsia="zh-CN"/>
              </w:rPr>
              <w:t>视觉形象识别系统规范设计手册</w:t>
            </w:r>
          </w:p>
        </w:tc>
        <w:tc>
          <w:tcPr>
            <w:tcW w:w="2267"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spacing w:before="0" w:after="0" w:line="240" w:lineRule="auto"/>
              <w:ind w:left="0" w:firstLine="0"/>
              <w:jc w:val="center"/>
              <w:rPr>
                <w:rFonts w:hint="eastAsia" w:ascii="仿宋_GB2312" w:hAnsi="仿宋_GB2312" w:eastAsia="仿宋_GB2312"/>
                <w:color w:val="auto"/>
                <w:w w:val="100"/>
                <w:sz w:val="28"/>
                <w:szCs w:val="20"/>
                <w:lang w:eastAsia="zh-CN"/>
              </w:rPr>
            </w:pPr>
            <w:r>
              <w:rPr>
                <w:rFonts w:hint="eastAsia" w:ascii="仿宋_GB2312" w:hAnsi="仿宋_GB2312" w:eastAsia="仿宋_GB2312"/>
                <w:color w:val="auto"/>
                <w:w w:val="100"/>
                <w:sz w:val="28"/>
                <w:szCs w:val="20"/>
                <w:lang w:eastAsia="zh-CN"/>
              </w:rPr>
              <w:t>详见附表1</w:t>
            </w:r>
          </w:p>
        </w:tc>
        <w:tc>
          <w:tcPr>
            <w:tcW w:w="1328"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spacing w:before="0" w:after="0" w:line="240" w:lineRule="auto"/>
              <w:ind w:left="0" w:firstLine="0"/>
              <w:jc w:val="center"/>
              <w:rPr>
                <w:rFonts w:hint="eastAsia" w:ascii="仿宋_GB2312" w:hAnsi="仿宋_GB2312" w:eastAsia="仿宋_GB2312"/>
                <w:color w:val="auto"/>
                <w:w w:val="100"/>
                <w:sz w:val="28"/>
                <w:szCs w:val="20"/>
                <w:lang w:eastAsia="zh-CN"/>
              </w:rPr>
            </w:pPr>
            <w:r>
              <w:rPr>
                <w:rFonts w:hint="eastAsia" w:ascii="仿宋_GB2312" w:hAnsi="仿宋_GB2312" w:eastAsia="仿宋_GB2312"/>
                <w:color w:val="auto"/>
                <w:w w:val="100"/>
                <w:sz w:val="28"/>
                <w:szCs w:val="20"/>
                <w:lang w:eastAsia="zh-CN"/>
              </w:rPr>
              <w:t>1</w:t>
            </w:r>
          </w:p>
        </w:tc>
        <w:tc>
          <w:tcPr>
            <w:tcW w:w="1129"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spacing w:before="0" w:after="0" w:line="240" w:lineRule="auto"/>
              <w:ind w:left="0" w:firstLine="0"/>
              <w:jc w:val="center"/>
              <w:rPr>
                <w:rFonts w:hint="eastAsia" w:ascii="仿宋_GB2312" w:hAnsi="仿宋_GB2312" w:eastAsia="仿宋_GB2312"/>
                <w:color w:val="auto"/>
                <w:w w:val="100"/>
                <w:sz w:val="28"/>
                <w:szCs w:val="20"/>
                <w:lang w:eastAsia="zh-CN"/>
              </w:rPr>
            </w:pPr>
            <w:r>
              <w:rPr>
                <w:rFonts w:hint="eastAsia" w:ascii="仿宋_GB2312" w:hAnsi="仿宋_GB2312" w:eastAsia="仿宋_GB2312"/>
                <w:color w:val="auto"/>
                <w:w w:val="100"/>
                <w:sz w:val="28"/>
                <w:szCs w:val="20"/>
                <w:lang w:eastAsia="zh-CN"/>
              </w:rPr>
              <w:t>项</w:t>
            </w:r>
          </w:p>
        </w:tc>
        <w:tc>
          <w:tcPr>
            <w:tcW w:w="1129"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spacing w:before="0" w:after="0" w:line="240" w:lineRule="auto"/>
              <w:ind w:left="0" w:firstLine="0"/>
              <w:jc w:val="center"/>
              <w:rPr>
                <w:rFonts w:hint="eastAsia" w:ascii="仿宋_GB2312" w:hAnsi="仿宋_GB2312" w:eastAsia="仿宋_GB2312"/>
                <w:color w:val="auto"/>
                <w:w w:val="100"/>
                <w:sz w:val="28"/>
                <w:szCs w:val="20"/>
                <w:lang w:eastAsia="zh-CN"/>
              </w:rPr>
            </w:pPr>
          </w:p>
        </w:tc>
      </w:tr>
    </w:tbl>
    <w:p>
      <w:pPr>
        <w:widowControl/>
        <w:autoSpaceDE/>
        <w:autoSpaceDN/>
        <w:snapToGrid/>
        <w:spacing w:before="0" w:after="0" w:line="240" w:lineRule="auto"/>
        <w:ind w:left="0" w:firstLine="0"/>
        <w:jc w:val="both"/>
        <w:rPr>
          <w:rFonts w:hint="eastAsia" w:ascii="仿宋_GB2312" w:hAnsi="仿宋_GB2312" w:eastAsia="仿宋_GB2312"/>
          <w:color w:val="auto"/>
          <w:w w:val="100"/>
          <w:sz w:val="28"/>
          <w:szCs w:val="20"/>
          <w:lang w:eastAsia="zh-CN"/>
        </w:rPr>
      </w:pPr>
      <w:r>
        <w:rPr>
          <w:rFonts w:hint="eastAsia" w:ascii="仿宋_GB2312" w:hAnsi="仿宋_GB2312" w:eastAsia="仿宋_GB2312"/>
          <w:color w:val="auto"/>
          <w:w w:val="100"/>
          <w:sz w:val="28"/>
          <w:szCs w:val="20"/>
          <w:lang w:eastAsia="zh-CN"/>
        </w:rPr>
        <w:t>附表1服务要求及标准。</w:t>
      </w:r>
    </w:p>
    <w:tbl>
      <w:tblPr>
        <w:tblStyle w:val="7"/>
        <w:tblW w:w="0" w:type="auto"/>
        <w:tblInd w:w="108" w:type="dxa"/>
        <w:tblLayout w:type="fixed"/>
        <w:tblCellMar>
          <w:top w:w="0" w:type="dxa"/>
          <w:left w:w="0" w:type="dxa"/>
          <w:bottom w:w="0" w:type="dxa"/>
          <w:right w:w="0" w:type="dxa"/>
        </w:tblCellMar>
      </w:tblPr>
      <w:tblGrid>
        <w:gridCol w:w="917"/>
        <w:gridCol w:w="960"/>
        <w:gridCol w:w="7747"/>
      </w:tblGrid>
      <w:tr>
        <w:tblPrEx>
          <w:tblCellMar>
            <w:top w:w="0" w:type="dxa"/>
            <w:left w:w="0" w:type="dxa"/>
            <w:bottom w:w="0" w:type="dxa"/>
            <w:right w:w="0" w:type="dxa"/>
          </w:tblCellMar>
        </w:tblPrEx>
        <w:trPr>
          <w:trHeight w:val="587" w:hRule="atLeast"/>
        </w:trPr>
        <w:tc>
          <w:tcPr>
            <w:tcW w:w="917"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spacing w:before="0" w:after="0" w:line="240" w:lineRule="auto"/>
              <w:ind w:left="0" w:firstLine="0"/>
              <w:jc w:val="center"/>
              <w:rPr>
                <w:rFonts w:hint="eastAsia" w:ascii="仿宋_GB2312" w:hAnsi="仿宋_GB2312" w:eastAsia="仿宋_GB2312"/>
                <w:color w:val="auto"/>
                <w:w w:val="100"/>
                <w:sz w:val="28"/>
                <w:szCs w:val="20"/>
                <w:lang w:eastAsia="zh-CN"/>
              </w:rPr>
            </w:pPr>
            <w:r>
              <w:rPr>
                <w:rFonts w:hint="eastAsia" w:ascii="仿宋_GB2312" w:hAnsi="仿宋_GB2312" w:eastAsia="仿宋_GB2312"/>
                <w:color w:val="auto"/>
                <w:w w:val="100"/>
                <w:sz w:val="28"/>
                <w:szCs w:val="20"/>
                <w:lang w:eastAsia="zh-CN"/>
              </w:rPr>
              <w:t>要求性质</w:t>
            </w:r>
          </w:p>
        </w:tc>
        <w:tc>
          <w:tcPr>
            <w:tcW w:w="960" w:type="dxa"/>
            <w:tcBorders>
              <w:top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spacing w:before="0" w:after="0" w:line="240" w:lineRule="auto"/>
              <w:ind w:left="0" w:firstLine="0"/>
              <w:jc w:val="center"/>
              <w:rPr>
                <w:rFonts w:hint="eastAsia" w:ascii="仿宋_GB2312" w:hAnsi="仿宋_GB2312" w:eastAsia="仿宋_GB2312"/>
                <w:color w:val="auto"/>
                <w:w w:val="100"/>
                <w:sz w:val="28"/>
                <w:szCs w:val="20"/>
                <w:lang w:eastAsia="zh-CN"/>
              </w:rPr>
            </w:pPr>
            <w:r>
              <w:rPr>
                <w:rFonts w:hint="eastAsia" w:ascii="仿宋_GB2312" w:hAnsi="仿宋_GB2312" w:eastAsia="仿宋_GB2312"/>
                <w:color w:val="auto"/>
                <w:w w:val="100"/>
                <w:sz w:val="28"/>
                <w:szCs w:val="20"/>
                <w:lang w:eastAsia="zh-CN"/>
              </w:rPr>
              <w:t>编号</w:t>
            </w:r>
          </w:p>
        </w:tc>
        <w:tc>
          <w:tcPr>
            <w:tcW w:w="7747" w:type="dxa"/>
            <w:tcBorders>
              <w:top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spacing w:before="0" w:after="0" w:line="240" w:lineRule="auto"/>
              <w:ind w:left="0" w:firstLine="0"/>
              <w:jc w:val="center"/>
              <w:rPr>
                <w:rFonts w:hint="eastAsia" w:ascii="仿宋_GB2312" w:hAnsi="仿宋_GB2312" w:eastAsia="仿宋_GB2312"/>
                <w:color w:val="auto"/>
                <w:w w:val="100"/>
                <w:sz w:val="28"/>
                <w:szCs w:val="20"/>
                <w:lang w:eastAsia="zh-CN"/>
              </w:rPr>
            </w:pPr>
            <w:r>
              <w:rPr>
                <w:rFonts w:hint="eastAsia" w:ascii="仿宋_GB2312" w:hAnsi="仿宋_GB2312" w:eastAsia="仿宋_GB2312"/>
                <w:color w:val="auto"/>
                <w:w w:val="100"/>
                <w:sz w:val="28"/>
                <w:szCs w:val="20"/>
                <w:lang w:eastAsia="zh-CN"/>
              </w:rPr>
              <w:t>具体服务要求及标准</w:t>
            </w:r>
          </w:p>
        </w:tc>
      </w:tr>
      <w:tr>
        <w:tblPrEx>
          <w:tblCellMar>
            <w:top w:w="0" w:type="dxa"/>
            <w:left w:w="0" w:type="dxa"/>
            <w:bottom w:w="0" w:type="dxa"/>
            <w:right w:w="0" w:type="dxa"/>
          </w:tblCellMar>
        </w:tblPrEx>
        <w:trPr>
          <w:trHeight w:val="399" w:hRule="atLeast"/>
        </w:trPr>
        <w:tc>
          <w:tcPr>
            <w:tcW w:w="917"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spacing w:before="0" w:after="0" w:line="240" w:lineRule="auto"/>
              <w:ind w:left="0" w:firstLine="0"/>
              <w:jc w:val="center"/>
              <w:rPr>
                <w:rFonts w:hint="eastAsia" w:ascii="仿宋_GB2312" w:hAnsi="仿宋_GB2312" w:eastAsia="仿宋_GB2312"/>
                <w:color w:val="auto"/>
                <w:w w:val="100"/>
                <w:sz w:val="28"/>
                <w:szCs w:val="20"/>
                <w:lang w:eastAsia="zh-CN"/>
              </w:rPr>
            </w:pPr>
            <w:r>
              <w:rPr>
                <w:rFonts w:hint="eastAsia" w:ascii="仿宋_GB2312" w:hAnsi="仿宋_GB2312" w:eastAsia="仿宋_GB2312"/>
                <w:color w:val="auto"/>
                <w:w w:val="100"/>
                <w:sz w:val="28"/>
                <w:szCs w:val="20"/>
                <w:lang w:eastAsia="zh-CN"/>
              </w:rPr>
              <w:t>*</w:t>
            </w:r>
          </w:p>
        </w:tc>
        <w:tc>
          <w:tcPr>
            <w:tcW w:w="960" w:type="dxa"/>
            <w:tcBorders>
              <w:top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spacing w:before="0" w:after="0" w:line="240" w:lineRule="auto"/>
              <w:ind w:left="0" w:firstLine="0"/>
              <w:jc w:val="center"/>
              <w:rPr>
                <w:rFonts w:hint="eastAsia" w:ascii="仿宋_GB2312" w:hAnsi="仿宋_GB2312" w:eastAsia="仿宋_GB2312"/>
                <w:color w:val="auto"/>
                <w:w w:val="100"/>
                <w:sz w:val="28"/>
                <w:szCs w:val="20"/>
                <w:lang w:eastAsia="zh-CN"/>
              </w:rPr>
            </w:pPr>
            <w:r>
              <w:rPr>
                <w:rFonts w:hint="eastAsia" w:ascii="仿宋_GB2312" w:hAnsi="仿宋_GB2312" w:eastAsia="仿宋_GB2312"/>
                <w:color w:val="auto"/>
                <w:w w:val="100"/>
                <w:sz w:val="28"/>
                <w:szCs w:val="20"/>
                <w:lang w:eastAsia="zh-CN"/>
              </w:rPr>
              <w:t>1</w:t>
            </w:r>
          </w:p>
        </w:tc>
        <w:tc>
          <w:tcPr>
            <w:tcW w:w="7747" w:type="dxa"/>
            <w:tcBorders>
              <w:top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hint="eastAsia" w:ascii="仿宋_GB2312" w:hAnsi="仿宋_GB2312" w:eastAsia="仿宋_GB2312"/>
                <w:color w:val="auto"/>
                <w:w w:val="100"/>
                <w:sz w:val="28"/>
                <w:szCs w:val="20"/>
                <w:lang w:eastAsia="zh-CN"/>
              </w:rPr>
            </w:pPr>
            <w:r>
              <w:rPr>
                <w:rFonts w:hint="eastAsia" w:ascii="仿宋_GB2312" w:hAnsi="仿宋_GB2312" w:eastAsia="仿宋_GB2312"/>
                <w:color w:val="auto"/>
                <w:w w:val="100"/>
                <w:sz w:val="28"/>
                <w:szCs w:val="20"/>
                <w:lang w:eastAsia="zh-CN"/>
              </w:rPr>
              <w:t>医院文化手册</w:t>
            </w:r>
          </w:p>
        </w:tc>
      </w:tr>
      <w:tr>
        <w:tblPrEx>
          <w:tblCellMar>
            <w:top w:w="0" w:type="dxa"/>
            <w:left w:w="0" w:type="dxa"/>
            <w:bottom w:w="0" w:type="dxa"/>
            <w:right w:w="0" w:type="dxa"/>
          </w:tblCellMar>
        </w:tblPrEx>
        <w:trPr>
          <w:trHeight w:val="90" w:hRule="atLeast"/>
        </w:trPr>
        <w:tc>
          <w:tcPr>
            <w:tcW w:w="917"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hint="eastAsia" w:ascii="仿宋_GB2312" w:hAnsi="仿宋_GB2312" w:eastAsia="仿宋_GB2312"/>
                <w:color w:val="auto"/>
                <w:w w:val="100"/>
                <w:sz w:val="28"/>
                <w:szCs w:val="20"/>
                <w:lang w:eastAsia="zh-CN"/>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spacing w:before="0" w:after="0" w:line="240" w:lineRule="auto"/>
              <w:ind w:left="0" w:firstLine="0"/>
              <w:jc w:val="center"/>
              <w:rPr>
                <w:rFonts w:hint="eastAsia" w:ascii="仿宋_GB2312" w:hAnsi="仿宋_GB2312" w:eastAsia="仿宋_GB2312"/>
                <w:color w:val="auto"/>
                <w:w w:val="100"/>
                <w:sz w:val="28"/>
                <w:szCs w:val="20"/>
                <w:lang w:eastAsia="zh-CN"/>
              </w:rPr>
            </w:pPr>
            <w:r>
              <w:rPr>
                <w:rFonts w:hint="eastAsia" w:ascii="仿宋_GB2312" w:hAnsi="仿宋_GB2312" w:eastAsia="仿宋_GB2312"/>
                <w:color w:val="auto"/>
                <w:w w:val="100"/>
                <w:sz w:val="28"/>
                <w:szCs w:val="20"/>
                <w:lang w:eastAsia="zh-CN"/>
              </w:rPr>
              <w:t>1.1</w:t>
            </w:r>
          </w:p>
        </w:tc>
        <w:tc>
          <w:tcPr>
            <w:tcW w:w="7747"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hint="eastAsia" w:ascii="仿宋_GB2312" w:hAnsi="仿宋_GB2312" w:eastAsia="仿宋_GB2312"/>
                <w:color w:val="auto"/>
                <w:w w:val="100"/>
                <w:sz w:val="28"/>
                <w:szCs w:val="20"/>
                <w:lang w:eastAsia="zh-CN"/>
              </w:rPr>
            </w:pPr>
            <w:r>
              <w:rPr>
                <w:rFonts w:hint="eastAsia" w:ascii="仿宋_GB2312" w:hAnsi="仿宋_GB2312" w:eastAsia="仿宋_GB2312"/>
                <w:color w:val="auto"/>
                <w:w w:val="100"/>
                <w:sz w:val="28"/>
                <w:szCs w:val="20"/>
                <w:lang w:eastAsia="zh-CN"/>
              </w:rPr>
              <w:t>内容：</w:t>
            </w:r>
            <w:r>
              <w:rPr>
                <w:rFonts w:hint="eastAsia" w:ascii="仿宋_GB2312" w:hAnsi="仿宋_GB2312" w:eastAsia="仿宋_GB2312"/>
                <w:caps/>
                <w:color w:val="auto"/>
                <w:w w:val="100"/>
                <w:sz w:val="28"/>
                <w:szCs w:val="20"/>
                <w:lang w:eastAsia="zh-CN"/>
              </w:rPr>
              <w:t>医院文化诊断报告；</w:t>
            </w:r>
            <w:r>
              <w:rPr>
                <w:rFonts w:hint="eastAsia" w:ascii="仿宋_GB2312" w:hAnsi="仿宋_GB2312" w:eastAsia="仿宋_GB2312"/>
                <w:color w:val="auto"/>
                <w:w w:val="100"/>
                <w:sz w:val="28"/>
                <w:szCs w:val="20"/>
                <w:lang w:eastAsia="zh-CN"/>
              </w:rPr>
              <w:t>医院使命核心要素提炼、医院使命阐述；</w:t>
            </w:r>
            <w:r>
              <w:rPr>
                <w:rFonts w:hint="eastAsia" w:ascii="仿宋_GB2312" w:hAnsi="仿宋_GB2312" w:eastAsia="仿宋_GB2312"/>
                <w:caps/>
                <w:color w:val="auto"/>
                <w:w w:val="100"/>
                <w:sz w:val="28"/>
                <w:szCs w:val="20"/>
                <w:lang w:eastAsia="zh-CN"/>
              </w:rPr>
              <w:t>医院愿景参考点、医院愿景要素提念、医院愿景阐述；医院核心价值观要素提炼、医院核心价值观阐述；医院服务理念参考、医院服务理念要素提炼、医院服务理念阐述；医院管理理念参考点、医院管理理念要素提炼、医院管理理念阐述</w:t>
            </w:r>
          </w:p>
        </w:tc>
      </w:tr>
      <w:tr>
        <w:tblPrEx>
          <w:tblCellMar>
            <w:top w:w="0" w:type="dxa"/>
            <w:left w:w="0" w:type="dxa"/>
            <w:bottom w:w="0" w:type="dxa"/>
            <w:right w:w="0" w:type="dxa"/>
          </w:tblCellMar>
        </w:tblPrEx>
        <w:trPr>
          <w:trHeight w:val="349" w:hRule="atLeast"/>
        </w:trPr>
        <w:tc>
          <w:tcPr>
            <w:tcW w:w="917"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hint="eastAsia" w:ascii="仿宋_GB2312" w:hAnsi="仿宋_GB2312" w:eastAsia="仿宋_GB2312"/>
                <w:color w:val="auto"/>
                <w:w w:val="100"/>
                <w:sz w:val="28"/>
                <w:szCs w:val="20"/>
                <w:lang w:eastAsia="zh-CN"/>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spacing w:before="0" w:after="0" w:line="240" w:lineRule="auto"/>
              <w:ind w:left="0" w:firstLine="0"/>
              <w:jc w:val="center"/>
              <w:rPr>
                <w:rFonts w:hint="eastAsia" w:ascii="仿宋_GB2312" w:hAnsi="仿宋_GB2312" w:eastAsia="仿宋_GB2312"/>
                <w:color w:val="auto"/>
                <w:w w:val="100"/>
                <w:sz w:val="28"/>
                <w:szCs w:val="20"/>
                <w:lang w:eastAsia="zh-CN"/>
              </w:rPr>
            </w:pPr>
            <w:r>
              <w:rPr>
                <w:rFonts w:hint="eastAsia" w:ascii="仿宋_GB2312" w:hAnsi="仿宋_GB2312" w:eastAsia="仿宋_GB2312"/>
                <w:color w:val="auto"/>
                <w:w w:val="100"/>
                <w:sz w:val="28"/>
                <w:szCs w:val="20"/>
                <w:lang w:eastAsia="zh-CN"/>
              </w:rPr>
              <w:t>2</w:t>
            </w:r>
          </w:p>
        </w:tc>
        <w:tc>
          <w:tcPr>
            <w:tcW w:w="7747"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hint="eastAsia" w:ascii="仿宋_GB2312" w:hAnsi="仿宋_GB2312" w:eastAsia="仿宋_GB2312"/>
                <w:color w:val="auto"/>
                <w:w w:val="100"/>
                <w:sz w:val="28"/>
                <w:szCs w:val="20"/>
                <w:lang w:eastAsia="zh-CN"/>
              </w:rPr>
            </w:pPr>
            <w:r>
              <w:rPr>
                <w:rFonts w:hint="eastAsia" w:ascii="仿宋_GB2312" w:hAnsi="仿宋_GB2312" w:eastAsia="仿宋_GB2312"/>
                <w:caps/>
                <w:color w:val="auto"/>
                <w:w w:val="100"/>
                <w:sz w:val="28"/>
                <w:szCs w:val="20"/>
                <w:lang w:eastAsia="zh-CN"/>
              </w:rPr>
              <w:t>视觉形象识别系统规范设计手册</w:t>
            </w:r>
          </w:p>
        </w:tc>
      </w:tr>
      <w:tr>
        <w:tblPrEx>
          <w:tblCellMar>
            <w:top w:w="0" w:type="dxa"/>
            <w:left w:w="0" w:type="dxa"/>
            <w:bottom w:w="0" w:type="dxa"/>
            <w:right w:w="0" w:type="dxa"/>
          </w:tblCellMar>
        </w:tblPrEx>
        <w:trPr>
          <w:trHeight w:val="349" w:hRule="atLeast"/>
        </w:trPr>
        <w:tc>
          <w:tcPr>
            <w:tcW w:w="917"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hint="eastAsia" w:ascii="仿宋_GB2312" w:hAnsi="仿宋_GB2312" w:eastAsia="仿宋_GB2312"/>
                <w:color w:val="auto"/>
                <w:w w:val="100"/>
                <w:sz w:val="28"/>
                <w:szCs w:val="20"/>
                <w:lang w:eastAsia="zh-CN"/>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spacing w:before="0" w:after="0" w:line="240" w:lineRule="auto"/>
              <w:ind w:left="0" w:firstLine="0"/>
              <w:jc w:val="center"/>
              <w:rPr>
                <w:rFonts w:hint="eastAsia" w:ascii="仿宋_GB2312" w:hAnsi="仿宋_GB2312" w:eastAsia="仿宋_GB2312"/>
                <w:color w:val="auto"/>
                <w:w w:val="100"/>
                <w:sz w:val="28"/>
                <w:szCs w:val="20"/>
                <w:lang w:eastAsia="zh-CN"/>
              </w:rPr>
            </w:pPr>
            <w:r>
              <w:rPr>
                <w:rFonts w:hint="eastAsia" w:ascii="仿宋_GB2312" w:hAnsi="仿宋_GB2312" w:eastAsia="仿宋_GB2312"/>
                <w:color w:val="auto"/>
                <w:w w:val="100"/>
                <w:sz w:val="28"/>
                <w:szCs w:val="20"/>
                <w:lang w:eastAsia="zh-CN"/>
              </w:rPr>
              <w:t>2.1</w:t>
            </w:r>
          </w:p>
        </w:tc>
        <w:tc>
          <w:tcPr>
            <w:tcW w:w="7747"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hint="eastAsia" w:ascii="仿宋_GB2312" w:hAnsi="仿宋_GB2312" w:eastAsia="仿宋_GB2312"/>
                <w:color w:val="auto"/>
                <w:w w:val="100"/>
                <w:sz w:val="28"/>
                <w:szCs w:val="20"/>
                <w:lang w:eastAsia="zh-CN"/>
              </w:rPr>
            </w:pPr>
            <w:r>
              <w:rPr>
                <w:rFonts w:hint="eastAsia" w:ascii="仿宋_GB2312" w:hAnsi="仿宋_GB2312" w:eastAsia="仿宋_GB2312"/>
                <w:color w:val="auto"/>
                <w:w w:val="100"/>
                <w:sz w:val="28"/>
                <w:szCs w:val="20"/>
                <w:lang w:eastAsia="zh-CN"/>
              </w:rPr>
              <w:t>内容：</w:t>
            </w:r>
            <w:r>
              <w:rPr>
                <w:rFonts w:hint="eastAsia" w:ascii="仿宋_GB2312" w:hAnsi="仿宋_GB2312" w:eastAsia="仿宋_GB2312"/>
                <w:caps/>
                <w:color w:val="auto"/>
                <w:w w:val="100"/>
                <w:sz w:val="28"/>
                <w:szCs w:val="20"/>
                <w:lang w:eastAsia="zh-CN"/>
              </w:rPr>
              <w:t>医院标志设计；医院标准字体；医院标准色（色彩计划）；医院象征图形；医院专用印刷字体；基本要素组合规范；医院相关应用设计；禁用规范。</w:t>
            </w:r>
          </w:p>
        </w:tc>
      </w:tr>
      <w:tr>
        <w:tblPrEx>
          <w:tblCellMar>
            <w:top w:w="0" w:type="dxa"/>
            <w:left w:w="0" w:type="dxa"/>
            <w:bottom w:w="0" w:type="dxa"/>
            <w:right w:w="0" w:type="dxa"/>
          </w:tblCellMar>
        </w:tblPrEx>
        <w:trPr>
          <w:trHeight w:val="349" w:hRule="atLeast"/>
        </w:trPr>
        <w:tc>
          <w:tcPr>
            <w:tcW w:w="917"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hint="eastAsia" w:ascii="仿宋_GB2312" w:hAnsi="仿宋_GB2312" w:eastAsia="仿宋_GB2312"/>
                <w:color w:val="auto"/>
                <w:w w:val="100"/>
                <w:sz w:val="28"/>
                <w:szCs w:val="20"/>
                <w:lang w:eastAsia="zh-CN"/>
              </w:rPr>
            </w:pPr>
          </w:p>
          <w:p>
            <w:pPr>
              <w:widowControl/>
              <w:autoSpaceDE/>
              <w:autoSpaceDN/>
              <w:snapToGrid/>
              <w:spacing w:before="0" w:after="0" w:line="240" w:lineRule="auto"/>
              <w:ind w:left="0" w:firstLine="0"/>
              <w:jc w:val="left"/>
              <w:rPr>
                <w:rFonts w:ascii="宋体" w:hAnsi="宋体" w:eastAsia="Malgun Gothic"/>
                <w:color w:val="auto"/>
                <w:w w:val="100"/>
                <w:sz w:val="18"/>
                <w:szCs w:val="20"/>
              </w:rPr>
            </w:pPr>
          </w:p>
          <w:p>
            <w:pPr>
              <w:widowControl/>
              <w:autoSpaceDE/>
              <w:autoSpaceDN/>
              <w:snapToGrid/>
              <w:spacing w:before="0" w:after="0" w:line="240" w:lineRule="auto"/>
              <w:ind w:left="0" w:firstLine="0"/>
              <w:jc w:val="left"/>
              <w:rPr>
                <w:rFonts w:ascii="宋体"/>
                <w:color w:val="auto"/>
                <w:w w:val="100"/>
                <w:sz w:val="18"/>
                <w:szCs w:val="20"/>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spacing w:before="0" w:after="0" w:line="240" w:lineRule="auto"/>
              <w:ind w:left="0" w:firstLine="0"/>
              <w:jc w:val="center"/>
              <w:rPr>
                <w:rFonts w:hint="eastAsia" w:ascii="仿宋_GB2312" w:hAnsi="仿宋_GB2312" w:eastAsia="仿宋_GB2312"/>
                <w:color w:val="auto"/>
                <w:w w:val="100"/>
                <w:sz w:val="28"/>
                <w:szCs w:val="20"/>
                <w:lang w:eastAsia="zh-CN"/>
              </w:rPr>
            </w:pPr>
            <w:r>
              <w:rPr>
                <w:rFonts w:hint="eastAsia" w:ascii="仿宋_GB2312" w:hAnsi="仿宋_GB2312" w:eastAsia="仿宋_GB2312"/>
                <w:color w:val="auto"/>
                <w:w w:val="100"/>
                <w:sz w:val="28"/>
                <w:szCs w:val="20"/>
                <w:lang w:eastAsia="zh-CN"/>
              </w:rPr>
              <w:t>3</w:t>
            </w:r>
          </w:p>
          <w:p>
            <w:pPr>
              <w:widowControl/>
              <w:autoSpaceDE/>
              <w:autoSpaceDN/>
              <w:snapToGrid/>
              <w:spacing w:before="0" w:after="0" w:line="240" w:lineRule="auto"/>
              <w:ind w:left="0" w:firstLine="0"/>
              <w:jc w:val="center"/>
              <w:rPr>
                <w:rFonts w:ascii="宋体" w:hAnsi="宋体" w:eastAsia="Malgun Gothic"/>
                <w:color w:val="auto"/>
                <w:w w:val="100"/>
                <w:sz w:val="18"/>
                <w:szCs w:val="20"/>
              </w:rPr>
            </w:pPr>
          </w:p>
          <w:p>
            <w:pPr>
              <w:widowControl/>
              <w:autoSpaceDE/>
              <w:autoSpaceDN/>
              <w:snapToGrid/>
              <w:spacing w:before="0" w:after="0" w:line="240" w:lineRule="auto"/>
              <w:ind w:left="0" w:firstLine="0"/>
              <w:jc w:val="center"/>
              <w:rPr>
                <w:rFonts w:ascii="宋体"/>
                <w:color w:val="auto"/>
                <w:w w:val="100"/>
                <w:sz w:val="18"/>
                <w:szCs w:val="20"/>
              </w:rPr>
            </w:pPr>
          </w:p>
        </w:tc>
        <w:tc>
          <w:tcPr>
            <w:tcW w:w="7747"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shd w:val="clear" w:color="000000" w:fill="FFFFFF"/>
              <w:autoSpaceDE/>
              <w:autoSpaceDN/>
              <w:snapToGrid/>
              <w:spacing w:before="280" w:beforeAutospacing="1" w:after="280" w:afterAutospacing="1" w:line="240" w:lineRule="auto"/>
              <w:ind w:left="0" w:firstLine="0"/>
              <w:jc w:val="left"/>
              <w:rPr>
                <w:rFonts w:hint="eastAsia" w:ascii="仿宋_GB2312" w:hAnsi="仿宋_GB2312" w:eastAsia="仿宋_GB2312"/>
                <w:caps/>
                <w:color w:val="auto"/>
                <w:w w:val="100"/>
                <w:sz w:val="28"/>
                <w:szCs w:val="20"/>
                <w:lang w:eastAsia="zh-CN"/>
              </w:rPr>
            </w:pPr>
            <w:r>
              <w:rPr>
                <w:rFonts w:hint="eastAsia" w:ascii="仿宋_GB2312" w:hAnsi="仿宋_GB2312" w:eastAsia="仿宋_GB2312"/>
                <w:color w:val="auto"/>
                <w:w w:val="100"/>
                <w:sz w:val="28"/>
                <w:szCs w:val="20"/>
                <w:lang w:eastAsia="zh-CN"/>
              </w:rPr>
              <w:t>成果提交：</w:t>
            </w:r>
            <w:r>
              <w:rPr>
                <w:rFonts w:hint="eastAsia" w:ascii="仿宋_GB2312" w:hAnsi="仿宋_GB2312" w:eastAsia="仿宋_GB2312"/>
                <w:caps/>
                <w:color w:val="auto"/>
                <w:w w:val="100"/>
                <w:sz w:val="28"/>
                <w:szCs w:val="20"/>
                <w:lang w:eastAsia="zh-CN"/>
              </w:rPr>
              <w:t>1.《鄂尔多斯市中心医院文化手册》印刷版3册及PDF版电子文件。</w:t>
            </w:r>
          </w:p>
          <w:p>
            <w:pPr>
              <w:widowControl/>
              <w:shd w:val="clear" w:color="000000" w:fill="FFFFFF"/>
              <w:autoSpaceDE/>
              <w:autoSpaceDN/>
              <w:snapToGrid/>
              <w:spacing w:before="280" w:beforeAutospacing="1" w:after="280" w:afterAutospacing="1" w:line="240" w:lineRule="auto"/>
              <w:ind w:left="0" w:firstLine="0"/>
              <w:jc w:val="left"/>
              <w:rPr>
                <w:rFonts w:hint="eastAsia" w:ascii="仿宋_GB2312" w:hAnsi="仿宋_GB2312" w:eastAsia="仿宋_GB2312"/>
                <w:color w:val="auto"/>
                <w:w w:val="100"/>
                <w:sz w:val="28"/>
                <w:szCs w:val="20"/>
                <w:lang w:eastAsia="zh-CN"/>
              </w:rPr>
            </w:pPr>
            <w:r>
              <w:rPr>
                <w:rFonts w:hint="eastAsia" w:ascii="仿宋_GB2312" w:hAnsi="仿宋_GB2312" w:eastAsia="仿宋_GB2312"/>
                <w:caps/>
                <w:color w:val="auto"/>
                <w:w w:val="100"/>
                <w:sz w:val="28"/>
                <w:szCs w:val="20"/>
                <w:lang w:eastAsia="zh-CN"/>
              </w:rPr>
              <w:t>2.《鄂尔多斯市中心医院视觉识别系统设计手册》印刷版3册及JPG版电子文件及矢量文件。</w:t>
            </w:r>
          </w:p>
        </w:tc>
      </w:tr>
      <w:tr>
        <w:tblPrEx>
          <w:tblCellMar>
            <w:top w:w="0" w:type="dxa"/>
            <w:left w:w="0" w:type="dxa"/>
            <w:bottom w:w="0" w:type="dxa"/>
            <w:right w:w="0" w:type="dxa"/>
          </w:tblCellMar>
        </w:tblPrEx>
        <w:trPr>
          <w:trHeight w:val="349" w:hRule="atLeast"/>
        </w:trPr>
        <w:tc>
          <w:tcPr>
            <w:tcW w:w="917"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hint="eastAsia" w:ascii="仿宋_GB2312" w:hAnsi="仿宋_GB2312" w:eastAsia="仿宋_GB2312"/>
                <w:color w:val="auto"/>
                <w:w w:val="100"/>
                <w:sz w:val="28"/>
                <w:szCs w:val="20"/>
                <w:lang w:eastAsia="zh-CN"/>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spacing w:before="0" w:after="0" w:line="240" w:lineRule="auto"/>
              <w:ind w:left="0" w:firstLine="0"/>
              <w:jc w:val="center"/>
              <w:rPr>
                <w:rFonts w:hint="eastAsia" w:ascii="仿宋_GB2312" w:hAnsi="仿宋_GB2312" w:eastAsia="仿宋_GB2312"/>
                <w:color w:val="auto"/>
                <w:w w:val="100"/>
                <w:sz w:val="28"/>
                <w:szCs w:val="20"/>
                <w:lang w:eastAsia="zh-CN"/>
              </w:rPr>
            </w:pPr>
            <w:r>
              <w:rPr>
                <w:rFonts w:hint="eastAsia" w:ascii="仿宋_GB2312" w:hAnsi="仿宋_GB2312" w:eastAsia="仿宋_GB2312"/>
                <w:color w:val="auto"/>
                <w:w w:val="100"/>
                <w:sz w:val="28"/>
                <w:szCs w:val="20"/>
                <w:lang w:eastAsia="zh-CN"/>
              </w:rPr>
              <w:t>4</w:t>
            </w:r>
          </w:p>
        </w:tc>
        <w:tc>
          <w:tcPr>
            <w:tcW w:w="7747"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shd w:val="clear" w:color="000000" w:fill="FFFFFF"/>
              <w:autoSpaceDE/>
              <w:autoSpaceDN/>
              <w:snapToGrid/>
              <w:spacing w:before="280" w:beforeAutospacing="1" w:after="280" w:afterAutospacing="1" w:line="240" w:lineRule="auto"/>
              <w:ind w:left="0" w:firstLine="0"/>
              <w:jc w:val="left"/>
              <w:rPr>
                <w:rFonts w:hint="eastAsia" w:ascii="仿宋_GB2312" w:hAnsi="仿宋_GB2312" w:eastAsia="仿宋_GB2312"/>
                <w:color w:val="auto"/>
                <w:w w:val="100"/>
                <w:sz w:val="28"/>
                <w:szCs w:val="20"/>
                <w:lang w:eastAsia="zh-CN"/>
              </w:rPr>
            </w:pPr>
            <w:r>
              <w:rPr>
                <w:rFonts w:hint="eastAsia" w:ascii="仿宋_GB2312" w:hAnsi="仿宋_GB2312" w:eastAsia="仿宋_GB2312"/>
                <w:caps/>
                <w:color w:val="auto"/>
                <w:w w:val="100"/>
                <w:sz w:val="28"/>
                <w:szCs w:val="20"/>
                <w:lang w:eastAsia="zh-CN"/>
              </w:rPr>
              <w:t>中标服务商服务期间需要每星期向院方汇报一次工作进展及设计成果，并充分听取院方意见改进后期工作。</w:t>
            </w:r>
          </w:p>
        </w:tc>
      </w:tr>
      <w:tr>
        <w:tblPrEx>
          <w:tblCellMar>
            <w:top w:w="0" w:type="dxa"/>
            <w:left w:w="0" w:type="dxa"/>
            <w:bottom w:w="0" w:type="dxa"/>
            <w:right w:w="0" w:type="dxa"/>
          </w:tblCellMar>
        </w:tblPrEx>
        <w:trPr>
          <w:trHeight w:val="349" w:hRule="atLeast"/>
        </w:trPr>
        <w:tc>
          <w:tcPr>
            <w:tcW w:w="917"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hint="eastAsia" w:ascii="仿宋_GB2312" w:hAnsi="仿宋_GB2312" w:eastAsia="仿宋_GB2312"/>
                <w:color w:val="auto"/>
                <w:w w:val="100"/>
                <w:sz w:val="28"/>
                <w:szCs w:val="20"/>
                <w:lang w:eastAsia="zh-CN"/>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spacing w:before="0" w:after="0" w:line="240" w:lineRule="auto"/>
              <w:ind w:left="0" w:firstLine="0"/>
              <w:jc w:val="center"/>
              <w:rPr>
                <w:rFonts w:hint="eastAsia" w:ascii="仿宋_GB2312" w:hAnsi="仿宋_GB2312" w:eastAsia="仿宋_GB2312"/>
                <w:color w:val="auto"/>
                <w:w w:val="100"/>
                <w:sz w:val="28"/>
                <w:szCs w:val="20"/>
                <w:lang w:eastAsia="zh-CN"/>
              </w:rPr>
            </w:pPr>
            <w:r>
              <w:rPr>
                <w:rFonts w:hint="eastAsia" w:ascii="仿宋_GB2312" w:hAnsi="仿宋_GB2312" w:eastAsia="仿宋_GB2312"/>
                <w:color w:val="auto"/>
                <w:w w:val="100"/>
                <w:sz w:val="28"/>
                <w:szCs w:val="20"/>
                <w:lang w:eastAsia="zh-CN"/>
              </w:rPr>
              <w:t>5</w:t>
            </w:r>
          </w:p>
        </w:tc>
        <w:tc>
          <w:tcPr>
            <w:tcW w:w="7747"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shd w:val="clear" w:color="000000" w:fill="FFFFFF"/>
              <w:autoSpaceDE/>
              <w:autoSpaceDN/>
              <w:snapToGrid/>
              <w:spacing w:before="280" w:beforeAutospacing="1" w:after="280" w:afterAutospacing="1" w:line="240" w:lineRule="auto"/>
              <w:ind w:left="0" w:firstLine="0"/>
              <w:jc w:val="left"/>
              <w:rPr>
                <w:rFonts w:hint="eastAsia" w:ascii="仿宋_GB2312" w:hAnsi="仿宋_GB2312" w:eastAsia="仿宋_GB2312"/>
                <w:color w:val="auto"/>
                <w:w w:val="100"/>
                <w:sz w:val="28"/>
                <w:szCs w:val="20"/>
                <w:lang w:eastAsia="zh-CN"/>
              </w:rPr>
            </w:pPr>
            <w:r>
              <w:rPr>
                <w:rFonts w:hint="eastAsia" w:ascii="仿宋_GB2312" w:hAnsi="仿宋_GB2312" w:eastAsia="仿宋_GB2312"/>
                <w:color w:val="auto"/>
                <w:w w:val="100"/>
                <w:sz w:val="28"/>
                <w:szCs w:val="20"/>
                <w:lang w:eastAsia="zh-CN"/>
              </w:rPr>
              <w:t>提供详细服务方案。</w:t>
            </w:r>
          </w:p>
        </w:tc>
      </w:tr>
      <w:tr>
        <w:tblPrEx>
          <w:tblCellMar>
            <w:top w:w="0" w:type="dxa"/>
            <w:left w:w="0" w:type="dxa"/>
            <w:bottom w:w="0" w:type="dxa"/>
            <w:right w:w="0" w:type="dxa"/>
          </w:tblCellMar>
        </w:tblPrEx>
        <w:trPr>
          <w:trHeight w:val="349" w:hRule="atLeast"/>
        </w:trPr>
        <w:tc>
          <w:tcPr>
            <w:tcW w:w="917"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hint="eastAsia" w:ascii="仿宋_GB2312" w:hAnsi="仿宋_GB2312" w:eastAsia="仿宋_GB2312"/>
                <w:color w:val="auto"/>
                <w:w w:val="100"/>
                <w:sz w:val="28"/>
                <w:szCs w:val="20"/>
                <w:lang w:eastAsia="zh-CN"/>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spacing w:before="0" w:after="0" w:line="240" w:lineRule="auto"/>
              <w:ind w:left="0" w:firstLine="0"/>
              <w:jc w:val="center"/>
              <w:rPr>
                <w:rFonts w:hint="eastAsia" w:ascii="仿宋_GB2312" w:hAnsi="仿宋_GB2312" w:eastAsia="仿宋_GB2312"/>
                <w:color w:val="auto"/>
                <w:w w:val="100"/>
                <w:sz w:val="28"/>
                <w:szCs w:val="20"/>
                <w:lang w:eastAsia="zh-CN"/>
              </w:rPr>
            </w:pPr>
            <w:r>
              <w:rPr>
                <w:rFonts w:hint="eastAsia" w:ascii="仿宋_GB2312" w:hAnsi="仿宋_GB2312" w:eastAsia="仿宋_GB2312"/>
                <w:color w:val="auto"/>
                <w:w w:val="100"/>
                <w:sz w:val="28"/>
                <w:szCs w:val="20"/>
                <w:lang w:eastAsia="zh-CN"/>
              </w:rPr>
              <w:t>6</w:t>
            </w:r>
          </w:p>
        </w:tc>
        <w:tc>
          <w:tcPr>
            <w:tcW w:w="7747"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hint="eastAsia" w:ascii="仿宋_GB2312" w:hAnsi="仿宋_GB2312" w:eastAsia="仿宋_GB2312"/>
                <w:color w:val="auto"/>
                <w:w w:val="100"/>
                <w:sz w:val="28"/>
                <w:szCs w:val="20"/>
                <w:lang w:eastAsia="zh-CN"/>
              </w:rPr>
            </w:pPr>
            <w:r>
              <w:rPr>
                <w:rFonts w:hint="eastAsia" w:ascii="仿宋_GB2312" w:hAnsi="仿宋_GB2312" w:eastAsia="仿宋_GB2312"/>
                <w:color w:val="auto"/>
                <w:w w:val="100"/>
                <w:sz w:val="28"/>
                <w:szCs w:val="20"/>
                <w:lang w:eastAsia="zh-CN"/>
              </w:rPr>
              <w:t>应配备该设计项目的专业人员（有相关业绩或工作经历的）不得少于3人，设计负责人及主要人员确定后不得随意更换，如有特殊情况需要调整或者更换，需提交书面说明（调整或更换原因及拟替换人员情况），报采购人审核同意后方可。</w:t>
            </w:r>
          </w:p>
        </w:tc>
      </w:tr>
      <w:tr>
        <w:tblPrEx>
          <w:tblCellMar>
            <w:top w:w="0" w:type="dxa"/>
            <w:left w:w="0" w:type="dxa"/>
            <w:bottom w:w="0" w:type="dxa"/>
            <w:right w:w="0" w:type="dxa"/>
          </w:tblCellMar>
        </w:tblPrEx>
        <w:trPr>
          <w:trHeight w:val="349" w:hRule="atLeast"/>
        </w:trPr>
        <w:tc>
          <w:tcPr>
            <w:tcW w:w="917"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hint="eastAsia" w:ascii="仿宋_GB2312" w:hAnsi="仿宋_GB2312" w:eastAsia="仿宋_GB2312"/>
                <w:color w:val="auto"/>
                <w:w w:val="100"/>
                <w:sz w:val="28"/>
                <w:szCs w:val="20"/>
                <w:lang w:eastAsia="zh-CN"/>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spacing w:before="0" w:after="0" w:line="240" w:lineRule="auto"/>
              <w:ind w:left="0" w:firstLine="0"/>
              <w:jc w:val="center"/>
              <w:rPr>
                <w:rFonts w:hint="eastAsia" w:ascii="仿宋_GB2312" w:hAnsi="仿宋_GB2312" w:eastAsia="仿宋_GB2312"/>
                <w:color w:val="auto"/>
                <w:w w:val="100"/>
                <w:sz w:val="28"/>
                <w:szCs w:val="20"/>
                <w:lang w:eastAsia="zh-CN"/>
              </w:rPr>
            </w:pPr>
            <w:r>
              <w:rPr>
                <w:rFonts w:hint="eastAsia" w:ascii="仿宋_GB2312" w:hAnsi="仿宋_GB2312" w:eastAsia="仿宋_GB2312"/>
                <w:color w:val="auto"/>
                <w:w w:val="100"/>
                <w:sz w:val="28"/>
                <w:szCs w:val="20"/>
                <w:lang w:eastAsia="zh-CN"/>
              </w:rPr>
              <w:t>7</w:t>
            </w:r>
          </w:p>
        </w:tc>
        <w:tc>
          <w:tcPr>
            <w:tcW w:w="7747"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hint="eastAsia" w:ascii="仿宋_GB2312" w:hAnsi="仿宋_GB2312" w:eastAsia="仿宋_GB2312"/>
                <w:color w:val="auto"/>
                <w:w w:val="100"/>
                <w:sz w:val="28"/>
                <w:szCs w:val="20"/>
                <w:lang w:eastAsia="zh-CN"/>
              </w:rPr>
            </w:pPr>
            <w:r>
              <w:rPr>
                <w:rFonts w:hint="eastAsia" w:ascii="仿宋_GB2312" w:hAnsi="仿宋_GB2312" w:eastAsia="仿宋_GB2312"/>
                <w:color w:val="auto"/>
                <w:w w:val="100"/>
                <w:sz w:val="28"/>
                <w:szCs w:val="20"/>
                <w:lang w:eastAsia="zh-CN"/>
              </w:rPr>
              <w:t>中标方需自备设计工作所需要的电脑、照相机、软件等相关办公必需品。自行解决食宿及交通。</w:t>
            </w:r>
          </w:p>
        </w:tc>
      </w:tr>
      <w:tr>
        <w:tblPrEx>
          <w:tblCellMar>
            <w:top w:w="0" w:type="dxa"/>
            <w:left w:w="0" w:type="dxa"/>
            <w:bottom w:w="0" w:type="dxa"/>
            <w:right w:w="0" w:type="dxa"/>
          </w:tblCellMar>
        </w:tblPrEx>
        <w:trPr>
          <w:trHeight w:val="349" w:hRule="atLeast"/>
        </w:trPr>
        <w:tc>
          <w:tcPr>
            <w:tcW w:w="917"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hint="eastAsia" w:ascii="仿宋_GB2312" w:hAnsi="仿宋_GB2312" w:eastAsia="仿宋_GB2312"/>
                <w:color w:val="auto"/>
                <w:w w:val="100"/>
                <w:sz w:val="28"/>
                <w:szCs w:val="20"/>
                <w:lang w:eastAsia="zh-CN"/>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spacing w:before="0" w:after="0" w:line="240" w:lineRule="auto"/>
              <w:ind w:left="0" w:firstLine="0"/>
              <w:jc w:val="center"/>
              <w:rPr>
                <w:rFonts w:hint="eastAsia" w:ascii="仿宋_GB2312" w:hAnsi="仿宋_GB2312" w:eastAsia="仿宋_GB2312"/>
                <w:color w:val="auto"/>
                <w:w w:val="100"/>
                <w:sz w:val="28"/>
                <w:szCs w:val="20"/>
                <w:lang w:eastAsia="zh-CN"/>
              </w:rPr>
            </w:pPr>
            <w:r>
              <w:rPr>
                <w:rFonts w:hint="eastAsia" w:ascii="仿宋_GB2312" w:hAnsi="仿宋_GB2312" w:eastAsia="仿宋_GB2312"/>
                <w:color w:val="auto"/>
                <w:w w:val="100"/>
                <w:sz w:val="28"/>
                <w:szCs w:val="20"/>
                <w:lang w:eastAsia="zh-CN"/>
              </w:rPr>
              <w:t>8</w:t>
            </w:r>
          </w:p>
        </w:tc>
        <w:tc>
          <w:tcPr>
            <w:tcW w:w="7747"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hint="eastAsia" w:ascii="仿宋_GB2312" w:hAnsi="仿宋_GB2312" w:eastAsia="仿宋_GB2312"/>
                <w:color w:val="auto"/>
                <w:w w:val="100"/>
                <w:sz w:val="28"/>
                <w:szCs w:val="20"/>
                <w:lang w:eastAsia="zh-CN"/>
              </w:rPr>
            </w:pPr>
            <w:r>
              <w:rPr>
                <w:rFonts w:hint="eastAsia" w:ascii="仿宋_GB2312" w:hAnsi="仿宋_GB2312" w:eastAsia="仿宋_GB2312"/>
                <w:color w:val="auto"/>
                <w:w w:val="100"/>
                <w:sz w:val="28"/>
                <w:szCs w:val="20"/>
                <w:lang w:eastAsia="zh-CN"/>
              </w:rPr>
              <w:t>院方提供办公场所。</w:t>
            </w:r>
          </w:p>
        </w:tc>
      </w:tr>
      <w:tr>
        <w:tblPrEx>
          <w:tblCellMar>
            <w:top w:w="0" w:type="dxa"/>
            <w:left w:w="0" w:type="dxa"/>
            <w:bottom w:w="0" w:type="dxa"/>
            <w:right w:w="0" w:type="dxa"/>
          </w:tblCellMar>
        </w:tblPrEx>
        <w:trPr>
          <w:trHeight w:val="349" w:hRule="atLeast"/>
        </w:trPr>
        <w:tc>
          <w:tcPr>
            <w:tcW w:w="917"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spacing w:before="0" w:after="0" w:line="240" w:lineRule="auto"/>
              <w:ind w:left="0" w:firstLine="0"/>
              <w:jc w:val="center"/>
              <w:rPr>
                <w:rFonts w:hint="eastAsia" w:ascii="仿宋_GB2312" w:hAnsi="仿宋_GB2312" w:eastAsia="仿宋_GB2312"/>
                <w:color w:val="auto"/>
                <w:w w:val="100"/>
                <w:sz w:val="28"/>
                <w:szCs w:val="20"/>
                <w:lang w:eastAsia="zh-CN"/>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spacing w:before="0" w:after="0" w:line="240" w:lineRule="auto"/>
              <w:ind w:left="0" w:firstLine="0"/>
              <w:jc w:val="center"/>
              <w:rPr>
                <w:rFonts w:hint="eastAsia" w:ascii="仿宋_GB2312" w:hAnsi="仿宋_GB2312" w:eastAsia="仿宋_GB2312"/>
                <w:color w:val="auto"/>
                <w:w w:val="100"/>
                <w:sz w:val="28"/>
                <w:szCs w:val="20"/>
                <w:lang w:eastAsia="zh-CN"/>
              </w:rPr>
            </w:pPr>
            <w:r>
              <w:rPr>
                <w:rFonts w:hint="eastAsia" w:ascii="仿宋_GB2312" w:hAnsi="仿宋_GB2312" w:eastAsia="仿宋_GB2312"/>
                <w:color w:val="auto"/>
                <w:w w:val="100"/>
                <w:sz w:val="28"/>
                <w:szCs w:val="20"/>
                <w:lang w:eastAsia="zh-CN"/>
              </w:rPr>
              <w:t>9</w:t>
            </w:r>
          </w:p>
        </w:tc>
        <w:tc>
          <w:tcPr>
            <w:tcW w:w="7747"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hint="eastAsia" w:ascii="仿宋_GB2312" w:hAnsi="仿宋_GB2312" w:eastAsia="仿宋_GB2312"/>
                <w:color w:val="auto"/>
                <w:w w:val="100"/>
                <w:sz w:val="28"/>
                <w:szCs w:val="20"/>
                <w:lang w:eastAsia="zh-CN"/>
              </w:rPr>
            </w:pPr>
            <w:r>
              <w:rPr>
                <w:rFonts w:hint="eastAsia" w:ascii="仿宋_GB2312" w:hAnsi="仿宋_GB2312" w:eastAsia="仿宋_GB2312"/>
                <w:color w:val="auto"/>
                <w:w w:val="100"/>
                <w:sz w:val="28"/>
                <w:szCs w:val="20"/>
                <w:lang w:eastAsia="zh-CN"/>
              </w:rPr>
              <w:t>中标方需对院方所有信息保密，不得私自外传泄露，如有因私自外传、泄露造成不良事件需承担法律责任。</w:t>
            </w:r>
          </w:p>
        </w:tc>
      </w:tr>
    </w:tbl>
    <w:p>
      <w:pPr>
        <w:spacing w:line="360" w:lineRule="auto"/>
        <w:rPr>
          <w:rFonts w:hint="eastAsia" w:asciiTheme="minorEastAsia" w:hAnsiTheme="minorEastAsia"/>
          <w:b/>
          <w:sz w:val="24"/>
          <w:szCs w:val="24"/>
        </w:rPr>
      </w:pPr>
    </w:p>
    <w:p>
      <w:pPr>
        <w:spacing w:line="360" w:lineRule="auto"/>
        <w:ind w:firstLine="240" w:firstLineChars="100"/>
        <w:rPr>
          <w:rFonts w:hint="default" w:eastAsia="宋体" w:asciiTheme="minorEastAsia" w:hAnsiTheme="minorEastAsia"/>
          <w:b/>
          <w:sz w:val="24"/>
          <w:szCs w:val="24"/>
          <w:lang w:val="en-US" w:eastAsia="zh-CN"/>
        </w:rPr>
      </w:pPr>
      <w:r>
        <w:rPr>
          <w:rFonts w:hint="eastAsia" w:asciiTheme="minorEastAsia" w:hAnsiTheme="minorEastAsia"/>
          <w:b/>
          <w:sz w:val="24"/>
          <w:szCs w:val="24"/>
        </w:rPr>
        <w:t xml:space="preserve">四、评标方法及评标细则要求 </w:t>
      </w:r>
      <w:r>
        <w:rPr>
          <w:rFonts w:hint="eastAsia" w:eastAsia="宋体" w:asciiTheme="minorEastAsia" w:hAnsiTheme="minorEastAsia"/>
          <w:b/>
          <w:sz w:val="24"/>
          <w:szCs w:val="24"/>
          <w:lang w:eastAsia="zh-CN"/>
        </w:rPr>
        <w:t>（</w:t>
      </w:r>
      <w:r>
        <w:rPr>
          <w:rFonts w:hint="eastAsia" w:eastAsia="宋体" w:asciiTheme="minorEastAsia" w:hAnsiTheme="minorEastAsia"/>
          <w:b/>
          <w:sz w:val="24"/>
          <w:szCs w:val="24"/>
          <w:lang w:val="en-US" w:eastAsia="zh-CN"/>
        </w:rPr>
        <w:t>综合评分法</w:t>
      </w:r>
      <w:r>
        <w:rPr>
          <w:rFonts w:hint="eastAsia" w:eastAsia="宋体" w:asciiTheme="minorEastAsia" w:hAnsiTheme="minorEastAsia"/>
          <w:b/>
          <w:sz w:val="24"/>
          <w:szCs w:val="24"/>
          <w:lang w:eastAsia="zh-CN"/>
        </w:rPr>
        <w:t>）</w:t>
      </w:r>
    </w:p>
    <w:p>
      <w:pPr>
        <w:spacing w:line="360" w:lineRule="auto"/>
        <w:ind w:firstLine="200"/>
        <w:rPr>
          <w:rFonts w:hint="eastAsia" w:ascii="宋体" w:hAnsi="宋体" w:cs="宋体"/>
          <w:b w:val="0"/>
          <w:sz w:val="21"/>
          <w:szCs w:val="21"/>
        </w:rPr>
      </w:pPr>
      <w:r>
        <w:rPr>
          <w:rFonts w:hint="eastAsia" w:ascii="宋体" w:hAnsi="宋体" w:cs="宋体"/>
          <w:b w:val="0"/>
          <w:sz w:val="21"/>
          <w:szCs w:val="21"/>
          <w:lang w:val="en-US" w:eastAsia="zh-CN"/>
        </w:rPr>
        <w:t>1.</w:t>
      </w:r>
      <w:r>
        <w:rPr>
          <w:rFonts w:hint="eastAsia" w:ascii="宋体" w:hAnsi="宋体" w:cs="宋体"/>
          <w:b w:val="0"/>
          <w:sz w:val="21"/>
          <w:szCs w:val="21"/>
        </w:rPr>
        <w:t>表一初审表：</w:t>
      </w:r>
    </w:p>
    <w:tbl>
      <w:tblPr>
        <w:tblStyle w:val="7"/>
        <w:tblW w:w="0" w:type="auto"/>
        <w:jc w:val="center"/>
        <w:tblLayout w:type="fixed"/>
        <w:tblCellMar>
          <w:top w:w="0" w:type="dxa"/>
          <w:left w:w="0" w:type="dxa"/>
          <w:bottom w:w="0" w:type="dxa"/>
          <w:right w:w="0" w:type="dxa"/>
        </w:tblCellMar>
      </w:tblPr>
      <w:tblGrid>
        <w:gridCol w:w="457"/>
        <w:gridCol w:w="1970"/>
        <w:gridCol w:w="6030"/>
      </w:tblGrid>
      <w:tr>
        <w:tblPrEx>
          <w:tblCellMar>
            <w:top w:w="0" w:type="dxa"/>
            <w:left w:w="0" w:type="dxa"/>
            <w:bottom w:w="0" w:type="dxa"/>
            <w:right w:w="0" w:type="dxa"/>
          </w:tblCellMar>
        </w:tblPrEx>
        <w:trPr>
          <w:trHeight w:val="555" w:hRule="atLeast"/>
          <w:jc w:val="center"/>
        </w:trPr>
        <w:tc>
          <w:tcPr>
            <w:tcW w:w="457" w:type="dxa"/>
            <w:vMerge w:val="restart"/>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val="0"/>
              <w:spacing w:before="0" w:after="160" w:line="240" w:lineRule="auto"/>
              <w:ind w:left="0" w:firstLine="0"/>
              <w:jc w:val="left"/>
              <w:rPr>
                <w:rFonts w:ascii="宋体" w:hAnsi="宋体" w:eastAsia="宋体"/>
                <w:w w:val="100"/>
                <w:sz w:val="21"/>
              </w:rPr>
            </w:pPr>
            <w:r>
              <w:rPr>
                <w:rFonts w:ascii="宋体" w:hAnsi="宋体" w:eastAsia="宋体"/>
                <w:w w:val="100"/>
                <w:sz w:val="21"/>
              </w:rPr>
              <w:t>资格性审查</w:t>
            </w:r>
          </w:p>
          <w:p>
            <w:pPr>
              <w:widowControl/>
              <w:autoSpaceDE/>
              <w:autoSpaceDN/>
              <w:snapToGrid w:val="0"/>
              <w:spacing w:before="0" w:after="160" w:line="240" w:lineRule="auto"/>
              <w:ind w:left="0" w:firstLine="0"/>
              <w:jc w:val="left"/>
              <w:rPr>
                <w:rFonts w:ascii="宋体" w:hAnsi="宋体" w:eastAsia="宋体"/>
                <w:w w:val="100"/>
                <w:sz w:val="21"/>
              </w:rPr>
            </w:pPr>
          </w:p>
        </w:tc>
        <w:tc>
          <w:tcPr>
            <w:tcW w:w="1970"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val="0"/>
              <w:spacing w:before="0" w:after="160" w:line="240" w:lineRule="auto"/>
              <w:ind w:left="0" w:firstLine="0"/>
              <w:jc w:val="left"/>
              <w:rPr>
                <w:rFonts w:ascii="宋体" w:hAnsi="宋体" w:eastAsia="宋体"/>
                <w:w w:val="100"/>
                <w:sz w:val="21"/>
              </w:rPr>
            </w:pPr>
            <w:r>
              <w:rPr>
                <w:rFonts w:ascii="宋体" w:hAnsi="宋体" w:eastAsia="宋体"/>
                <w:w w:val="100"/>
                <w:sz w:val="21"/>
              </w:rPr>
              <w:t>具有独立承担民事责任的能力</w:t>
            </w:r>
          </w:p>
        </w:tc>
        <w:tc>
          <w:tcPr>
            <w:tcW w:w="6030"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val="0"/>
              <w:spacing w:before="0" w:after="160" w:line="240" w:lineRule="auto"/>
              <w:ind w:left="0" w:firstLine="0"/>
              <w:jc w:val="left"/>
              <w:rPr>
                <w:rFonts w:ascii="宋体" w:hAnsi="宋体" w:eastAsia="宋体"/>
                <w:w w:val="100"/>
                <w:sz w:val="21"/>
              </w:rPr>
            </w:pPr>
            <w:r>
              <w:rPr>
                <w:rFonts w:ascii="宋体" w:hAnsi="宋体" w:eastAsia="宋体"/>
                <w:w w:val="100"/>
                <w:sz w:val="21"/>
              </w:rPr>
              <w:t>审查有效的营业执照或事业单位法人证书或执业许可证或自然人的身份证明。</w:t>
            </w:r>
          </w:p>
        </w:tc>
      </w:tr>
      <w:tr>
        <w:tblPrEx>
          <w:tblCellMar>
            <w:top w:w="0" w:type="dxa"/>
            <w:left w:w="0" w:type="dxa"/>
            <w:bottom w:w="0" w:type="dxa"/>
            <w:right w:w="0" w:type="dxa"/>
          </w:tblCellMar>
        </w:tblPrEx>
        <w:trPr>
          <w:trHeight w:val="1032" w:hRule="atLeast"/>
          <w:jc w:val="center"/>
        </w:trPr>
        <w:tc>
          <w:tcPr>
            <w:tcW w:w="457"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val="0"/>
              <w:spacing w:before="0" w:after="160" w:line="240" w:lineRule="auto"/>
              <w:ind w:left="0" w:firstLine="0"/>
              <w:jc w:val="left"/>
              <w:rPr>
                <w:rFonts w:ascii="宋体" w:hAnsi="宋体" w:eastAsia="宋体"/>
                <w:w w:val="100"/>
                <w:sz w:val="21"/>
              </w:rPr>
            </w:pPr>
          </w:p>
        </w:tc>
        <w:tc>
          <w:tcPr>
            <w:tcW w:w="1970"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val="0"/>
              <w:spacing w:before="0" w:after="160" w:line="240" w:lineRule="auto"/>
              <w:ind w:left="0" w:firstLine="0"/>
              <w:jc w:val="left"/>
              <w:rPr>
                <w:rFonts w:ascii="宋体" w:hAnsi="宋体" w:eastAsia="宋体"/>
                <w:w w:val="100"/>
                <w:sz w:val="21"/>
              </w:rPr>
            </w:pPr>
            <w:r>
              <w:rPr>
                <w:rFonts w:ascii="宋体" w:hAnsi="宋体" w:eastAsia="宋体"/>
                <w:w w:val="100"/>
                <w:sz w:val="21"/>
              </w:rPr>
              <w:t>具有良好的商业信誉和健全的财务会计制度</w:t>
            </w:r>
          </w:p>
        </w:tc>
        <w:tc>
          <w:tcPr>
            <w:tcW w:w="6030"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val="0"/>
              <w:spacing w:before="0" w:after="160" w:line="240" w:lineRule="auto"/>
              <w:ind w:left="0" w:firstLine="0"/>
              <w:jc w:val="left"/>
              <w:rPr>
                <w:rFonts w:ascii="宋体" w:hAnsi="宋体" w:eastAsia="宋体"/>
                <w:w w:val="100"/>
                <w:sz w:val="21"/>
              </w:rPr>
            </w:pPr>
            <w:r>
              <w:rPr>
                <w:rFonts w:ascii="宋体" w:hAnsi="宋体" w:eastAsia="宋体"/>
                <w:w w:val="100"/>
                <w:sz w:val="21"/>
              </w:rPr>
              <w:t>1.投标人是法人的审查会计师事务所出具的2019年度或者2020年度财务审计报告或基本开户银行近一年内出具的资信证明。</w:t>
            </w:r>
          </w:p>
        </w:tc>
      </w:tr>
      <w:tr>
        <w:tblPrEx>
          <w:tblCellMar>
            <w:top w:w="0" w:type="dxa"/>
            <w:left w:w="0" w:type="dxa"/>
            <w:bottom w:w="0" w:type="dxa"/>
            <w:right w:w="0" w:type="dxa"/>
          </w:tblCellMar>
        </w:tblPrEx>
        <w:trPr>
          <w:trHeight w:val="2247" w:hRule="atLeast"/>
          <w:jc w:val="center"/>
        </w:trPr>
        <w:tc>
          <w:tcPr>
            <w:tcW w:w="457"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val="0"/>
              <w:spacing w:before="0" w:after="160" w:line="240" w:lineRule="auto"/>
              <w:ind w:left="0" w:firstLine="0"/>
              <w:jc w:val="left"/>
              <w:rPr>
                <w:rFonts w:ascii="宋体" w:hAnsi="宋体" w:eastAsia="宋体"/>
                <w:w w:val="100"/>
                <w:sz w:val="21"/>
              </w:rPr>
            </w:pPr>
          </w:p>
        </w:tc>
        <w:tc>
          <w:tcPr>
            <w:tcW w:w="1970"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val="0"/>
              <w:spacing w:before="0" w:after="160" w:line="240" w:lineRule="auto"/>
              <w:ind w:left="0" w:firstLine="0"/>
              <w:jc w:val="left"/>
              <w:rPr>
                <w:rFonts w:ascii="宋体" w:hAnsi="宋体" w:eastAsia="宋体"/>
                <w:w w:val="100"/>
                <w:sz w:val="21"/>
              </w:rPr>
            </w:pPr>
            <w:r>
              <w:rPr>
                <w:rFonts w:ascii="宋体" w:hAnsi="宋体" w:eastAsia="宋体"/>
                <w:w w:val="100"/>
                <w:sz w:val="21"/>
              </w:rPr>
              <w:t>有依法缴纳税收和社会保障资金的良好记录</w:t>
            </w:r>
          </w:p>
        </w:tc>
        <w:tc>
          <w:tcPr>
            <w:tcW w:w="6030"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val="0"/>
              <w:spacing w:before="0" w:after="160" w:line="240" w:lineRule="auto"/>
              <w:ind w:left="0" w:firstLine="0"/>
              <w:jc w:val="left"/>
              <w:rPr>
                <w:rFonts w:ascii="宋体" w:hAnsi="宋体" w:eastAsia="宋体"/>
                <w:w w:val="100"/>
                <w:sz w:val="21"/>
              </w:rPr>
            </w:pPr>
            <w:r>
              <w:rPr>
                <w:rFonts w:ascii="宋体" w:hAnsi="宋体" w:eastAsia="宋体"/>
                <w:w w:val="100"/>
                <w:sz w:val="21"/>
              </w:rPr>
              <w:t>1.提供递交投标文件截止之日前六个月内（至少一个月）的良好缴纳税收的相关凭据。（以税务机关提供的纳税凭据或银行入账单为准）</w:t>
            </w:r>
          </w:p>
          <w:p>
            <w:pPr>
              <w:widowControl/>
              <w:autoSpaceDE/>
              <w:autoSpaceDN/>
              <w:snapToGrid w:val="0"/>
              <w:spacing w:before="0" w:after="160" w:line="240" w:lineRule="auto"/>
              <w:ind w:left="0" w:firstLine="0"/>
              <w:jc w:val="left"/>
              <w:rPr>
                <w:rFonts w:ascii="宋体" w:hAnsi="宋体" w:eastAsia="宋体"/>
                <w:w w:val="100"/>
                <w:sz w:val="21"/>
              </w:rPr>
            </w:pPr>
            <w:r>
              <w:rPr>
                <w:rFonts w:ascii="宋体" w:hAnsi="宋体" w:eastAsia="宋体"/>
                <w:w w:val="100"/>
                <w:sz w:val="21"/>
              </w:rPr>
              <w:t>2.提供递交投标文件截止之日前六个月内（至少一个月）缴纳社会保险的凭证。（以社保机构出具的专用收据或社会保险缴纳清单为准）</w:t>
            </w:r>
          </w:p>
          <w:p>
            <w:pPr>
              <w:widowControl/>
              <w:autoSpaceDE/>
              <w:autoSpaceDN/>
              <w:snapToGrid w:val="0"/>
              <w:spacing w:before="0" w:after="160" w:line="240" w:lineRule="auto"/>
              <w:ind w:left="0" w:firstLine="0"/>
              <w:jc w:val="left"/>
              <w:rPr>
                <w:rFonts w:ascii="宋体" w:hAnsi="宋体" w:eastAsia="宋体"/>
                <w:w w:val="100"/>
                <w:sz w:val="21"/>
              </w:rPr>
            </w:pPr>
            <w:r>
              <w:rPr>
                <w:rFonts w:ascii="宋体" w:hAnsi="宋体" w:eastAsia="宋体"/>
                <w:w w:val="100"/>
                <w:sz w:val="21"/>
              </w:rPr>
              <w:t>注：依法免税或不需要缴纳社会保障资金的供应商，应提供相应文件证明其依法免税或不需要缴纳社会保障资金。</w:t>
            </w:r>
          </w:p>
        </w:tc>
      </w:tr>
      <w:tr>
        <w:tblPrEx>
          <w:tblCellMar>
            <w:top w:w="0" w:type="dxa"/>
            <w:left w:w="0" w:type="dxa"/>
            <w:bottom w:w="0" w:type="dxa"/>
            <w:right w:w="0" w:type="dxa"/>
          </w:tblCellMar>
        </w:tblPrEx>
        <w:trPr>
          <w:trHeight w:val="437" w:hRule="atLeast"/>
          <w:jc w:val="center"/>
        </w:trPr>
        <w:tc>
          <w:tcPr>
            <w:tcW w:w="457"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val="0"/>
              <w:spacing w:before="0" w:after="160" w:line="240" w:lineRule="auto"/>
              <w:ind w:left="0" w:firstLine="0"/>
              <w:jc w:val="left"/>
              <w:rPr>
                <w:rFonts w:ascii="宋体" w:hAnsi="宋体" w:eastAsia="宋体"/>
                <w:w w:val="100"/>
                <w:sz w:val="21"/>
              </w:rPr>
            </w:pPr>
          </w:p>
        </w:tc>
        <w:tc>
          <w:tcPr>
            <w:tcW w:w="1970"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val="0"/>
              <w:spacing w:before="0" w:after="160" w:line="240" w:lineRule="auto"/>
              <w:ind w:left="0" w:firstLine="0"/>
              <w:jc w:val="left"/>
              <w:rPr>
                <w:rFonts w:ascii="宋体" w:hAnsi="宋体" w:eastAsia="宋体"/>
                <w:w w:val="100"/>
                <w:sz w:val="21"/>
              </w:rPr>
            </w:pPr>
            <w:r>
              <w:rPr>
                <w:rFonts w:ascii="宋体" w:hAnsi="宋体" w:eastAsia="宋体"/>
                <w:w w:val="100"/>
                <w:sz w:val="21"/>
              </w:rPr>
              <w:t>具有履行合同所必须的设备和专业技术能力</w:t>
            </w:r>
          </w:p>
        </w:tc>
        <w:tc>
          <w:tcPr>
            <w:tcW w:w="6030"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val="0"/>
              <w:spacing w:before="0" w:after="160" w:line="240" w:lineRule="auto"/>
              <w:ind w:left="0" w:firstLine="0"/>
              <w:jc w:val="left"/>
              <w:rPr>
                <w:rFonts w:ascii="宋体" w:hAnsi="宋体" w:eastAsia="宋体"/>
                <w:w w:val="100"/>
                <w:sz w:val="21"/>
              </w:rPr>
            </w:pPr>
            <w:r>
              <w:rPr>
                <w:rFonts w:ascii="宋体" w:hAnsi="宋体" w:eastAsia="宋体"/>
                <w:w w:val="100"/>
                <w:sz w:val="21"/>
              </w:rPr>
              <w:t>经营范围符合采购需求。</w:t>
            </w:r>
          </w:p>
        </w:tc>
      </w:tr>
      <w:tr>
        <w:tblPrEx>
          <w:tblCellMar>
            <w:top w:w="0" w:type="dxa"/>
            <w:left w:w="0" w:type="dxa"/>
            <w:bottom w:w="0" w:type="dxa"/>
            <w:right w:w="0" w:type="dxa"/>
          </w:tblCellMar>
        </w:tblPrEx>
        <w:trPr>
          <w:trHeight w:val="942" w:hRule="atLeast"/>
          <w:jc w:val="center"/>
        </w:trPr>
        <w:tc>
          <w:tcPr>
            <w:tcW w:w="457"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val="0"/>
              <w:spacing w:before="0" w:after="160" w:line="240" w:lineRule="auto"/>
              <w:ind w:left="0" w:firstLine="0"/>
              <w:jc w:val="left"/>
              <w:rPr>
                <w:rFonts w:ascii="宋体" w:hAnsi="宋体" w:eastAsia="宋体"/>
                <w:w w:val="100"/>
                <w:sz w:val="21"/>
              </w:rPr>
            </w:pPr>
          </w:p>
        </w:tc>
        <w:tc>
          <w:tcPr>
            <w:tcW w:w="1970"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val="0"/>
              <w:spacing w:before="0" w:after="160" w:line="240" w:lineRule="auto"/>
              <w:ind w:left="0" w:firstLine="0"/>
              <w:jc w:val="left"/>
              <w:rPr>
                <w:rFonts w:ascii="宋体" w:hAnsi="宋体" w:eastAsia="宋体"/>
                <w:w w:val="100"/>
                <w:sz w:val="21"/>
              </w:rPr>
            </w:pPr>
            <w:r>
              <w:rPr>
                <w:rFonts w:ascii="宋体" w:hAnsi="宋体" w:eastAsia="宋体"/>
                <w:w w:val="100"/>
                <w:sz w:val="21"/>
              </w:rPr>
              <w:t>参加采购活动前3年内，在经营活动中没有重大违法记录</w:t>
            </w:r>
          </w:p>
        </w:tc>
        <w:tc>
          <w:tcPr>
            <w:tcW w:w="6030"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val="0"/>
              <w:spacing w:before="0" w:after="160" w:line="240" w:lineRule="auto"/>
              <w:ind w:left="0" w:firstLine="0"/>
              <w:jc w:val="left"/>
              <w:rPr>
                <w:rFonts w:ascii="宋体" w:hAnsi="宋体" w:eastAsia="宋体"/>
                <w:w w:val="100"/>
                <w:sz w:val="21"/>
              </w:rPr>
            </w:pPr>
            <w:r>
              <w:rPr>
                <w:rFonts w:ascii="宋体" w:hAnsi="宋体" w:eastAsia="宋体"/>
                <w:w w:val="100"/>
                <w:sz w:val="21"/>
              </w:rPr>
              <w:t>1.到提交投标文件的截止时间，投标人未被列入失信被执行人、重大税收违法案件当事人名单、政府采购严重违法失信行为记录名单。（以投标人通过“信用中国”网站和“中国政府采购网”网站的信用记录截图和评标现场核实情况为准）</w:t>
            </w:r>
          </w:p>
        </w:tc>
      </w:tr>
      <w:tr>
        <w:tblPrEx>
          <w:tblCellMar>
            <w:top w:w="0" w:type="dxa"/>
            <w:left w:w="0" w:type="dxa"/>
            <w:bottom w:w="0" w:type="dxa"/>
            <w:right w:w="0" w:type="dxa"/>
          </w:tblCellMar>
        </w:tblPrEx>
        <w:trPr>
          <w:trHeight w:val="176" w:hRule="atLeast"/>
          <w:jc w:val="center"/>
        </w:trPr>
        <w:tc>
          <w:tcPr>
            <w:tcW w:w="457"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val="0"/>
              <w:spacing w:before="0" w:after="160" w:line="240" w:lineRule="auto"/>
              <w:ind w:left="0" w:firstLine="0"/>
              <w:jc w:val="left"/>
              <w:rPr>
                <w:rFonts w:ascii="宋体" w:hAnsi="宋体" w:eastAsia="宋体"/>
                <w:w w:val="100"/>
                <w:sz w:val="21"/>
              </w:rPr>
            </w:pPr>
          </w:p>
        </w:tc>
        <w:tc>
          <w:tcPr>
            <w:tcW w:w="1970"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val="0"/>
              <w:spacing w:before="0" w:after="160" w:line="240" w:lineRule="auto"/>
              <w:ind w:left="0" w:firstLine="0"/>
              <w:jc w:val="left"/>
              <w:rPr>
                <w:rFonts w:ascii="宋体" w:hAnsi="宋体" w:eastAsia="宋体"/>
                <w:w w:val="100"/>
                <w:sz w:val="21"/>
              </w:rPr>
            </w:pPr>
            <w:r>
              <w:rPr>
                <w:rFonts w:ascii="宋体" w:hAnsi="宋体" w:eastAsia="宋体"/>
                <w:w w:val="100"/>
                <w:sz w:val="21"/>
              </w:rPr>
              <w:t>其他资质要求</w:t>
            </w:r>
          </w:p>
        </w:tc>
        <w:tc>
          <w:tcPr>
            <w:tcW w:w="6030"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val="0"/>
              <w:spacing w:before="0" w:after="160" w:line="240" w:lineRule="auto"/>
              <w:ind w:left="0" w:firstLine="0"/>
              <w:jc w:val="left"/>
              <w:rPr>
                <w:rFonts w:ascii="宋体" w:hAnsi="宋体" w:eastAsia="宋体"/>
                <w:w w:val="100"/>
                <w:sz w:val="21"/>
              </w:rPr>
            </w:pPr>
            <w:r>
              <w:rPr>
                <w:rFonts w:ascii="宋体" w:hAnsi="宋体" w:eastAsia="宋体"/>
                <w:w w:val="100"/>
                <w:sz w:val="21"/>
              </w:rPr>
              <w:t>（如有）</w:t>
            </w:r>
          </w:p>
        </w:tc>
      </w:tr>
      <w:tr>
        <w:tblPrEx>
          <w:tblCellMar>
            <w:top w:w="0" w:type="dxa"/>
            <w:left w:w="0" w:type="dxa"/>
            <w:bottom w:w="0" w:type="dxa"/>
            <w:right w:w="0" w:type="dxa"/>
          </w:tblCellMar>
        </w:tblPrEx>
        <w:trPr>
          <w:trHeight w:val="523" w:hRule="atLeast"/>
          <w:jc w:val="center"/>
        </w:trPr>
        <w:tc>
          <w:tcPr>
            <w:tcW w:w="457" w:type="dxa"/>
            <w:vMerge w:val="restart"/>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val="0"/>
              <w:spacing w:before="0" w:after="160" w:line="240" w:lineRule="auto"/>
              <w:ind w:left="0" w:firstLine="0"/>
              <w:jc w:val="both"/>
              <w:rPr>
                <w:rFonts w:ascii="宋体" w:hAnsi="宋体" w:eastAsia="宋体"/>
                <w:w w:val="100"/>
                <w:sz w:val="21"/>
              </w:rPr>
            </w:pPr>
            <w:r>
              <w:rPr>
                <w:rFonts w:ascii="宋体" w:hAnsi="宋体" w:eastAsia="宋体"/>
                <w:w w:val="100"/>
                <w:sz w:val="21"/>
              </w:rPr>
              <w:t>符合性审查</w:t>
            </w:r>
          </w:p>
          <w:p>
            <w:pPr>
              <w:widowControl/>
              <w:autoSpaceDE/>
              <w:autoSpaceDN/>
              <w:snapToGrid w:val="0"/>
              <w:spacing w:before="0" w:after="160" w:line="240" w:lineRule="auto"/>
              <w:ind w:left="0" w:firstLine="0"/>
              <w:jc w:val="both"/>
              <w:rPr>
                <w:rFonts w:ascii="宋体" w:hAnsi="宋体" w:eastAsia="宋体"/>
                <w:w w:val="100"/>
                <w:sz w:val="21"/>
              </w:rPr>
            </w:pPr>
          </w:p>
        </w:tc>
        <w:tc>
          <w:tcPr>
            <w:tcW w:w="1970"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val="0"/>
              <w:spacing w:before="0" w:after="160" w:line="240" w:lineRule="auto"/>
              <w:ind w:left="0" w:firstLine="0"/>
              <w:jc w:val="left"/>
              <w:rPr>
                <w:rFonts w:ascii="宋体" w:hAnsi="宋体" w:eastAsia="宋体"/>
                <w:w w:val="100"/>
                <w:sz w:val="21"/>
              </w:rPr>
            </w:pPr>
            <w:r>
              <w:rPr>
                <w:rFonts w:ascii="宋体" w:hAnsi="宋体" w:eastAsia="宋体"/>
                <w:w w:val="100"/>
                <w:sz w:val="21"/>
              </w:rPr>
              <w:t>报名情况</w:t>
            </w:r>
          </w:p>
        </w:tc>
        <w:tc>
          <w:tcPr>
            <w:tcW w:w="6030"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val="0"/>
              <w:spacing w:before="0" w:after="160" w:line="240" w:lineRule="auto"/>
              <w:ind w:left="0" w:firstLine="0"/>
              <w:jc w:val="left"/>
              <w:rPr>
                <w:rFonts w:ascii="宋体" w:hAnsi="宋体" w:eastAsia="宋体"/>
                <w:w w:val="100"/>
                <w:sz w:val="21"/>
              </w:rPr>
            </w:pPr>
            <w:r>
              <w:rPr>
                <w:rFonts w:ascii="宋体" w:hAnsi="宋体" w:eastAsia="宋体"/>
                <w:w w:val="100"/>
                <w:sz w:val="21"/>
              </w:rPr>
              <w:t>按要求进行现场报名。</w:t>
            </w:r>
          </w:p>
        </w:tc>
      </w:tr>
      <w:tr>
        <w:tblPrEx>
          <w:tblCellMar>
            <w:top w:w="0" w:type="dxa"/>
            <w:left w:w="0" w:type="dxa"/>
            <w:bottom w:w="0" w:type="dxa"/>
            <w:right w:w="0" w:type="dxa"/>
          </w:tblCellMar>
        </w:tblPrEx>
        <w:trPr>
          <w:trHeight w:val="565" w:hRule="atLeast"/>
          <w:jc w:val="center"/>
        </w:trPr>
        <w:tc>
          <w:tcPr>
            <w:tcW w:w="457"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val="0"/>
              <w:spacing w:before="0" w:after="160" w:line="240" w:lineRule="auto"/>
              <w:ind w:left="0" w:firstLine="0"/>
              <w:jc w:val="left"/>
              <w:rPr>
                <w:rFonts w:ascii="宋体" w:hAnsi="宋体" w:eastAsia="宋体"/>
                <w:w w:val="100"/>
                <w:sz w:val="21"/>
              </w:rPr>
            </w:pPr>
          </w:p>
        </w:tc>
        <w:tc>
          <w:tcPr>
            <w:tcW w:w="1970"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val="0"/>
              <w:spacing w:before="0" w:after="160" w:line="240" w:lineRule="auto"/>
              <w:ind w:left="0" w:firstLine="0"/>
              <w:jc w:val="left"/>
              <w:rPr>
                <w:rFonts w:ascii="宋体" w:hAnsi="宋体" w:eastAsia="宋体"/>
                <w:w w:val="100"/>
                <w:sz w:val="21"/>
              </w:rPr>
            </w:pPr>
            <w:r>
              <w:rPr>
                <w:rFonts w:ascii="宋体" w:hAnsi="宋体" w:eastAsia="宋体"/>
                <w:w w:val="100"/>
                <w:sz w:val="21"/>
              </w:rPr>
              <w:t>投标承诺书及法人授权委托书</w:t>
            </w:r>
          </w:p>
        </w:tc>
        <w:tc>
          <w:tcPr>
            <w:tcW w:w="6030"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val="0"/>
              <w:spacing w:before="0" w:after="160" w:line="240" w:lineRule="auto"/>
              <w:ind w:left="0" w:firstLine="0"/>
              <w:jc w:val="left"/>
              <w:rPr>
                <w:rFonts w:ascii="宋体" w:hAnsi="宋体" w:eastAsia="宋体"/>
                <w:w w:val="100"/>
                <w:sz w:val="21"/>
              </w:rPr>
            </w:pPr>
            <w:r>
              <w:rPr>
                <w:rFonts w:ascii="宋体" w:hAnsi="宋体" w:eastAsia="宋体"/>
                <w:w w:val="100"/>
                <w:sz w:val="21"/>
              </w:rPr>
              <w:t>符合招标文件要求。（格式、填写要求、签署、盖章、委托人身份等）</w:t>
            </w:r>
          </w:p>
        </w:tc>
      </w:tr>
      <w:tr>
        <w:tblPrEx>
          <w:tblCellMar>
            <w:top w:w="0" w:type="dxa"/>
            <w:left w:w="0" w:type="dxa"/>
            <w:bottom w:w="0" w:type="dxa"/>
            <w:right w:w="0" w:type="dxa"/>
          </w:tblCellMar>
        </w:tblPrEx>
        <w:trPr>
          <w:trHeight w:val="283" w:hRule="atLeast"/>
          <w:jc w:val="center"/>
        </w:trPr>
        <w:tc>
          <w:tcPr>
            <w:tcW w:w="457"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val="0"/>
              <w:spacing w:before="0" w:after="160" w:line="240" w:lineRule="auto"/>
              <w:ind w:left="0" w:firstLine="0"/>
              <w:jc w:val="left"/>
              <w:rPr>
                <w:rFonts w:ascii="宋体" w:hAnsi="宋体" w:eastAsia="宋体"/>
                <w:w w:val="100"/>
                <w:sz w:val="21"/>
              </w:rPr>
            </w:pPr>
          </w:p>
        </w:tc>
        <w:tc>
          <w:tcPr>
            <w:tcW w:w="1970"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val="0"/>
              <w:spacing w:before="0" w:after="160" w:line="240" w:lineRule="auto"/>
              <w:ind w:left="0" w:firstLine="0"/>
              <w:jc w:val="left"/>
              <w:rPr>
                <w:rFonts w:ascii="宋体" w:hAnsi="宋体" w:eastAsia="宋体"/>
                <w:w w:val="100"/>
                <w:sz w:val="21"/>
              </w:rPr>
            </w:pPr>
            <w:r>
              <w:rPr>
                <w:rFonts w:ascii="宋体" w:hAnsi="宋体" w:eastAsia="宋体"/>
                <w:w w:val="100"/>
                <w:sz w:val="21"/>
              </w:rPr>
              <w:t>开标一览表</w:t>
            </w:r>
          </w:p>
        </w:tc>
        <w:tc>
          <w:tcPr>
            <w:tcW w:w="6030"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val="0"/>
              <w:spacing w:before="0" w:after="160" w:line="240" w:lineRule="auto"/>
              <w:ind w:left="0" w:firstLine="0"/>
              <w:jc w:val="left"/>
              <w:rPr>
                <w:rFonts w:ascii="宋体" w:hAnsi="宋体" w:eastAsia="宋体"/>
                <w:w w:val="100"/>
                <w:sz w:val="21"/>
              </w:rPr>
            </w:pPr>
            <w:r>
              <w:rPr>
                <w:rFonts w:ascii="宋体" w:hAnsi="宋体" w:eastAsia="宋体"/>
                <w:w w:val="100"/>
                <w:sz w:val="21"/>
              </w:rPr>
              <w:t>符合招标文件要求。（格式、填写要求、签署、盖章等）</w:t>
            </w:r>
          </w:p>
        </w:tc>
      </w:tr>
      <w:tr>
        <w:tblPrEx>
          <w:tblCellMar>
            <w:top w:w="0" w:type="dxa"/>
            <w:left w:w="0" w:type="dxa"/>
            <w:bottom w:w="0" w:type="dxa"/>
            <w:right w:w="0" w:type="dxa"/>
          </w:tblCellMar>
        </w:tblPrEx>
        <w:trPr>
          <w:trHeight w:val="565" w:hRule="atLeast"/>
          <w:jc w:val="center"/>
        </w:trPr>
        <w:tc>
          <w:tcPr>
            <w:tcW w:w="457"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val="0"/>
              <w:spacing w:before="0" w:after="160" w:line="240" w:lineRule="auto"/>
              <w:ind w:left="0" w:firstLine="0"/>
              <w:jc w:val="left"/>
              <w:rPr>
                <w:rFonts w:ascii="宋体" w:hAnsi="宋体" w:eastAsia="宋体"/>
                <w:w w:val="100"/>
                <w:sz w:val="21"/>
              </w:rPr>
            </w:pPr>
          </w:p>
        </w:tc>
        <w:tc>
          <w:tcPr>
            <w:tcW w:w="1970"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val="0"/>
              <w:spacing w:before="0" w:after="160" w:line="240" w:lineRule="auto"/>
              <w:ind w:left="0" w:firstLine="0"/>
              <w:jc w:val="left"/>
              <w:rPr>
                <w:rFonts w:ascii="宋体" w:hAnsi="宋体" w:eastAsia="宋体"/>
                <w:w w:val="100"/>
                <w:sz w:val="18"/>
              </w:rPr>
            </w:pPr>
            <w:r>
              <w:rPr>
                <w:rFonts w:ascii="宋体" w:hAnsi="宋体" w:eastAsia="宋体"/>
                <w:w w:val="100"/>
                <w:sz w:val="18"/>
              </w:rPr>
              <w:t>投标文件规范性、符合性</w:t>
            </w:r>
          </w:p>
        </w:tc>
        <w:tc>
          <w:tcPr>
            <w:tcW w:w="6030"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val="0"/>
              <w:spacing w:before="0" w:after="160" w:line="240" w:lineRule="auto"/>
              <w:ind w:left="0" w:firstLine="0"/>
              <w:jc w:val="left"/>
              <w:rPr>
                <w:rFonts w:ascii="宋体" w:hAnsi="宋体" w:eastAsia="宋体"/>
                <w:w w:val="100"/>
                <w:sz w:val="21"/>
              </w:rPr>
            </w:pPr>
            <w:r>
              <w:rPr>
                <w:rFonts w:ascii="宋体" w:hAnsi="宋体" w:eastAsia="宋体"/>
                <w:w w:val="100"/>
                <w:sz w:val="21"/>
              </w:rPr>
              <w:t>投标文件的编制、密封、装订、签署、盖章、涂改、删除、插字、公章使用等符合招标文件要求；投标文件的格式、文字、目录、页码等符合招标文件要求或对投标无实质性影响。</w:t>
            </w:r>
          </w:p>
        </w:tc>
      </w:tr>
      <w:tr>
        <w:tblPrEx>
          <w:tblCellMar>
            <w:top w:w="0" w:type="dxa"/>
            <w:left w:w="0" w:type="dxa"/>
            <w:bottom w:w="0" w:type="dxa"/>
            <w:right w:w="0" w:type="dxa"/>
          </w:tblCellMar>
        </w:tblPrEx>
        <w:trPr>
          <w:trHeight w:val="429" w:hRule="atLeast"/>
          <w:jc w:val="center"/>
        </w:trPr>
        <w:tc>
          <w:tcPr>
            <w:tcW w:w="457"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val="0"/>
              <w:spacing w:before="0" w:after="160" w:line="240" w:lineRule="auto"/>
              <w:ind w:left="0" w:firstLine="0"/>
              <w:jc w:val="left"/>
              <w:rPr>
                <w:rFonts w:ascii="宋体" w:hAnsi="宋体" w:eastAsia="宋体"/>
                <w:w w:val="100"/>
                <w:sz w:val="21"/>
              </w:rPr>
            </w:pPr>
          </w:p>
        </w:tc>
        <w:tc>
          <w:tcPr>
            <w:tcW w:w="1970"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val="0"/>
              <w:spacing w:before="0" w:after="160" w:line="240" w:lineRule="auto"/>
              <w:ind w:left="0" w:firstLine="0"/>
              <w:jc w:val="left"/>
              <w:rPr>
                <w:rFonts w:ascii="宋体" w:hAnsi="宋体" w:eastAsia="宋体"/>
                <w:w w:val="100"/>
                <w:sz w:val="18"/>
              </w:rPr>
            </w:pPr>
            <w:r>
              <w:rPr>
                <w:rFonts w:ascii="宋体" w:hAnsi="宋体" w:eastAsia="宋体"/>
                <w:w w:val="100"/>
                <w:sz w:val="18"/>
              </w:rPr>
              <w:t>主要商务条款</w:t>
            </w:r>
          </w:p>
        </w:tc>
        <w:tc>
          <w:tcPr>
            <w:tcW w:w="6030"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val="0"/>
              <w:spacing w:before="0" w:after="160" w:line="240" w:lineRule="auto"/>
              <w:ind w:left="0" w:firstLine="0"/>
              <w:jc w:val="left"/>
              <w:rPr>
                <w:rFonts w:ascii="宋体" w:hAnsi="宋体" w:eastAsia="宋体"/>
                <w:w w:val="100"/>
                <w:sz w:val="21"/>
              </w:rPr>
            </w:pPr>
            <w:r>
              <w:rPr>
                <w:rFonts w:ascii="宋体" w:hAnsi="宋体" w:eastAsia="宋体"/>
                <w:w w:val="100"/>
                <w:sz w:val="21"/>
              </w:rPr>
              <w:t>满足招标文件关于交付使用时间、质保期、付款方式要求。</w:t>
            </w:r>
          </w:p>
        </w:tc>
      </w:tr>
      <w:tr>
        <w:tblPrEx>
          <w:tblCellMar>
            <w:top w:w="0" w:type="dxa"/>
            <w:left w:w="0" w:type="dxa"/>
            <w:bottom w:w="0" w:type="dxa"/>
            <w:right w:w="0" w:type="dxa"/>
          </w:tblCellMar>
        </w:tblPrEx>
        <w:trPr>
          <w:trHeight w:val="567" w:hRule="atLeast"/>
          <w:jc w:val="center"/>
        </w:trPr>
        <w:tc>
          <w:tcPr>
            <w:tcW w:w="457"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val="0"/>
              <w:spacing w:before="0" w:after="160" w:line="240" w:lineRule="auto"/>
              <w:ind w:left="0" w:firstLine="0"/>
              <w:jc w:val="left"/>
              <w:rPr>
                <w:rFonts w:ascii="宋体" w:hAnsi="宋体" w:eastAsia="宋体"/>
                <w:w w:val="100"/>
                <w:sz w:val="21"/>
              </w:rPr>
            </w:pPr>
          </w:p>
        </w:tc>
        <w:tc>
          <w:tcPr>
            <w:tcW w:w="1970"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val="0"/>
              <w:spacing w:before="0" w:after="160" w:line="240" w:lineRule="auto"/>
              <w:ind w:left="0" w:firstLine="0"/>
              <w:jc w:val="left"/>
              <w:rPr>
                <w:rFonts w:ascii="宋体" w:hAnsi="宋体" w:eastAsia="宋体"/>
                <w:w w:val="100"/>
                <w:sz w:val="18"/>
              </w:rPr>
            </w:pPr>
            <w:r>
              <w:rPr>
                <w:rFonts w:ascii="宋体" w:hAnsi="宋体" w:eastAsia="宋体"/>
                <w:w w:val="100"/>
                <w:sz w:val="18"/>
              </w:rPr>
              <w:t>联合体投标</w:t>
            </w:r>
          </w:p>
        </w:tc>
        <w:tc>
          <w:tcPr>
            <w:tcW w:w="6030"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val="0"/>
              <w:spacing w:before="0" w:after="160" w:line="240" w:lineRule="auto"/>
              <w:ind w:left="0" w:firstLine="0"/>
              <w:jc w:val="left"/>
              <w:rPr>
                <w:rFonts w:ascii="宋体" w:hAnsi="宋体" w:eastAsia="宋体"/>
                <w:w w:val="100"/>
                <w:sz w:val="21"/>
              </w:rPr>
            </w:pPr>
            <w:r>
              <w:rPr>
                <w:rFonts w:ascii="宋体" w:hAnsi="宋体" w:eastAsia="宋体"/>
                <w:w w:val="100"/>
                <w:sz w:val="21"/>
              </w:rPr>
              <w:t>本项目不接受联合体投标。</w:t>
            </w:r>
          </w:p>
        </w:tc>
      </w:tr>
      <w:tr>
        <w:tblPrEx>
          <w:tblCellMar>
            <w:top w:w="0" w:type="dxa"/>
            <w:left w:w="0" w:type="dxa"/>
            <w:bottom w:w="0" w:type="dxa"/>
            <w:right w:w="0" w:type="dxa"/>
          </w:tblCellMar>
        </w:tblPrEx>
        <w:trPr>
          <w:trHeight w:val="372" w:hRule="atLeast"/>
          <w:jc w:val="center"/>
        </w:trPr>
        <w:tc>
          <w:tcPr>
            <w:tcW w:w="457"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val="0"/>
              <w:spacing w:before="0" w:after="160" w:line="240" w:lineRule="auto"/>
              <w:ind w:left="0" w:firstLine="0"/>
              <w:jc w:val="left"/>
              <w:rPr>
                <w:rFonts w:ascii="宋体" w:hAnsi="宋体" w:eastAsia="宋体"/>
                <w:w w:val="100"/>
                <w:sz w:val="21"/>
              </w:rPr>
            </w:pPr>
          </w:p>
        </w:tc>
        <w:tc>
          <w:tcPr>
            <w:tcW w:w="1970" w:type="dxa"/>
            <w:vMerge w:val="restart"/>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val="0"/>
              <w:spacing w:before="0" w:after="160" w:line="240" w:lineRule="auto"/>
              <w:ind w:left="0" w:firstLine="0"/>
              <w:jc w:val="left"/>
              <w:rPr>
                <w:rFonts w:ascii="宋体" w:hAnsi="宋体" w:eastAsia="宋体"/>
                <w:w w:val="100"/>
                <w:sz w:val="18"/>
              </w:rPr>
            </w:pPr>
            <w:r>
              <w:rPr>
                <w:rFonts w:ascii="宋体" w:hAnsi="宋体" w:eastAsia="宋体"/>
                <w:w w:val="100"/>
                <w:sz w:val="18"/>
              </w:rPr>
              <w:t>技术部分实质性内容</w:t>
            </w:r>
          </w:p>
        </w:tc>
        <w:tc>
          <w:tcPr>
            <w:tcW w:w="6030"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val="0"/>
              <w:spacing w:before="0" w:after="160" w:line="240" w:lineRule="auto"/>
              <w:ind w:left="0" w:firstLine="0"/>
              <w:jc w:val="left"/>
              <w:rPr>
                <w:rFonts w:ascii="宋体" w:hAnsi="宋体" w:eastAsia="宋体"/>
                <w:w w:val="100"/>
                <w:sz w:val="21"/>
              </w:rPr>
            </w:pPr>
            <w:r>
              <w:rPr>
                <w:rFonts w:ascii="宋体" w:hAnsi="宋体" w:eastAsia="宋体"/>
                <w:w w:val="100"/>
                <w:sz w:val="21"/>
              </w:rPr>
              <w:t>明确所投全部货物的产品品牌、型号。</w:t>
            </w:r>
          </w:p>
        </w:tc>
      </w:tr>
      <w:tr>
        <w:tblPrEx>
          <w:tblCellMar>
            <w:top w:w="0" w:type="dxa"/>
            <w:left w:w="0" w:type="dxa"/>
            <w:bottom w:w="0" w:type="dxa"/>
            <w:right w:w="0" w:type="dxa"/>
          </w:tblCellMar>
        </w:tblPrEx>
        <w:trPr>
          <w:trHeight w:val="464" w:hRule="atLeast"/>
          <w:jc w:val="center"/>
        </w:trPr>
        <w:tc>
          <w:tcPr>
            <w:tcW w:w="457"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val="0"/>
              <w:spacing w:before="0" w:after="160" w:line="240" w:lineRule="auto"/>
              <w:ind w:left="0" w:firstLine="0"/>
              <w:jc w:val="left"/>
              <w:rPr>
                <w:rFonts w:ascii="宋体" w:hAnsi="宋体" w:eastAsia="宋体"/>
                <w:w w:val="100"/>
                <w:sz w:val="21"/>
              </w:rPr>
            </w:pPr>
          </w:p>
        </w:tc>
        <w:tc>
          <w:tcPr>
            <w:tcW w:w="1970"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val="0"/>
              <w:spacing w:before="0" w:after="160" w:line="240" w:lineRule="auto"/>
              <w:ind w:left="0" w:firstLine="0"/>
              <w:jc w:val="left"/>
              <w:rPr>
                <w:rFonts w:ascii="宋体" w:hAnsi="宋体" w:eastAsia="宋体"/>
                <w:w w:val="100"/>
                <w:sz w:val="18"/>
              </w:rPr>
            </w:pPr>
          </w:p>
        </w:tc>
        <w:tc>
          <w:tcPr>
            <w:tcW w:w="6030"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val="0"/>
              <w:spacing w:before="0" w:after="160" w:line="240" w:lineRule="auto"/>
              <w:ind w:left="0" w:firstLine="0"/>
              <w:jc w:val="left"/>
              <w:rPr>
                <w:rFonts w:ascii="宋体" w:hAnsi="宋体" w:eastAsia="宋体"/>
                <w:w w:val="100"/>
                <w:sz w:val="21"/>
              </w:rPr>
            </w:pPr>
            <w:r>
              <w:rPr>
                <w:rFonts w:ascii="宋体" w:hAnsi="宋体" w:eastAsia="宋体"/>
                <w:w w:val="100"/>
                <w:sz w:val="21"/>
              </w:rPr>
              <w:t>主要技术参数指标（加“*”项）完全满足或优于招标文件要求。</w:t>
            </w:r>
          </w:p>
        </w:tc>
      </w:tr>
      <w:tr>
        <w:tblPrEx>
          <w:tblCellMar>
            <w:top w:w="0" w:type="dxa"/>
            <w:left w:w="0" w:type="dxa"/>
            <w:bottom w:w="0" w:type="dxa"/>
            <w:right w:w="0" w:type="dxa"/>
          </w:tblCellMar>
        </w:tblPrEx>
        <w:trPr>
          <w:trHeight w:val="217" w:hRule="atLeast"/>
          <w:jc w:val="center"/>
        </w:trPr>
        <w:tc>
          <w:tcPr>
            <w:tcW w:w="457"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val="0"/>
              <w:spacing w:before="0" w:after="160" w:line="240" w:lineRule="auto"/>
              <w:ind w:left="0" w:firstLine="0"/>
              <w:jc w:val="left"/>
              <w:rPr>
                <w:rFonts w:ascii="宋体" w:hAnsi="宋体" w:eastAsia="宋体"/>
                <w:w w:val="100"/>
                <w:sz w:val="21"/>
              </w:rPr>
            </w:pPr>
          </w:p>
        </w:tc>
        <w:tc>
          <w:tcPr>
            <w:tcW w:w="1970"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val="0"/>
              <w:spacing w:before="0" w:after="160" w:line="240" w:lineRule="auto"/>
              <w:ind w:left="0" w:firstLine="0"/>
              <w:jc w:val="left"/>
              <w:rPr>
                <w:rFonts w:ascii="宋体" w:hAnsi="宋体" w:eastAsia="宋体"/>
                <w:w w:val="100"/>
                <w:sz w:val="18"/>
              </w:rPr>
            </w:pPr>
          </w:p>
        </w:tc>
        <w:tc>
          <w:tcPr>
            <w:tcW w:w="6030"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val="0"/>
              <w:spacing w:before="0" w:after="160" w:line="240" w:lineRule="auto"/>
              <w:ind w:left="0" w:firstLine="0"/>
              <w:jc w:val="left"/>
              <w:rPr>
                <w:rFonts w:ascii="宋体" w:hAnsi="宋体" w:eastAsia="宋体"/>
                <w:w w:val="100"/>
                <w:sz w:val="21"/>
              </w:rPr>
            </w:pPr>
            <w:r>
              <w:rPr>
                <w:rFonts w:ascii="宋体" w:hAnsi="宋体" w:eastAsia="宋体"/>
                <w:w w:val="100"/>
                <w:sz w:val="21"/>
              </w:rPr>
              <w:t>技术参数明确响应程度，逐一对应并作出响应说明。</w:t>
            </w:r>
          </w:p>
        </w:tc>
      </w:tr>
      <w:tr>
        <w:tblPrEx>
          <w:tblCellMar>
            <w:top w:w="0" w:type="dxa"/>
            <w:left w:w="0" w:type="dxa"/>
            <w:bottom w:w="0" w:type="dxa"/>
            <w:right w:w="0" w:type="dxa"/>
          </w:tblCellMar>
        </w:tblPrEx>
        <w:trPr>
          <w:trHeight w:val="90" w:hRule="atLeast"/>
          <w:jc w:val="center"/>
        </w:trPr>
        <w:tc>
          <w:tcPr>
            <w:tcW w:w="457"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val="0"/>
              <w:spacing w:before="0" w:after="160" w:line="240" w:lineRule="auto"/>
              <w:ind w:left="0" w:firstLine="0"/>
              <w:jc w:val="left"/>
              <w:rPr>
                <w:rFonts w:ascii="宋体" w:hAnsi="宋体" w:eastAsia="宋体"/>
                <w:w w:val="100"/>
                <w:sz w:val="21"/>
              </w:rPr>
            </w:pPr>
          </w:p>
        </w:tc>
        <w:tc>
          <w:tcPr>
            <w:tcW w:w="1970"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val="0"/>
              <w:spacing w:before="0" w:after="160" w:line="240" w:lineRule="auto"/>
              <w:ind w:left="0" w:firstLine="0"/>
              <w:jc w:val="left"/>
              <w:rPr>
                <w:rFonts w:ascii="宋体" w:hAnsi="宋体" w:eastAsia="宋体"/>
                <w:w w:val="100"/>
                <w:sz w:val="18"/>
              </w:rPr>
            </w:pPr>
            <w:r>
              <w:rPr>
                <w:rFonts w:ascii="宋体" w:hAnsi="宋体" w:eastAsia="宋体"/>
                <w:w w:val="100"/>
                <w:sz w:val="18"/>
              </w:rPr>
              <w:t>投标报价</w:t>
            </w:r>
          </w:p>
        </w:tc>
        <w:tc>
          <w:tcPr>
            <w:tcW w:w="6030"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val="0"/>
              <w:spacing w:before="0" w:after="160" w:line="240" w:lineRule="auto"/>
              <w:ind w:left="0" w:firstLine="0"/>
              <w:jc w:val="left"/>
              <w:rPr>
                <w:rFonts w:ascii="宋体" w:hAnsi="宋体" w:eastAsia="宋体"/>
                <w:w w:val="100"/>
                <w:sz w:val="21"/>
              </w:rPr>
            </w:pPr>
            <w:r>
              <w:rPr>
                <w:rFonts w:ascii="宋体" w:hAnsi="宋体" w:eastAsia="宋体"/>
                <w:w w:val="100"/>
                <w:sz w:val="21"/>
              </w:rPr>
              <w:t>只能有一个有效报价且不超过采购预算。</w:t>
            </w:r>
          </w:p>
        </w:tc>
      </w:tr>
      <w:tr>
        <w:tblPrEx>
          <w:tblCellMar>
            <w:top w:w="0" w:type="dxa"/>
            <w:left w:w="0" w:type="dxa"/>
            <w:bottom w:w="0" w:type="dxa"/>
            <w:right w:w="0" w:type="dxa"/>
          </w:tblCellMar>
        </w:tblPrEx>
        <w:trPr>
          <w:trHeight w:val="361" w:hRule="atLeast"/>
          <w:jc w:val="center"/>
        </w:trPr>
        <w:tc>
          <w:tcPr>
            <w:tcW w:w="457"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val="0"/>
              <w:spacing w:before="0" w:after="160" w:line="240" w:lineRule="auto"/>
              <w:ind w:left="0" w:firstLine="0"/>
              <w:jc w:val="left"/>
              <w:rPr>
                <w:rFonts w:ascii="宋体" w:hAnsi="宋体" w:eastAsia="宋体"/>
                <w:w w:val="100"/>
                <w:sz w:val="21"/>
              </w:rPr>
            </w:pPr>
          </w:p>
        </w:tc>
        <w:tc>
          <w:tcPr>
            <w:tcW w:w="1970"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val="0"/>
              <w:spacing w:before="0" w:after="160" w:line="240" w:lineRule="auto"/>
              <w:ind w:left="0" w:firstLine="0"/>
              <w:jc w:val="left"/>
              <w:rPr>
                <w:rFonts w:ascii="宋体" w:hAnsi="宋体" w:eastAsia="宋体"/>
                <w:w w:val="100"/>
                <w:sz w:val="18"/>
              </w:rPr>
            </w:pPr>
            <w:r>
              <w:rPr>
                <w:rFonts w:ascii="宋体" w:hAnsi="宋体" w:eastAsia="宋体"/>
                <w:w w:val="100"/>
                <w:sz w:val="18"/>
              </w:rPr>
              <w:t>其他要求</w:t>
            </w:r>
          </w:p>
        </w:tc>
        <w:tc>
          <w:tcPr>
            <w:tcW w:w="6030"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widowControl/>
              <w:autoSpaceDE/>
              <w:autoSpaceDN/>
              <w:snapToGrid w:val="0"/>
              <w:spacing w:before="0" w:after="160" w:line="240" w:lineRule="auto"/>
              <w:ind w:left="0" w:firstLine="0"/>
              <w:jc w:val="left"/>
              <w:rPr>
                <w:rFonts w:ascii="宋体" w:hAnsi="宋体" w:eastAsia="宋体"/>
                <w:w w:val="100"/>
                <w:sz w:val="21"/>
              </w:rPr>
            </w:pPr>
            <w:r>
              <w:rPr>
                <w:rFonts w:ascii="宋体" w:hAnsi="宋体" w:eastAsia="宋体"/>
                <w:w w:val="100"/>
                <w:sz w:val="21"/>
              </w:rPr>
              <w:t>招标文件要求的其他无效投标情形；围标、串标和法律法规规定的其它无效投标条款。</w:t>
            </w:r>
          </w:p>
        </w:tc>
      </w:tr>
    </w:tbl>
    <w:p>
      <w:pPr>
        <w:pageBreakBefore w:val="0"/>
        <w:numPr>
          <w:ilvl w:val="0"/>
          <w:numId w:val="0"/>
        </w:numPr>
        <w:wordWrap w:val="0"/>
        <w:autoSpaceDE/>
        <w:autoSpaceDN/>
        <w:bidi w:val="0"/>
        <w:snapToGrid/>
        <w:spacing w:line="360" w:lineRule="auto"/>
        <w:ind w:left="0" w:right="0" w:firstLine="0"/>
        <w:jc w:val="both"/>
        <w:rPr>
          <w:rFonts w:hint="eastAsia" w:ascii="宋体" w:hAnsi="宋体" w:eastAsia="宋体" w:cs="宋体"/>
          <w:b/>
          <w:sz w:val="28"/>
          <w:szCs w:val="28"/>
          <w:lang w:val="en-US" w:eastAsia="zh-CN"/>
        </w:rPr>
      </w:pPr>
    </w:p>
    <w:p>
      <w:pPr>
        <w:spacing w:line="360" w:lineRule="auto"/>
        <w:ind w:firstLine="420" w:firstLineChars="200"/>
        <w:rPr>
          <w:rFonts w:asciiTheme="minorEastAsia" w:hAnsiTheme="minorEastAsia"/>
          <w:sz w:val="24"/>
          <w:szCs w:val="24"/>
        </w:rPr>
      </w:pPr>
      <w:r>
        <w:rPr>
          <w:rFonts w:hint="eastAsia" w:asciiTheme="minorEastAsia" w:hAnsiTheme="minorEastAsia"/>
          <w:szCs w:val="21"/>
        </w:rPr>
        <w:t>2.详细评审表</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29"/>
        <w:gridCol w:w="1800"/>
        <w:gridCol w:w="53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39" w:type="dxa"/>
            <w:gridSpan w:val="2"/>
            <w:vAlign w:val="center"/>
          </w:tcPr>
          <w:p>
            <w:pPr>
              <w:widowControl/>
              <w:autoSpaceDE/>
              <w:autoSpaceDN/>
              <w:snapToGrid w:val="0"/>
              <w:spacing w:before="0" w:after="0" w:line="240" w:lineRule="auto"/>
              <w:ind w:left="0" w:leftChars="0" w:firstLine="0" w:firstLineChars="0"/>
              <w:jc w:val="center"/>
              <w:rPr>
                <w:rFonts w:ascii="宋体" w:hAnsi="宋体" w:eastAsia="宋体"/>
                <w:w w:val="100"/>
                <w:sz w:val="20"/>
                <w:szCs w:val="20"/>
                <w:vertAlign w:val="baseline"/>
              </w:rPr>
            </w:pPr>
            <w:r>
              <w:rPr>
                <w:rFonts w:ascii="宋体" w:hAnsi="宋体" w:eastAsia="宋体"/>
                <w:b w:val="0"/>
                <w:w w:val="100"/>
                <w:sz w:val="22"/>
                <w:szCs w:val="20"/>
              </w:rPr>
              <w:t>评审因素</w:t>
            </w:r>
          </w:p>
        </w:tc>
        <w:tc>
          <w:tcPr>
            <w:tcW w:w="5903" w:type="dxa"/>
            <w:vAlign w:val="center"/>
          </w:tcPr>
          <w:p>
            <w:pPr>
              <w:widowControl/>
              <w:autoSpaceDE/>
              <w:autoSpaceDN/>
              <w:snapToGrid w:val="0"/>
              <w:spacing w:before="0" w:after="0" w:line="240" w:lineRule="auto"/>
              <w:ind w:left="0" w:leftChars="0" w:firstLine="0" w:firstLineChars="0"/>
              <w:jc w:val="left"/>
              <w:rPr>
                <w:rFonts w:ascii="宋体" w:hAnsi="宋体" w:eastAsia="宋体"/>
                <w:w w:val="100"/>
                <w:sz w:val="20"/>
                <w:szCs w:val="20"/>
                <w:vertAlign w:val="baseline"/>
              </w:rPr>
            </w:pPr>
            <w:r>
              <w:rPr>
                <w:rFonts w:ascii="宋体" w:hAnsi="宋体" w:eastAsia="宋体"/>
                <w:b w:val="0"/>
                <w:w w:val="100"/>
                <w:sz w:val="22"/>
                <w:szCs w:val="20"/>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39" w:type="dxa"/>
            <w:gridSpan w:val="2"/>
            <w:vAlign w:val="center"/>
          </w:tcPr>
          <w:p>
            <w:pPr>
              <w:tabs>
                <w:tab w:val="left" w:pos="1266"/>
              </w:tabs>
              <w:bidi w:val="0"/>
              <w:ind w:left="0" w:leftChars="0" w:firstLine="880" w:firstLineChars="400"/>
              <w:jc w:val="both"/>
              <w:rPr>
                <w:rFonts w:hint="eastAsia" w:eastAsia="宋体"/>
                <w:sz w:val="20"/>
                <w:szCs w:val="20"/>
                <w:lang w:eastAsia="zh-CN"/>
              </w:rPr>
            </w:pPr>
            <w:r>
              <w:rPr>
                <w:rFonts w:ascii="宋体" w:hAnsi="宋体" w:eastAsia="宋体"/>
                <w:b w:val="0"/>
                <w:w w:val="100"/>
                <w:sz w:val="22"/>
                <w:szCs w:val="20"/>
              </w:rPr>
              <w:t>分值构成</w:t>
            </w:r>
          </w:p>
        </w:tc>
        <w:tc>
          <w:tcPr>
            <w:tcW w:w="5903" w:type="dxa"/>
            <w:vAlign w:val="center"/>
          </w:tcPr>
          <w:p>
            <w:pPr>
              <w:widowControl/>
              <w:autoSpaceDE/>
              <w:autoSpaceDN/>
              <w:snapToGrid w:val="0"/>
              <w:spacing w:before="0" w:after="0" w:line="240" w:lineRule="auto"/>
              <w:ind w:left="0" w:firstLine="0"/>
              <w:jc w:val="left"/>
              <w:rPr>
                <w:rFonts w:ascii="宋体" w:hAnsi="宋体" w:eastAsia="宋体"/>
                <w:b w:val="0"/>
                <w:w w:val="100"/>
                <w:sz w:val="22"/>
                <w:szCs w:val="20"/>
              </w:rPr>
            </w:pPr>
            <w:r>
              <w:rPr>
                <w:rFonts w:ascii="宋体" w:hAnsi="宋体" w:eastAsia="宋体"/>
                <w:b w:val="0"/>
                <w:w w:val="100"/>
                <w:sz w:val="22"/>
                <w:szCs w:val="20"/>
              </w:rPr>
              <w:t>1、报价得分  30分；</w:t>
            </w:r>
          </w:p>
          <w:p>
            <w:pPr>
              <w:widowControl/>
              <w:autoSpaceDE/>
              <w:autoSpaceDN/>
              <w:snapToGrid w:val="0"/>
              <w:spacing w:before="0" w:after="0" w:line="240" w:lineRule="auto"/>
              <w:ind w:left="0" w:firstLine="0"/>
              <w:jc w:val="left"/>
              <w:rPr>
                <w:rFonts w:ascii="宋体" w:hAnsi="宋体" w:eastAsia="宋体"/>
                <w:b w:val="0"/>
                <w:w w:val="100"/>
                <w:sz w:val="22"/>
                <w:szCs w:val="20"/>
              </w:rPr>
            </w:pPr>
            <w:r>
              <w:rPr>
                <w:rFonts w:ascii="宋体" w:hAnsi="宋体" w:eastAsia="宋体"/>
                <w:b w:val="0"/>
                <w:w w:val="100"/>
                <w:sz w:val="22"/>
                <w:szCs w:val="20"/>
              </w:rPr>
              <w:t>2、商务部分  20分；</w:t>
            </w:r>
          </w:p>
          <w:p>
            <w:pPr>
              <w:widowControl/>
              <w:autoSpaceDE/>
              <w:autoSpaceDN/>
              <w:snapToGrid w:val="0"/>
              <w:spacing w:before="0" w:after="0" w:line="240" w:lineRule="auto"/>
              <w:ind w:left="0" w:leftChars="0" w:firstLine="0" w:firstLineChars="0"/>
              <w:jc w:val="left"/>
              <w:rPr>
                <w:rFonts w:ascii="宋体" w:hAnsi="宋体" w:eastAsia="宋体"/>
                <w:w w:val="100"/>
                <w:sz w:val="20"/>
                <w:szCs w:val="20"/>
                <w:vertAlign w:val="baseline"/>
              </w:rPr>
            </w:pPr>
            <w:r>
              <w:rPr>
                <w:rFonts w:ascii="宋体" w:hAnsi="宋体" w:eastAsia="宋体"/>
                <w:b w:val="0"/>
                <w:w w:val="100"/>
                <w:sz w:val="22"/>
                <w:szCs w:val="20"/>
              </w:rPr>
              <w:t>3、技术部分 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9" w:type="dxa"/>
            <w:vMerge w:val="restart"/>
            <w:vAlign w:val="center"/>
          </w:tcPr>
          <w:p>
            <w:pPr>
              <w:widowControl/>
              <w:autoSpaceDE/>
              <w:autoSpaceDN/>
              <w:snapToGrid w:val="0"/>
              <w:spacing w:before="0" w:after="0" w:line="240" w:lineRule="auto"/>
              <w:ind w:left="0" w:leftChars="0" w:firstLine="0" w:firstLineChars="0"/>
              <w:jc w:val="center"/>
              <w:rPr>
                <w:rFonts w:ascii="宋体" w:hAnsi="宋体" w:eastAsia="宋体"/>
                <w:w w:val="100"/>
                <w:sz w:val="20"/>
                <w:szCs w:val="20"/>
                <w:vertAlign w:val="baseline"/>
              </w:rPr>
            </w:pPr>
            <w:r>
              <w:rPr>
                <w:rFonts w:ascii="宋体" w:hAnsi="宋体" w:eastAsia="宋体"/>
                <w:b w:val="0"/>
                <w:w w:val="100"/>
                <w:sz w:val="22"/>
                <w:szCs w:val="20"/>
              </w:rPr>
              <w:t>投标报价</w:t>
            </w:r>
          </w:p>
        </w:tc>
        <w:tc>
          <w:tcPr>
            <w:tcW w:w="1920" w:type="dxa"/>
            <w:vAlign w:val="center"/>
          </w:tcPr>
          <w:p>
            <w:pPr>
              <w:widowControl/>
              <w:autoSpaceDE/>
              <w:autoSpaceDN/>
              <w:snapToGrid w:val="0"/>
              <w:spacing w:before="0" w:after="0" w:line="240" w:lineRule="auto"/>
              <w:ind w:left="0" w:leftChars="0" w:firstLine="0" w:firstLineChars="0"/>
              <w:jc w:val="center"/>
              <w:rPr>
                <w:rFonts w:ascii="宋体" w:hAnsi="宋体" w:eastAsia="宋体"/>
                <w:w w:val="100"/>
                <w:sz w:val="20"/>
                <w:szCs w:val="20"/>
                <w:vertAlign w:val="baseline"/>
              </w:rPr>
            </w:pPr>
            <w:r>
              <w:rPr>
                <w:rFonts w:ascii="宋体" w:hAnsi="宋体" w:eastAsia="宋体"/>
                <w:b w:val="0"/>
                <w:w w:val="100"/>
                <w:sz w:val="22"/>
                <w:szCs w:val="20"/>
              </w:rPr>
              <w:t>评标基准价确定方法</w:t>
            </w:r>
          </w:p>
        </w:tc>
        <w:tc>
          <w:tcPr>
            <w:tcW w:w="5903" w:type="dxa"/>
            <w:vAlign w:val="center"/>
          </w:tcPr>
          <w:p>
            <w:pPr>
              <w:widowControl/>
              <w:autoSpaceDE/>
              <w:autoSpaceDN/>
              <w:snapToGrid w:val="0"/>
              <w:spacing w:before="0" w:after="0" w:line="240" w:lineRule="auto"/>
              <w:ind w:left="0" w:leftChars="0" w:firstLine="0" w:firstLineChars="0"/>
              <w:jc w:val="left"/>
              <w:rPr>
                <w:rFonts w:ascii="宋体" w:hAnsi="宋体" w:eastAsia="宋体"/>
                <w:w w:val="100"/>
                <w:sz w:val="20"/>
                <w:szCs w:val="20"/>
                <w:vertAlign w:val="baseline"/>
              </w:rPr>
            </w:pPr>
            <w:r>
              <w:rPr>
                <w:rFonts w:ascii="宋体" w:hAnsi="宋体" w:eastAsia="宋体"/>
                <w:b w:val="0"/>
                <w:w w:val="100"/>
                <w:sz w:val="22"/>
                <w:szCs w:val="20"/>
              </w:rPr>
              <w:t>满足招标文件要求通过初步评审的且投标报价最低的为评标基准价。符合小型、微型企业等规定进行价格调整的,以调整后的价格计算评标基准价和投标报价。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trPr>
        <w:tc>
          <w:tcPr>
            <w:tcW w:w="1419" w:type="dxa"/>
            <w:vMerge w:val="continue"/>
            <w:vAlign w:val="center"/>
          </w:tcPr>
          <w:p>
            <w:pPr>
              <w:widowControl/>
              <w:autoSpaceDE/>
              <w:autoSpaceDN/>
              <w:snapToGrid w:val="0"/>
              <w:spacing w:before="0" w:after="0" w:line="240" w:lineRule="auto"/>
              <w:ind w:left="0" w:leftChars="0" w:firstLine="0" w:firstLineChars="0"/>
              <w:jc w:val="center"/>
              <w:rPr>
                <w:rFonts w:ascii="宋体" w:hAnsi="宋体" w:eastAsia="宋体"/>
                <w:w w:val="100"/>
                <w:sz w:val="20"/>
                <w:szCs w:val="20"/>
                <w:vertAlign w:val="baseline"/>
              </w:rPr>
            </w:pPr>
          </w:p>
        </w:tc>
        <w:tc>
          <w:tcPr>
            <w:tcW w:w="1920" w:type="dxa"/>
            <w:vAlign w:val="center"/>
          </w:tcPr>
          <w:p>
            <w:pPr>
              <w:widowControl/>
              <w:autoSpaceDE/>
              <w:autoSpaceDN/>
              <w:snapToGrid w:val="0"/>
              <w:spacing w:before="0" w:after="0" w:line="240" w:lineRule="auto"/>
              <w:ind w:left="0" w:leftChars="0" w:firstLine="0" w:firstLineChars="0"/>
              <w:jc w:val="center"/>
              <w:rPr>
                <w:rFonts w:ascii="宋体" w:hAnsi="宋体" w:eastAsia="宋体"/>
                <w:w w:val="100"/>
                <w:sz w:val="20"/>
                <w:szCs w:val="20"/>
                <w:vertAlign w:val="baseline"/>
              </w:rPr>
            </w:pPr>
            <w:r>
              <w:rPr>
                <w:rFonts w:ascii="宋体" w:hAnsi="宋体" w:eastAsia="宋体"/>
                <w:b w:val="0"/>
                <w:w w:val="100"/>
                <w:sz w:val="22"/>
                <w:szCs w:val="20"/>
              </w:rPr>
              <w:t>投标报价得分（30分）</w:t>
            </w:r>
          </w:p>
        </w:tc>
        <w:tc>
          <w:tcPr>
            <w:tcW w:w="5903" w:type="dxa"/>
            <w:vAlign w:val="center"/>
          </w:tcPr>
          <w:p>
            <w:pPr>
              <w:widowControl/>
              <w:autoSpaceDE/>
              <w:autoSpaceDN/>
              <w:snapToGrid w:val="0"/>
              <w:spacing w:before="0" w:after="0" w:line="240" w:lineRule="auto"/>
              <w:ind w:left="0" w:leftChars="0" w:firstLine="0" w:firstLineChars="0"/>
              <w:jc w:val="left"/>
              <w:rPr>
                <w:rFonts w:ascii="宋体" w:hAnsi="宋体" w:eastAsia="宋体"/>
                <w:w w:val="100"/>
                <w:sz w:val="20"/>
                <w:szCs w:val="20"/>
                <w:vertAlign w:val="baseline"/>
              </w:rPr>
            </w:pPr>
            <w:r>
              <w:rPr>
                <w:rFonts w:ascii="宋体" w:hAnsi="宋体" w:eastAsia="宋体"/>
                <w:b w:val="0"/>
                <w:w w:val="100"/>
                <w:sz w:val="22"/>
                <w:szCs w:val="20"/>
              </w:rPr>
              <w:t>投标报价得分＝（评标基准价/投标报价）×30。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9" w:type="dxa"/>
            <w:vMerge w:val="restart"/>
            <w:vAlign w:val="center"/>
          </w:tcPr>
          <w:p>
            <w:pPr>
              <w:widowControl/>
              <w:autoSpaceDE/>
              <w:autoSpaceDN/>
              <w:snapToGrid w:val="0"/>
              <w:spacing w:before="0" w:after="0" w:line="240" w:lineRule="auto"/>
              <w:ind w:left="0" w:leftChars="0" w:firstLine="0" w:firstLineChars="0"/>
              <w:jc w:val="center"/>
              <w:rPr>
                <w:rFonts w:ascii="宋体" w:hAnsi="宋体" w:eastAsia="宋体"/>
                <w:w w:val="100"/>
                <w:sz w:val="20"/>
                <w:szCs w:val="20"/>
                <w:vertAlign w:val="baseline"/>
              </w:rPr>
            </w:pPr>
            <w:r>
              <w:rPr>
                <w:rFonts w:ascii="宋体" w:hAnsi="宋体" w:eastAsia="宋体"/>
                <w:b w:val="0"/>
                <w:w w:val="100"/>
                <w:sz w:val="22"/>
                <w:szCs w:val="20"/>
              </w:rPr>
              <w:t>商务部分</w:t>
            </w:r>
          </w:p>
        </w:tc>
        <w:tc>
          <w:tcPr>
            <w:tcW w:w="1920" w:type="dxa"/>
            <w:vAlign w:val="center"/>
          </w:tcPr>
          <w:p>
            <w:pPr>
              <w:widowControl/>
              <w:autoSpaceDE/>
              <w:autoSpaceDN/>
              <w:snapToGrid w:val="0"/>
              <w:spacing w:before="0" w:after="0" w:line="240" w:lineRule="auto"/>
              <w:ind w:left="0" w:firstLine="0"/>
              <w:jc w:val="center"/>
              <w:rPr>
                <w:rFonts w:ascii="宋体" w:hAnsi="宋体" w:eastAsia="宋体"/>
                <w:b w:val="0"/>
                <w:w w:val="100"/>
                <w:sz w:val="22"/>
                <w:szCs w:val="20"/>
              </w:rPr>
            </w:pPr>
            <w:r>
              <w:rPr>
                <w:rFonts w:ascii="宋体" w:hAnsi="宋体" w:eastAsia="宋体"/>
                <w:b w:val="0"/>
                <w:w w:val="100"/>
                <w:sz w:val="22"/>
                <w:szCs w:val="20"/>
              </w:rPr>
              <w:t>业绩</w:t>
            </w:r>
          </w:p>
          <w:p>
            <w:pPr>
              <w:widowControl/>
              <w:autoSpaceDE/>
              <w:autoSpaceDN/>
              <w:snapToGrid w:val="0"/>
              <w:spacing w:before="0" w:after="0" w:line="240" w:lineRule="auto"/>
              <w:ind w:left="0" w:leftChars="0" w:firstLine="0" w:firstLineChars="0"/>
              <w:jc w:val="center"/>
              <w:rPr>
                <w:rFonts w:ascii="宋体" w:hAnsi="宋体" w:eastAsia="宋体"/>
                <w:w w:val="100"/>
                <w:sz w:val="20"/>
                <w:szCs w:val="20"/>
                <w:vertAlign w:val="baseline"/>
              </w:rPr>
            </w:pPr>
            <w:r>
              <w:rPr>
                <w:rFonts w:ascii="宋体" w:hAnsi="宋体" w:eastAsia="宋体"/>
                <w:b w:val="0"/>
                <w:w w:val="100"/>
                <w:sz w:val="22"/>
                <w:szCs w:val="20"/>
              </w:rPr>
              <w:t>（10分）</w:t>
            </w:r>
          </w:p>
        </w:tc>
        <w:tc>
          <w:tcPr>
            <w:tcW w:w="5903" w:type="dxa"/>
            <w:vAlign w:val="center"/>
          </w:tcPr>
          <w:p>
            <w:pPr>
              <w:widowControl/>
              <w:autoSpaceDE/>
              <w:autoSpaceDN/>
              <w:snapToGrid w:val="0"/>
              <w:spacing w:before="0" w:after="0" w:line="240" w:lineRule="auto"/>
              <w:ind w:left="0" w:firstLine="0"/>
              <w:jc w:val="left"/>
              <w:rPr>
                <w:rFonts w:ascii="宋体" w:hAnsi="宋体" w:eastAsia="宋体"/>
                <w:b w:val="0"/>
                <w:w w:val="100"/>
                <w:sz w:val="22"/>
                <w:szCs w:val="20"/>
              </w:rPr>
            </w:pPr>
            <w:r>
              <w:rPr>
                <w:rFonts w:ascii="宋体" w:hAnsi="宋体" w:eastAsia="宋体"/>
                <w:b w:val="0"/>
                <w:w w:val="100"/>
                <w:sz w:val="22"/>
                <w:szCs w:val="20"/>
              </w:rPr>
              <w:t>投标人至少需提供在三甲医院的项目业绩2项（低于两份的废标处理），投标文件中附有其业绩证明材料，业绩以投标人的合同为依据，每提供一个业绩得2分，满分10分。</w:t>
            </w:r>
          </w:p>
          <w:p>
            <w:pPr>
              <w:widowControl/>
              <w:autoSpaceDE/>
              <w:autoSpaceDN/>
              <w:snapToGrid w:val="0"/>
              <w:spacing w:before="0" w:after="0" w:line="240" w:lineRule="auto"/>
              <w:ind w:left="0" w:leftChars="0" w:firstLine="0" w:firstLineChars="0"/>
              <w:jc w:val="left"/>
              <w:rPr>
                <w:rFonts w:ascii="宋体" w:hAnsi="宋体" w:eastAsia="宋体"/>
                <w:w w:val="100"/>
                <w:sz w:val="20"/>
                <w:szCs w:val="20"/>
                <w:vertAlign w:val="baseline"/>
              </w:rPr>
            </w:pPr>
            <w:r>
              <w:rPr>
                <w:rFonts w:ascii="宋体" w:hAnsi="宋体" w:eastAsia="宋体"/>
                <w:b w:val="0"/>
                <w:w w:val="100"/>
                <w:sz w:val="22"/>
                <w:szCs w:val="20"/>
              </w:rPr>
              <w:t>注：业绩（销售或服务合同）中甲乙双方签章、合同签订时间、合同金额和项目名称必须清晰，否则不予评分。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7" w:hRule="atLeast"/>
        </w:trPr>
        <w:tc>
          <w:tcPr>
            <w:tcW w:w="1419" w:type="dxa"/>
            <w:vMerge w:val="continue"/>
            <w:vAlign w:val="center"/>
          </w:tcPr>
          <w:p>
            <w:pPr>
              <w:widowControl/>
              <w:autoSpaceDE/>
              <w:autoSpaceDN/>
              <w:snapToGrid w:val="0"/>
              <w:spacing w:before="0" w:after="0" w:line="240" w:lineRule="auto"/>
              <w:ind w:left="0" w:leftChars="0" w:firstLine="0" w:firstLineChars="0"/>
              <w:jc w:val="center"/>
              <w:rPr>
                <w:rFonts w:ascii="宋体" w:hAnsi="宋体" w:eastAsia="宋体"/>
                <w:w w:val="100"/>
                <w:sz w:val="20"/>
                <w:szCs w:val="20"/>
                <w:vertAlign w:val="baseline"/>
              </w:rPr>
            </w:pPr>
          </w:p>
        </w:tc>
        <w:tc>
          <w:tcPr>
            <w:tcW w:w="1920" w:type="dxa"/>
            <w:vAlign w:val="center"/>
          </w:tcPr>
          <w:p>
            <w:pPr>
              <w:widowControl/>
              <w:autoSpaceDE/>
              <w:autoSpaceDN/>
              <w:snapToGrid w:val="0"/>
              <w:spacing w:before="0" w:after="0" w:line="240" w:lineRule="auto"/>
              <w:ind w:left="0" w:leftChars="0" w:firstLine="0" w:firstLineChars="0"/>
              <w:jc w:val="center"/>
              <w:rPr>
                <w:rFonts w:ascii="宋体" w:hAnsi="宋体" w:eastAsia="宋体"/>
                <w:b w:val="0"/>
                <w:w w:val="100"/>
                <w:sz w:val="22"/>
                <w:szCs w:val="20"/>
              </w:rPr>
            </w:pPr>
            <w:r>
              <w:rPr>
                <w:rFonts w:ascii="宋体" w:hAnsi="宋体" w:eastAsia="宋体"/>
                <w:b w:val="0"/>
                <w:w w:val="100"/>
                <w:sz w:val="22"/>
                <w:szCs w:val="20"/>
              </w:rPr>
              <w:t>财务审计报告</w:t>
            </w:r>
          </w:p>
          <w:p>
            <w:pPr>
              <w:widowControl/>
              <w:autoSpaceDE/>
              <w:autoSpaceDN/>
              <w:snapToGrid w:val="0"/>
              <w:spacing w:before="0" w:after="0" w:line="240" w:lineRule="auto"/>
              <w:ind w:left="0" w:leftChars="0" w:firstLine="0" w:firstLineChars="0"/>
              <w:jc w:val="center"/>
              <w:rPr>
                <w:rFonts w:ascii="宋体" w:hAnsi="宋体" w:eastAsia="宋体"/>
                <w:w w:val="100"/>
                <w:sz w:val="20"/>
                <w:szCs w:val="20"/>
                <w:vertAlign w:val="baseline"/>
              </w:rPr>
            </w:pPr>
            <w:r>
              <w:rPr>
                <w:rFonts w:ascii="宋体" w:hAnsi="宋体" w:eastAsia="宋体"/>
                <w:b w:val="0"/>
                <w:w w:val="100"/>
                <w:sz w:val="22"/>
                <w:szCs w:val="20"/>
              </w:rPr>
              <w:t>（5分）</w:t>
            </w:r>
          </w:p>
        </w:tc>
        <w:tc>
          <w:tcPr>
            <w:tcW w:w="5903" w:type="dxa"/>
            <w:vAlign w:val="center"/>
          </w:tcPr>
          <w:p>
            <w:pPr>
              <w:widowControl/>
              <w:autoSpaceDE/>
              <w:autoSpaceDN/>
              <w:snapToGrid w:val="0"/>
              <w:spacing w:before="0" w:after="0" w:line="240" w:lineRule="auto"/>
              <w:ind w:left="0" w:leftChars="0" w:firstLine="0" w:firstLineChars="0"/>
              <w:jc w:val="left"/>
              <w:rPr>
                <w:rFonts w:ascii="宋体" w:hAnsi="宋体" w:eastAsia="宋体"/>
                <w:w w:val="100"/>
                <w:sz w:val="20"/>
                <w:szCs w:val="20"/>
                <w:vertAlign w:val="baseline"/>
              </w:rPr>
            </w:pPr>
            <w:r>
              <w:rPr>
                <w:rFonts w:ascii="宋体" w:hAnsi="宋体" w:eastAsia="宋体"/>
                <w:b w:val="0"/>
                <w:w w:val="100"/>
                <w:sz w:val="22"/>
                <w:szCs w:val="20"/>
              </w:rPr>
              <w:t>提供一个年度财务审计报告的得2分，提供两个年度财务审计报告的得5分。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9" w:type="dxa"/>
            <w:vMerge w:val="continue"/>
            <w:vAlign w:val="center"/>
          </w:tcPr>
          <w:p>
            <w:pPr>
              <w:widowControl/>
              <w:autoSpaceDE/>
              <w:autoSpaceDN/>
              <w:snapToGrid w:val="0"/>
              <w:spacing w:before="0" w:after="0" w:line="240" w:lineRule="auto"/>
              <w:ind w:left="0" w:leftChars="0" w:firstLine="0" w:firstLineChars="0"/>
              <w:jc w:val="center"/>
              <w:rPr>
                <w:rFonts w:ascii="宋体" w:hAnsi="宋体" w:eastAsia="宋体"/>
                <w:w w:val="100"/>
                <w:sz w:val="20"/>
                <w:szCs w:val="20"/>
                <w:vertAlign w:val="baseline"/>
              </w:rPr>
            </w:pPr>
          </w:p>
        </w:tc>
        <w:tc>
          <w:tcPr>
            <w:tcW w:w="1920" w:type="dxa"/>
            <w:vAlign w:val="center"/>
          </w:tcPr>
          <w:p>
            <w:pPr>
              <w:widowControl/>
              <w:autoSpaceDE/>
              <w:autoSpaceDN/>
              <w:snapToGrid w:val="0"/>
              <w:spacing w:before="0" w:after="0" w:line="240" w:lineRule="auto"/>
              <w:ind w:left="0" w:firstLine="0"/>
              <w:jc w:val="center"/>
              <w:rPr>
                <w:rFonts w:ascii="宋体" w:hAnsi="宋体" w:eastAsia="宋体"/>
                <w:b w:val="0"/>
                <w:w w:val="100"/>
                <w:sz w:val="22"/>
                <w:szCs w:val="20"/>
              </w:rPr>
            </w:pPr>
            <w:r>
              <w:rPr>
                <w:rFonts w:ascii="宋体" w:hAnsi="宋体" w:eastAsia="宋体"/>
                <w:b w:val="0"/>
                <w:w w:val="100"/>
                <w:sz w:val="22"/>
                <w:szCs w:val="20"/>
              </w:rPr>
              <w:t>客户评价</w:t>
            </w:r>
          </w:p>
          <w:p>
            <w:pPr>
              <w:widowControl/>
              <w:autoSpaceDE/>
              <w:autoSpaceDN/>
              <w:snapToGrid w:val="0"/>
              <w:spacing w:before="0" w:after="0" w:line="240" w:lineRule="auto"/>
              <w:ind w:left="0" w:leftChars="0" w:firstLine="0" w:firstLineChars="0"/>
              <w:jc w:val="center"/>
              <w:rPr>
                <w:rFonts w:ascii="宋体" w:hAnsi="宋体" w:eastAsia="宋体"/>
                <w:w w:val="100"/>
                <w:sz w:val="20"/>
                <w:szCs w:val="20"/>
                <w:vertAlign w:val="baseline"/>
              </w:rPr>
            </w:pPr>
            <w:r>
              <w:rPr>
                <w:rFonts w:ascii="宋体" w:hAnsi="宋体" w:eastAsia="宋体"/>
                <w:b w:val="0"/>
                <w:w w:val="100"/>
                <w:sz w:val="22"/>
                <w:szCs w:val="20"/>
              </w:rPr>
              <w:t>（5分）</w:t>
            </w:r>
          </w:p>
        </w:tc>
        <w:tc>
          <w:tcPr>
            <w:tcW w:w="5903" w:type="dxa"/>
            <w:vAlign w:val="center"/>
          </w:tcPr>
          <w:p>
            <w:pPr>
              <w:widowControl/>
              <w:autoSpaceDE/>
              <w:autoSpaceDN/>
              <w:snapToGrid w:val="0"/>
              <w:spacing w:before="0" w:after="0" w:line="240" w:lineRule="auto"/>
              <w:ind w:left="0" w:leftChars="0" w:firstLine="0" w:firstLineChars="0"/>
              <w:jc w:val="left"/>
              <w:rPr>
                <w:rFonts w:ascii="宋体" w:hAnsi="宋体" w:eastAsia="宋体"/>
                <w:w w:val="100"/>
                <w:sz w:val="20"/>
                <w:szCs w:val="20"/>
                <w:vertAlign w:val="baseline"/>
              </w:rPr>
            </w:pPr>
            <w:r>
              <w:rPr>
                <w:rFonts w:ascii="Times New Roman" w:hAnsi="宋体" w:eastAsia="宋体"/>
                <w:w w:val="100"/>
                <w:sz w:val="22"/>
                <w:szCs w:val="20"/>
              </w:rPr>
              <w:t>按照供应商提供所服务单位项目的业主满意度材料（例如考核表等相关材料），每提供一份得1分，满分5分不提供者不得分。（业主满意度材料必须与业绩合同服务场所一致并加盖服务对象公章且评价为满意或优秀，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trPr>
        <w:tc>
          <w:tcPr>
            <w:tcW w:w="1419" w:type="dxa"/>
            <w:vMerge w:val="restart"/>
            <w:vAlign w:val="center"/>
          </w:tcPr>
          <w:p>
            <w:pPr>
              <w:widowControl/>
              <w:autoSpaceDE/>
              <w:autoSpaceDN/>
              <w:snapToGrid w:val="0"/>
              <w:spacing w:before="0" w:after="0" w:line="240" w:lineRule="auto"/>
              <w:ind w:left="0" w:leftChars="0" w:firstLine="0" w:firstLineChars="0"/>
              <w:jc w:val="center"/>
              <w:rPr>
                <w:rFonts w:ascii="宋体" w:hAnsi="宋体" w:eastAsia="宋体"/>
                <w:w w:val="100"/>
                <w:sz w:val="20"/>
                <w:szCs w:val="20"/>
                <w:vertAlign w:val="baseline"/>
              </w:rPr>
            </w:pPr>
            <w:r>
              <w:rPr>
                <w:rFonts w:ascii="宋体" w:hAnsi="宋体" w:eastAsia="宋体"/>
                <w:b w:val="0"/>
                <w:w w:val="100"/>
                <w:sz w:val="22"/>
                <w:szCs w:val="20"/>
              </w:rPr>
              <w:t>技术部分</w:t>
            </w:r>
          </w:p>
        </w:tc>
        <w:tc>
          <w:tcPr>
            <w:tcW w:w="1920" w:type="dxa"/>
            <w:vAlign w:val="center"/>
          </w:tcPr>
          <w:p>
            <w:pPr>
              <w:widowControl/>
              <w:autoSpaceDE/>
              <w:autoSpaceDN/>
              <w:snapToGrid w:val="0"/>
              <w:spacing w:before="0" w:after="0" w:line="240" w:lineRule="auto"/>
              <w:ind w:left="0" w:leftChars="0" w:firstLine="0" w:firstLineChars="0"/>
              <w:jc w:val="center"/>
              <w:rPr>
                <w:rFonts w:ascii="宋体" w:hAnsi="宋体" w:eastAsia="宋体"/>
                <w:w w:val="100"/>
                <w:sz w:val="20"/>
                <w:szCs w:val="20"/>
                <w:vertAlign w:val="baseline"/>
              </w:rPr>
            </w:pPr>
            <w:r>
              <w:rPr>
                <w:rFonts w:ascii="宋体" w:hAnsi="宋体" w:eastAsia="宋体"/>
                <w:b w:val="0"/>
                <w:w w:val="100"/>
                <w:sz w:val="22"/>
                <w:szCs w:val="20"/>
              </w:rPr>
              <w:t>技术参数响应（17分）</w:t>
            </w:r>
          </w:p>
        </w:tc>
        <w:tc>
          <w:tcPr>
            <w:tcW w:w="5903" w:type="dxa"/>
            <w:vAlign w:val="center"/>
          </w:tcPr>
          <w:p>
            <w:pPr>
              <w:widowControl/>
              <w:autoSpaceDE/>
              <w:autoSpaceDN/>
              <w:snapToGrid w:val="0"/>
              <w:spacing w:before="0" w:after="0" w:line="240" w:lineRule="auto"/>
              <w:ind w:left="0" w:leftChars="0" w:firstLine="0" w:firstLineChars="0"/>
              <w:jc w:val="left"/>
              <w:rPr>
                <w:rFonts w:ascii="宋体" w:hAnsi="宋体" w:eastAsia="宋体"/>
                <w:w w:val="100"/>
                <w:sz w:val="20"/>
                <w:szCs w:val="20"/>
                <w:vertAlign w:val="baseline"/>
              </w:rPr>
            </w:pPr>
            <w:r>
              <w:rPr>
                <w:rFonts w:ascii="宋体" w:hAnsi="宋体" w:eastAsia="宋体"/>
                <w:b w:val="0"/>
                <w:w w:val="100"/>
                <w:sz w:val="22"/>
                <w:szCs w:val="20"/>
              </w:rPr>
              <w:t>所有技术参数指标满足招标文件要求的得满分17分，每有一项技术参数不满足或负偏离扣3分,分值扣完为止。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9" w:type="dxa"/>
            <w:vMerge w:val="continue"/>
            <w:vAlign w:val="center"/>
          </w:tcPr>
          <w:p>
            <w:pPr>
              <w:widowControl/>
              <w:autoSpaceDE/>
              <w:autoSpaceDN/>
              <w:snapToGrid w:val="0"/>
              <w:spacing w:before="0" w:after="0" w:line="240" w:lineRule="auto"/>
              <w:ind w:left="0" w:leftChars="0" w:firstLine="0" w:firstLineChars="0"/>
              <w:jc w:val="center"/>
              <w:rPr>
                <w:rFonts w:ascii="宋体" w:hAnsi="宋体" w:eastAsia="宋体"/>
                <w:w w:val="100"/>
                <w:sz w:val="20"/>
                <w:szCs w:val="20"/>
                <w:vertAlign w:val="baseline"/>
              </w:rPr>
            </w:pPr>
          </w:p>
        </w:tc>
        <w:tc>
          <w:tcPr>
            <w:tcW w:w="1920" w:type="dxa"/>
            <w:vAlign w:val="center"/>
          </w:tcPr>
          <w:p>
            <w:pPr>
              <w:widowControl/>
              <w:autoSpaceDE/>
              <w:autoSpaceDN/>
              <w:snapToGrid w:val="0"/>
              <w:spacing w:before="0" w:after="0" w:line="240" w:lineRule="auto"/>
              <w:ind w:left="0" w:firstLine="0"/>
              <w:jc w:val="center"/>
              <w:rPr>
                <w:rFonts w:ascii="宋体" w:hAnsi="宋体" w:eastAsia="宋体"/>
                <w:b w:val="0"/>
                <w:w w:val="100"/>
                <w:sz w:val="22"/>
                <w:szCs w:val="20"/>
              </w:rPr>
            </w:pPr>
            <w:r>
              <w:rPr>
                <w:rFonts w:ascii="宋体" w:hAnsi="宋体" w:eastAsia="宋体"/>
                <w:b w:val="0"/>
                <w:w w:val="100"/>
                <w:sz w:val="22"/>
                <w:szCs w:val="20"/>
              </w:rPr>
              <w:t>实施方案</w:t>
            </w:r>
          </w:p>
          <w:p>
            <w:pPr>
              <w:widowControl/>
              <w:autoSpaceDE/>
              <w:autoSpaceDN/>
              <w:snapToGrid w:val="0"/>
              <w:spacing w:before="0" w:after="0" w:line="240" w:lineRule="auto"/>
              <w:ind w:left="0" w:leftChars="0" w:firstLine="0" w:firstLineChars="0"/>
              <w:jc w:val="center"/>
              <w:rPr>
                <w:rFonts w:ascii="宋体" w:hAnsi="宋体" w:eastAsia="宋体"/>
                <w:w w:val="100"/>
                <w:sz w:val="20"/>
                <w:szCs w:val="20"/>
                <w:vertAlign w:val="baseline"/>
              </w:rPr>
            </w:pPr>
            <w:r>
              <w:rPr>
                <w:rFonts w:ascii="宋体" w:hAnsi="宋体" w:eastAsia="宋体"/>
                <w:b w:val="0"/>
                <w:w w:val="100"/>
                <w:sz w:val="22"/>
                <w:szCs w:val="20"/>
              </w:rPr>
              <w:t>（15分）</w:t>
            </w:r>
          </w:p>
        </w:tc>
        <w:tc>
          <w:tcPr>
            <w:tcW w:w="5903" w:type="dxa"/>
            <w:vAlign w:val="center"/>
          </w:tcPr>
          <w:p>
            <w:pPr>
              <w:widowControl/>
              <w:autoSpaceDE/>
              <w:autoSpaceDN/>
              <w:snapToGrid w:val="0"/>
              <w:spacing w:before="0" w:after="0" w:line="240" w:lineRule="auto"/>
              <w:ind w:left="0" w:firstLine="0"/>
              <w:jc w:val="both"/>
              <w:rPr>
                <w:rFonts w:ascii="Times New Roman" w:hAnsi="宋体" w:eastAsia="宋体"/>
                <w:w w:val="100"/>
                <w:sz w:val="22"/>
                <w:szCs w:val="20"/>
              </w:rPr>
            </w:pPr>
            <w:r>
              <w:rPr>
                <w:rFonts w:ascii="Times New Roman" w:hAnsi="宋体" w:eastAsia="宋体"/>
                <w:w w:val="100"/>
                <w:sz w:val="22"/>
                <w:szCs w:val="20"/>
              </w:rPr>
              <w:t>提供具体服务方案实质性满足磋商文件要求的。</w:t>
            </w:r>
          </w:p>
          <w:p>
            <w:pPr>
              <w:widowControl/>
              <w:autoSpaceDE/>
              <w:autoSpaceDN/>
              <w:snapToGrid w:val="0"/>
              <w:spacing w:before="0" w:after="0" w:line="240" w:lineRule="auto"/>
              <w:ind w:left="0" w:firstLine="0"/>
              <w:jc w:val="both"/>
              <w:rPr>
                <w:rFonts w:ascii="Times New Roman" w:hAnsi="宋体" w:eastAsia="宋体"/>
                <w:w w:val="100"/>
                <w:sz w:val="22"/>
                <w:szCs w:val="20"/>
              </w:rPr>
            </w:pPr>
            <w:r>
              <w:rPr>
                <w:rFonts w:ascii="Times New Roman" w:hAnsi="宋体" w:eastAsia="宋体"/>
                <w:w w:val="100"/>
                <w:sz w:val="22"/>
                <w:szCs w:val="20"/>
              </w:rPr>
              <w:t>1.总体服务方案亮点多、符合医院实际，针对性、可操作性强,得 11-15分；</w:t>
            </w:r>
          </w:p>
          <w:p>
            <w:pPr>
              <w:widowControl/>
              <w:autoSpaceDE/>
              <w:autoSpaceDN/>
              <w:snapToGrid w:val="0"/>
              <w:spacing w:before="0" w:after="0" w:line="240" w:lineRule="auto"/>
              <w:ind w:left="0" w:firstLine="0"/>
              <w:jc w:val="both"/>
              <w:rPr>
                <w:rFonts w:ascii="Times New Roman" w:hAnsi="宋体" w:eastAsia="宋体"/>
                <w:w w:val="100"/>
                <w:sz w:val="22"/>
                <w:szCs w:val="20"/>
              </w:rPr>
            </w:pPr>
            <w:r>
              <w:rPr>
                <w:rFonts w:ascii="Times New Roman" w:hAnsi="宋体" w:eastAsia="宋体"/>
                <w:w w:val="100"/>
                <w:sz w:val="22"/>
                <w:szCs w:val="20"/>
              </w:rPr>
              <w:t>2.总体服务方案亮点少，针对性不强，得6-10分； </w:t>
            </w:r>
          </w:p>
          <w:p>
            <w:pPr>
              <w:widowControl/>
              <w:autoSpaceDE/>
              <w:autoSpaceDN/>
              <w:snapToGrid w:val="0"/>
              <w:spacing w:before="0" w:after="0" w:line="240" w:lineRule="auto"/>
              <w:ind w:left="0" w:leftChars="0" w:firstLine="0" w:firstLineChars="0"/>
              <w:jc w:val="both"/>
              <w:rPr>
                <w:rFonts w:ascii="宋体" w:hAnsi="宋体" w:eastAsia="宋体"/>
                <w:w w:val="100"/>
                <w:sz w:val="20"/>
                <w:szCs w:val="20"/>
                <w:vertAlign w:val="baseline"/>
              </w:rPr>
            </w:pPr>
            <w:r>
              <w:rPr>
                <w:rFonts w:ascii="Times New Roman" w:hAnsi="宋体" w:eastAsia="宋体"/>
                <w:w w:val="100"/>
                <w:sz w:val="22"/>
                <w:szCs w:val="20"/>
              </w:rPr>
              <w:t>3.总体方案差或者未提供具体服务方案的，得0-6分。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trPr>
        <w:tc>
          <w:tcPr>
            <w:tcW w:w="1419" w:type="dxa"/>
            <w:vMerge w:val="continue"/>
            <w:vAlign w:val="center"/>
          </w:tcPr>
          <w:p>
            <w:pPr>
              <w:widowControl/>
              <w:autoSpaceDE/>
              <w:autoSpaceDN/>
              <w:snapToGrid w:val="0"/>
              <w:spacing w:before="0" w:after="0" w:line="240" w:lineRule="auto"/>
              <w:ind w:left="0" w:leftChars="0" w:firstLine="0" w:firstLineChars="0"/>
              <w:jc w:val="center"/>
              <w:rPr>
                <w:rFonts w:ascii="宋体" w:hAnsi="宋体" w:eastAsia="宋体"/>
                <w:w w:val="100"/>
                <w:sz w:val="20"/>
                <w:szCs w:val="20"/>
                <w:vertAlign w:val="baseline"/>
              </w:rPr>
            </w:pPr>
          </w:p>
        </w:tc>
        <w:tc>
          <w:tcPr>
            <w:tcW w:w="1920" w:type="dxa"/>
            <w:vAlign w:val="center"/>
          </w:tcPr>
          <w:p>
            <w:pPr>
              <w:widowControl/>
              <w:autoSpaceDE/>
              <w:autoSpaceDN/>
              <w:snapToGrid w:val="0"/>
              <w:spacing w:before="0" w:after="0" w:line="240" w:lineRule="auto"/>
              <w:ind w:left="0" w:leftChars="0" w:firstLine="0" w:firstLineChars="0"/>
              <w:jc w:val="center"/>
              <w:rPr>
                <w:rFonts w:ascii="宋体" w:hAnsi="宋体" w:eastAsia="宋体"/>
                <w:w w:val="100"/>
                <w:sz w:val="20"/>
                <w:szCs w:val="20"/>
                <w:vertAlign w:val="baseline"/>
              </w:rPr>
            </w:pPr>
            <w:r>
              <w:rPr>
                <w:rFonts w:ascii="宋体" w:hAnsi="宋体" w:eastAsia="宋体"/>
                <w:b w:val="0"/>
                <w:w w:val="100"/>
                <w:sz w:val="22"/>
                <w:szCs w:val="20"/>
              </w:rPr>
              <w:t>设计工作重点难点分析（5分）</w:t>
            </w:r>
          </w:p>
        </w:tc>
        <w:tc>
          <w:tcPr>
            <w:tcW w:w="5903" w:type="dxa"/>
            <w:vAlign w:val="center"/>
          </w:tcPr>
          <w:p>
            <w:pPr>
              <w:widowControl/>
              <w:autoSpaceDE/>
              <w:autoSpaceDN/>
              <w:snapToGrid w:val="0"/>
              <w:spacing w:before="0" w:after="0" w:line="240" w:lineRule="auto"/>
              <w:ind w:left="0" w:leftChars="0" w:firstLine="0" w:firstLineChars="0"/>
              <w:jc w:val="both"/>
              <w:rPr>
                <w:rFonts w:ascii="宋体" w:hAnsi="宋体" w:eastAsia="宋体"/>
                <w:w w:val="100"/>
                <w:sz w:val="20"/>
                <w:szCs w:val="20"/>
                <w:vertAlign w:val="baseline"/>
              </w:rPr>
            </w:pPr>
            <w:r>
              <w:rPr>
                <w:rFonts w:ascii="Times New Roman" w:hAnsi="宋体" w:eastAsia="宋体"/>
                <w:w w:val="100"/>
                <w:sz w:val="22"/>
                <w:szCs w:val="20"/>
              </w:rPr>
              <w:t>设计工作重点、难点分析切合本项目实际情况，方案可行得5分，否则得4-0分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9" w:type="dxa"/>
            <w:vMerge w:val="continue"/>
            <w:vAlign w:val="center"/>
          </w:tcPr>
          <w:p>
            <w:pPr>
              <w:widowControl/>
              <w:autoSpaceDE/>
              <w:autoSpaceDN/>
              <w:snapToGrid w:val="0"/>
              <w:spacing w:before="0" w:after="0" w:line="240" w:lineRule="auto"/>
              <w:ind w:left="0" w:leftChars="0" w:firstLine="0" w:firstLineChars="0"/>
              <w:jc w:val="center"/>
              <w:rPr>
                <w:rFonts w:ascii="宋体" w:hAnsi="宋体" w:eastAsia="宋体"/>
                <w:w w:val="100"/>
                <w:sz w:val="20"/>
                <w:szCs w:val="20"/>
                <w:vertAlign w:val="baseline"/>
              </w:rPr>
            </w:pPr>
          </w:p>
        </w:tc>
        <w:tc>
          <w:tcPr>
            <w:tcW w:w="1920" w:type="dxa"/>
            <w:vAlign w:val="center"/>
          </w:tcPr>
          <w:p>
            <w:pPr>
              <w:widowControl/>
              <w:autoSpaceDE/>
              <w:autoSpaceDN/>
              <w:snapToGrid w:val="0"/>
              <w:spacing w:before="0" w:after="0" w:line="240" w:lineRule="auto"/>
              <w:ind w:left="0" w:leftChars="0" w:firstLine="0" w:firstLineChars="0"/>
              <w:jc w:val="center"/>
              <w:rPr>
                <w:rFonts w:ascii="宋体" w:hAnsi="宋体" w:eastAsia="宋体"/>
                <w:w w:val="100"/>
                <w:sz w:val="20"/>
                <w:szCs w:val="20"/>
                <w:vertAlign w:val="baseline"/>
              </w:rPr>
            </w:pPr>
            <w:r>
              <w:rPr>
                <w:rFonts w:ascii="宋体" w:hAnsi="宋体" w:eastAsia="宋体"/>
                <w:b w:val="0"/>
                <w:w w:val="100"/>
                <w:sz w:val="22"/>
                <w:szCs w:val="20"/>
              </w:rPr>
              <w:t>设计保密措施（2分）</w:t>
            </w:r>
          </w:p>
        </w:tc>
        <w:tc>
          <w:tcPr>
            <w:tcW w:w="5903" w:type="dxa"/>
            <w:vAlign w:val="center"/>
          </w:tcPr>
          <w:p>
            <w:pPr>
              <w:widowControl/>
              <w:autoSpaceDE/>
              <w:autoSpaceDN/>
              <w:snapToGrid w:val="0"/>
              <w:spacing w:before="0" w:after="0" w:line="240" w:lineRule="auto"/>
              <w:ind w:left="0" w:leftChars="0" w:firstLine="0" w:firstLineChars="0"/>
              <w:jc w:val="both"/>
              <w:rPr>
                <w:rFonts w:ascii="宋体" w:hAnsi="宋体" w:eastAsia="宋体"/>
                <w:w w:val="100"/>
                <w:sz w:val="20"/>
                <w:szCs w:val="20"/>
                <w:vertAlign w:val="baseline"/>
              </w:rPr>
            </w:pPr>
            <w:r>
              <w:rPr>
                <w:rFonts w:ascii="Times New Roman" w:hAnsi="宋体" w:eastAsia="宋体"/>
                <w:w w:val="100"/>
                <w:sz w:val="22"/>
                <w:szCs w:val="20"/>
              </w:rPr>
              <w:t>针对本项目有切实可行的保密措施，文件资料保管和人员管理等磋商得当，全面可靠得2分，一般得1-0.5分，较差得0分。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1419" w:type="dxa"/>
            <w:vMerge w:val="continue"/>
            <w:vAlign w:val="center"/>
          </w:tcPr>
          <w:p>
            <w:pPr>
              <w:widowControl/>
              <w:autoSpaceDE/>
              <w:autoSpaceDN/>
              <w:snapToGrid w:val="0"/>
              <w:spacing w:before="0" w:after="0" w:line="240" w:lineRule="auto"/>
              <w:ind w:left="0" w:leftChars="0" w:firstLine="0" w:firstLineChars="0"/>
              <w:jc w:val="center"/>
              <w:rPr>
                <w:rFonts w:ascii="宋体" w:hAnsi="宋体" w:eastAsia="宋体"/>
                <w:w w:val="100"/>
                <w:sz w:val="20"/>
                <w:szCs w:val="20"/>
                <w:vertAlign w:val="baseline"/>
              </w:rPr>
            </w:pPr>
          </w:p>
        </w:tc>
        <w:tc>
          <w:tcPr>
            <w:tcW w:w="1920" w:type="dxa"/>
            <w:vAlign w:val="center"/>
          </w:tcPr>
          <w:p>
            <w:pPr>
              <w:widowControl/>
              <w:autoSpaceDE/>
              <w:autoSpaceDN/>
              <w:snapToGrid w:val="0"/>
              <w:spacing w:before="0" w:after="0" w:line="240" w:lineRule="auto"/>
              <w:ind w:left="0" w:leftChars="0" w:firstLine="0" w:firstLineChars="0"/>
              <w:jc w:val="center"/>
              <w:rPr>
                <w:rFonts w:ascii="宋体" w:hAnsi="宋体" w:eastAsia="宋体"/>
                <w:b w:val="0"/>
                <w:w w:val="100"/>
                <w:sz w:val="22"/>
                <w:szCs w:val="20"/>
              </w:rPr>
            </w:pPr>
            <w:r>
              <w:rPr>
                <w:rFonts w:ascii="宋体" w:hAnsi="宋体" w:eastAsia="宋体"/>
                <w:b w:val="0"/>
                <w:w w:val="100"/>
                <w:sz w:val="22"/>
                <w:szCs w:val="20"/>
              </w:rPr>
              <w:t>合理化建议</w:t>
            </w:r>
          </w:p>
          <w:p>
            <w:pPr>
              <w:widowControl/>
              <w:autoSpaceDE/>
              <w:autoSpaceDN/>
              <w:snapToGrid w:val="0"/>
              <w:spacing w:before="0" w:after="0" w:line="240" w:lineRule="auto"/>
              <w:ind w:left="0" w:leftChars="0" w:firstLine="0" w:firstLineChars="0"/>
              <w:jc w:val="center"/>
              <w:rPr>
                <w:rFonts w:ascii="宋体" w:hAnsi="宋体" w:eastAsia="宋体"/>
                <w:w w:val="100"/>
                <w:sz w:val="20"/>
                <w:szCs w:val="20"/>
                <w:vertAlign w:val="baseline"/>
              </w:rPr>
            </w:pPr>
            <w:r>
              <w:rPr>
                <w:rFonts w:ascii="宋体" w:hAnsi="宋体" w:eastAsia="宋体"/>
                <w:b w:val="0"/>
                <w:w w:val="100"/>
                <w:sz w:val="22"/>
                <w:szCs w:val="20"/>
              </w:rPr>
              <w:t>（8分）</w:t>
            </w:r>
          </w:p>
        </w:tc>
        <w:tc>
          <w:tcPr>
            <w:tcW w:w="5903" w:type="dxa"/>
            <w:vAlign w:val="center"/>
          </w:tcPr>
          <w:p>
            <w:pPr>
              <w:widowControl/>
              <w:autoSpaceDE/>
              <w:autoSpaceDN/>
              <w:snapToGrid w:val="0"/>
              <w:spacing w:before="0" w:after="0" w:line="240" w:lineRule="auto"/>
              <w:ind w:left="0" w:leftChars="0" w:firstLine="0" w:firstLineChars="0"/>
              <w:jc w:val="both"/>
              <w:rPr>
                <w:rFonts w:ascii="宋体" w:hAnsi="宋体" w:eastAsia="宋体"/>
                <w:w w:val="100"/>
                <w:sz w:val="20"/>
                <w:szCs w:val="20"/>
                <w:vertAlign w:val="baseline"/>
              </w:rPr>
            </w:pPr>
            <w:r>
              <w:rPr>
                <w:rFonts w:ascii="Times New Roman" w:hAnsi="宋体" w:eastAsia="宋体"/>
                <w:w w:val="100"/>
                <w:sz w:val="22"/>
                <w:szCs w:val="20"/>
              </w:rPr>
              <w:t>针对本项目有切实可行的合理化建议，能提出建设性意见的8-5分，一般得3-2分，较差得1-0分。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1419" w:type="dxa"/>
            <w:vMerge w:val="continue"/>
            <w:vAlign w:val="center"/>
          </w:tcPr>
          <w:p>
            <w:pPr>
              <w:widowControl/>
              <w:autoSpaceDE/>
              <w:autoSpaceDN/>
              <w:snapToGrid w:val="0"/>
              <w:spacing w:before="0" w:after="0" w:line="240" w:lineRule="auto"/>
              <w:ind w:left="0" w:leftChars="0" w:firstLine="0" w:firstLineChars="0"/>
              <w:jc w:val="center"/>
              <w:rPr>
                <w:rFonts w:ascii="宋体" w:hAnsi="宋体" w:eastAsia="宋体"/>
                <w:w w:val="100"/>
                <w:sz w:val="20"/>
                <w:szCs w:val="20"/>
                <w:vertAlign w:val="baseline"/>
              </w:rPr>
            </w:pPr>
          </w:p>
        </w:tc>
        <w:tc>
          <w:tcPr>
            <w:tcW w:w="1920" w:type="dxa"/>
            <w:vAlign w:val="center"/>
          </w:tcPr>
          <w:p>
            <w:pPr>
              <w:widowControl/>
              <w:autoSpaceDE/>
              <w:autoSpaceDN/>
              <w:snapToGrid w:val="0"/>
              <w:spacing w:before="0" w:after="0" w:line="240" w:lineRule="auto"/>
              <w:ind w:left="0" w:firstLine="0"/>
              <w:jc w:val="center"/>
              <w:rPr>
                <w:rFonts w:hint="eastAsia" w:ascii="宋体" w:hAnsi="宋体" w:eastAsia="宋体"/>
                <w:w w:val="100"/>
                <w:sz w:val="20"/>
                <w:szCs w:val="20"/>
                <w:vertAlign w:val="baseline"/>
                <w:lang w:eastAsia="zh-CN"/>
              </w:rPr>
            </w:pPr>
            <w:r>
              <w:rPr>
                <w:rFonts w:ascii="宋体" w:hAnsi="宋体" w:eastAsia="宋体"/>
                <w:b w:val="0"/>
                <w:w w:val="100"/>
                <w:sz w:val="22"/>
                <w:szCs w:val="20"/>
              </w:rPr>
              <w:t>人员配备和岗位职责 (3分</w:t>
            </w:r>
            <w:r>
              <w:rPr>
                <w:rFonts w:hint="eastAsia" w:ascii="宋体" w:hAnsi="宋体" w:eastAsia="宋体"/>
                <w:b w:val="0"/>
                <w:w w:val="100"/>
                <w:sz w:val="22"/>
                <w:szCs w:val="20"/>
                <w:lang w:eastAsia="zh-CN"/>
              </w:rPr>
              <w:t>）</w:t>
            </w:r>
          </w:p>
        </w:tc>
        <w:tc>
          <w:tcPr>
            <w:tcW w:w="5903" w:type="dxa"/>
            <w:vAlign w:val="center"/>
          </w:tcPr>
          <w:p>
            <w:pPr>
              <w:widowControl/>
              <w:autoSpaceDE/>
              <w:autoSpaceDN/>
              <w:snapToGrid w:val="0"/>
              <w:spacing w:before="0" w:after="0" w:line="240" w:lineRule="auto"/>
              <w:ind w:left="0" w:leftChars="0" w:firstLine="0" w:firstLineChars="0"/>
              <w:jc w:val="both"/>
              <w:rPr>
                <w:rFonts w:ascii="宋体" w:hAnsi="宋体" w:eastAsia="宋体"/>
                <w:w w:val="100"/>
                <w:sz w:val="20"/>
                <w:szCs w:val="20"/>
                <w:vertAlign w:val="baseline"/>
              </w:rPr>
            </w:pPr>
            <w:r>
              <w:rPr>
                <w:rFonts w:ascii="Times New Roman" w:hAnsi="宋体" w:eastAsia="宋体"/>
                <w:w w:val="100"/>
                <w:sz w:val="22"/>
                <w:szCs w:val="20"/>
              </w:rPr>
              <w:t>设计机构设置和岗位职责是否合理、清晰，得3分，否则得2-0分。</w:t>
            </w:r>
          </w:p>
        </w:tc>
      </w:tr>
    </w:tbl>
    <w:p>
      <w:pPr>
        <w:pageBreakBefore w:val="0"/>
        <w:numPr>
          <w:ilvl w:val="0"/>
          <w:numId w:val="0"/>
        </w:numPr>
        <w:wordWrap w:val="0"/>
        <w:autoSpaceDE/>
        <w:autoSpaceDN/>
        <w:bidi w:val="0"/>
        <w:snapToGrid/>
        <w:spacing w:line="360" w:lineRule="auto"/>
        <w:ind w:left="0" w:right="0" w:firstLine="0"/>
        <w:jc w:val="both"/>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both"/>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both"/>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both"/>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default" w:ascii="宋体" w:hAnsi="宋体" w:eastAsia="宋体" w:cs="宋体"/>
          <w:b/>
          <w:sz w:val="28"/>
          <w:szCs w:val="28"/>
          <w:lang w:val="en-US" w:eastAsia="zh-CN"/>
        </w:rPr>
      </w:pPr>
      <w:r>
        <w:rPr>
          <w:rFonts w:hint="eastAsia" w:ascii="宋体" w:hAnsi="宋体" w:eastAsia="宋体" w:cs="宋体"/>
          <w:b/>
          <w:sz w:val="28"/>
          <w:szCs w:val="28"/>
          <w:lang w:val="en-US" w:eastAsia="zh-CN"/>
        </w:rPr>
        <w:t>第二章 投标人须知</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一、报名须知</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（一）报名方式</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1.报名方式采用现场报名</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市中心医院北门西侧人行道路北，百家汇胡同内向北走50米，路东院内办公楼（原工商所办公楼）三楼307室  </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填写报名登记表后视为本次投标报名成功</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2.开标地点：</w:t>
      </w:r>
    </w:p>
    <w:p>
      <w:pPr>
        <w:keepNext w:val="0"/>
        <w:keepLines w:val="0"/>
        <w:pageBreakBefore w:val="0"/>
        <w:widowControl/>
        <w:numPr>
          <w:ilvl w:val="0"/>
          <w:numId w:val="0"/>
        </w:numPr>
        <w:tabs>
          <w:tab w:val="left" w:pos="1236"/>
        </w:tabs>
        <w:kinsoku/>
        <w:wordWrap w:val="0"/>
        <w:overflowPunct/>
        <w:topLinePunct w:val="0"/>
        <w:autoSpaceDE/>
        <w:autoSpaceDN/>
        <w:bidi w:val="0"/>
        <w:adjustRightInd/>
        <w:snapToGrid/>
        <w:spacing w:beforeAutospacing="0" w:afterAutospacing="0" w:line="360" w:lineRule="auto"/>
        <w:ind w:right="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市中心医院北门西侧人行道路北，百家汇胡同内向北走50米，路东院内办公楼（原工商所办公楼）三楼会议室</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3.履约保证金</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履约保证金为中标金额的5%，只有中标人才进行缴纳。成功缴纳履约保证金后，需持银行出具的回执单到财务科811室换取收据。中标人中标后持履约保证金收据换取中标通知书。</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履约标保证金账户信息</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单位名称：鄂尔多斯市中心医院（内蒙古自治区超声影像研究所）</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账号：7500901220000000008620</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开户行：鄂尔多斯农村商业银行伊金霍洛西街支行</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联系电话：0477-8367209  地址：门诊楼811室</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color w:val="FF0000"/>
          <w:sz w:val="24"/>
          <w:szCs w:val="24"/>
          <w:lang w:val="en-US" w:eastAsia="zh-CN"/>
        </w:rPr>
      </w:pPr>
      <w:r>
        <w:rPr>
          <w:rFonts w:hint="eastAsia" w:ascii="宋体" w:hAnsi="宋体" w:eastAsia="宋体" w:cs="宋体"/>
          <w:b/>
          <w:color w:val="FF0000"/>
          <w:sz w:val="24"/>
          <w:szCs w:val="24"/>
          <w:lang w:val="en-US" w:eastAsia="zh-CN"/>
        </w:rPr>
        <w:t>4.履约保证金退回流程</w:t>
      </w:r>
    </w:p>
    <w:p>
      <w:pPr>
        <w:pageBreakBefore w:val="0"/>
        <w:numPr>
          <w:ilvl w:val="0"/>
          <w:numId w:val="0"/>
        </w:numPr>
        <w:wordWrap w:val="0"/>
        <w:autoSpaceDE/>
        <w:autoSpaceDN/>
        <w:bidi w:val="0"/>
        <w:snapToGrid/>
        <w:spacing w:line="360" w:lineRule="auto"/>
        <w:ind w:left="0" w:right="0" w:firstLine="200"/>
        <w:rPr>
          <w:rFonts w:hint="default" w:ascii="宋体" w:hAnsi="宋体" w:eastAsia="宋体" w:cs="宋体"/>
          <w:sz w:val="24"/>
          <w:szCs w:val="24"/>
          <w:lang w:val="en-US" w:eastAsia="zh-CN"/>
        </w:rPr>
      </w:pPr>
      <w:r>
        <w:rPr>
          <w:rFonts w:hint="eastAsia" w:ascii="宋体" w:hAnsi="宋体" w:eastAsia="宋体" w:cs="宋体"/>
          <w:b/>
          <w:color w:val="FF0000"/>
          <w:sz w:val="24"/>
          <w:szCs w:val="24"/>
          <w:lang w:val="en-US" w:eastAsia="zh-CN"/>
        </w:rPr>
        <w:t>履约保证金待产品验收合格后退还。履约金的退还需先经党办负责人审核签字，然后持产品验收单及保证金收据到招标办签字或盖章，最后经财务科负责人签字后办理退还。</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三、响应文件</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（一）响应文件的构成及编制要求</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响应文件应按照“响应文件格式”进行编写（可以增加附页），作为响应文件的组成部分。</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（二）编制要求</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投标文件统一使用A4规格书写、打印，提供封面，并编写目录，页码必须连续（不能打印的材料可手写页码）。投标文件装订应采用胶订方式牢固装订成册，不可插页抽页，不可采用活页纸装订。正本和副本的封面上应清楚地标记“正本”或“副本”的字样。当正本和副本不一致时，以正本为准。开标时供应商需将投标所需资料胶印3份（一正两副），并密封携带。</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（三）投标报价</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1.供应商进行报价时，按“开标一览表”规定的格式报出总价。</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2.投标报价不得有选择性报价和附有条件的报价，不得缺项、漏项、不得高于预算价，否则按无效投标处理。</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3.对报价的计算错误按以下原则修正：</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3.1响应文件中开标一览表（报价表）内容与响应文件中响应内容不一致的，以开标一览表（报价表）为准；</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3.2大写金额和小写金额不一致的，以大写金额为准；</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3.3单价金额之和与总价不符的，应以总价为准。</w:t>
      </w:r>
    </w:p>
    <w:p>
      <w:pPr>
        <w:pageBreakBefore w:val="0"/>
        <w:numPr>
          <w:ilvl w:val="0"/>
          <w:numId w:val="0"/>
        </w:numPr>
        <w:wordWrap w:val="0"/>
        <w:autoSpaceDE/>
        <w:autoSpaceDN/>
        <w:bidi w:val="0"/>
        <w:snapToGrid/>
        <w:spacing w:line="360" w:lineRule="auto"/>
        <w:ind w:left="0" w:leftChars="0" w:right="0" w:firstLine="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四、开标</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1.开标异议</w:t>
      </w:r>
    </w:p>
    <w:p>
      <w:pPr>
        <w:pageBreakBefore w:val="0"/>
        <w:numPr>
          <w:ilvl w:val="0"/>
          <w:numId w:val="0"/>
        </w:numPr>
        <w:wordWrap w:val="0"/>
        <w:autoSpaceDE/>
        <w:autoSpaceDN/>
        <w:bidi w:val="0"/>
        <w:snapToGrid/>
        <w:spacing w:line="360" w:lineRule="auto"/>
        <w:ind w:left="0" w:leftChars="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供应商对开标有异议的，应当在开标现场提出，开标结束后，不再受理对开标过程的异议。</w:t>
      </w:r>
    </w:p>
    <w:p>
      <w:pPr>
        <w:pageBreakBefore w:val="0"/>
        <w:numPr>
          <w:ilvl w:val="0"/>
          <w:numId w:val="0"/>
        </w:numPr>
        <w:wordWrap w:val="0"/>
        <w:autoSpaceDE/>
        <w:autoSpaceDN/>
        <w:bidi w:val="0"/>
        <w:snapToGrid/>
        <w:spacing w:line="360" w:lineRule="auto"/>
        <w:ind w:left="0" w:leftChars="0" w:right="0" w:firstLine="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2.投标无效情形</w:t>
      </w:r>
    </w:p>
    <w:p>
      <w:pPr>
        <w:pageBreakBefore w:val="0"/>
        <w:numPr>
          <w:ilvl w:val="0"/>
          <w:numId w:val="0"/>
        </w:numPr>
        <w:wordWrap w:val="0"/>
        <w:autoSpaceDE/>
        <w:autoSpaceDN/>
        <w:bidi w:val="0"/>
        <w:snapToGrid/>
        <w:spacing w:line="360" w:lineRule="auto"/>
        <w:ind w:left="0" w:leftChars="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评委将对各位投标人的资质、参数及响应程度、标书制作规范等进行审核，凡其中有一项不合格的，按无效投标处理。</w:t>
      </w:r>
    </w:p>
    <w:p>
      <w:pPr>
        <w:pageBreakBefore w:val="0"/>
        <w:numPr>
          <w:ilvl w:val="0"/>
          <w:numId w:val="0"/>
        </w:numPr>
        <w:wordWrap w:val="0"/>
        <w:autoSpaceDE/>
        <w:autoSpaceDN/>
        <w:bidi w:val="0"/>
        <w:snapToGrid/>
        <w:spacing w:line="360" w:lineRule="auto"/>
        <w:ind w:left="0" w:leftChars="0" w:right="0" w:firstLine="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3.有下列情形之一的，视为供应商串通投标：</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（1）不同供应商的响应文件由同一单位或者个人编制，表现为制作格式等相同；</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（2）不同供应商的响应文件由同一单位或者个人办理投标事宜；</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（3）不同供应商的响应文件载明的项目管理或联系人为同一人；</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（4）不同供应商的响应文件异常一致或者投标报价呈规律性差异；</w:t>
      </w:r>
    </w:p>
    <w:p>
      <w:pPr>
        <w:pageBreakBefore w:val="0"/>
        <w:numPr>
          <w:ilvl w:val="0"/>
          <w:numId w:val="0"/>
        </w:numPr>
        <w:wordWrap w:val="0"/>
        <w:autoSpaceDE/>
        <w:autoSpaceDN/>
        <w:bidi w:val="0"/>
        <w:snapToGrid/>
        <w:spacing w:line="360" w:lineRule="auto"/>
        <w:ind w:left="0" w:right="0" w:firstLine="0"/>
        <w:rPr>
          <w:rFonts w:hint="eastAsia" w:ascii="宋体" w:hAnsi="宋体" w:eastAsia="宋体" w:cs="宋体"/>
          <w:b/>
          <w:sz w:val="24"/>
          <w:szCs w:val="24"/>
          <w:lang w:val="en-US" w:eastAsia="zh-CN"/>
        </w:rPr>
      </w:pPr>
      <w:r>
        <w:rPr>
          <w:rFonts w:hint="eastAsia" w:ascii="宋体" w:hAnsi="宋体" w:eastAsia="宋体" w:cs="宋体"/>
          <w:b w:val="0"/>
          <w:sz w:val="24"/>
          <w:szCs w:val="24"/>
          <w:lang w:val="en-US" w:eastAsia="zh-CN"/>
        </w:rPr>
        <w:t xml:space="preserve">    </w:t>
      </w:r>
      <w:r>
        <w:rPr>
          <w:rFonts w:hint="eastAsia" w:ascii="宋体" w:hAnsi="宋体" w:eastAsia="宋体" w:cs="宋体"/>
          <w:b/>
          <w:sz w:val="24"/>
          <w:szCs w:val="24"/>
          <w:lang w:val="en-US" w:eastAsia="zh-CN"/>
        </w:rPr>
        <w:t>说明：在项目评审时被认定为串通投标的投标人不得参加该项目下的投标活动。</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4.中标通知书发放</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我院招标办以书面形式向成交供应商发出中标书，中标通知书是合同的重要组成部分，对采购人和成交供应商具有同等法律效力。</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成交供应商需在规定时间内到指定地点领取中标通知书，须持中标通知书签订成交合同。</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五、质疑</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一）供应商认为采购过程和中标、成交结果使自己权益受到损害的，可以在中标结果告知后2日内，以书面形式一次性向我单位提出质疑，质疑采用实名制。我单位将在7个工作日内以书面形式针对质疑内容作出答复。</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（二）供应商提出质疑应当提交质疑函和必要的证明材料。质疑函应当包括下列内容：</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1.供应商的姓名或者名称、地址、邮编、联系人及联系电话；</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2.质疑项目名称；</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3.具体、明确的质疑事项和与质疑事项相关的请求；</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4.事实依据及必要的法律依据；</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5.质疑日期</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（三）供应商在提出质疑时，请严格按照相关法律法规及质疑函范本要求提出和制作，否则，自行承担相关不利后果。</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对捏造事实，提供虚假材料或者以非法手段取得证明材料进行恶意质疑的，一经查实，将上报监督部门，并不得再参与我院的任何采购项目。</w:t>
      </w:r>
    </w:p>
    <w:p>
      <w:pPr>
        <w:pageBreakBefore w:val="0"/>
        <w:numPr>
          <w:ilvl w:val="0"/>
          <w:numId w:val="1"/>
        </w:numPr>
        <w:wordWrap w:val="0"/>
        <w:autoSpaceDE/>
        <w:autoSpaceDN/>
        <w:bidi w:val="0"/>
        <w:snapToGrid/>
        <w:spacing w:line="360" w:lineRule="auto"/>
        <w:ind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质疑电话</w:t>
      </w:r>
    </w:p>
    <w:p>
      <w:pPr>
        <w:pageBreakBefore w:val="0"/>
        <w:numPr>
          <w:ilvl w:val="0"/>
          <w:numId w:val="0"/>
        </w:numPr>
        <w:wordWrap w:val="0"/>
        <w:autoSpaceDE/>
        <w:autoSpaceDN/>
        <w:bidi w:val="0"/>
        <w:snapToGrid/>
        <w:spacing w:line="360" w:lineRule="auto"/>
        <w:ind w:left="0" w:right="0" w:firstLine="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 xml:space="preserve">     纪检监察室   电话：0477-8367180 </w:t>
      </w:r>
    </w:p>
    <w:p>
      <w:pPr>
        <w:pageBreakBefore w:val="0"/>
        <w:numPr>
          <w:ilvl w:val="0"/>
          <w:numId w:val="0"/>
        </w:numPr>
        <w:wordWrap w:val="0"/>
        <w:autoSpaceDE/>
        <w:autoSpaceDN/>
        <w:bidi w:val="0"/>
        <w:snapToGrid/>
        <w:spacing w:line="360" w:lineRule="auto"/>
        <w:ind w:left="0" w:right="0" w:firstLine="1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 xml:space="preserve"> 六、投标失信行为黑名单制度</w:t>
      </w:r>
    </w:p>
    <w:p>
      <w:pPr>
        <w:pageBreakBefore w:val="0"/>
        <w:numPr>
          <w:ilvl w:val="0"/>
          <w:numId w:val="0"/>
        </w:numPr>
        <w:wordWrap w:val="0"/>
        <w:autoSpaceDE/>
        <w:autoSpaceDN/>
        <w:bidi w:val="0"/>
        <w:snapToGrid/>
        <w:spacing w:line="360" w:lineRule="auto"/>
        <w:ind w:left="0" w:leftChars="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见下页</w:t>
      </w:r>
    </w:p>
    <w:p>
      <w:pPr>
        <w:pageBreakBefore w:val="0"/>
        <w:numPr>
          <w:ilvl w:val="0"/>
          <w:numId w:val="0"/>
        </w:numPr>
        <w:wordWrap w:val="0"/>
        <w:autoSpaceDE/>
        <w:autoSpaceDN/>
        <w:bidi w:val="0"/>
        <w:snapToGrid/>
        <w:spacing w:line="360" w:lineRule="auto"/>
        <w:ind w:left="0" w:right="0" w:firstLine="0"/>
        <w:rPr>
          <w:rFonts w:hint="eastAsia" w:ascii="宋体" w:hAnsi="宋体" w:eastAsia="宋体" w:cs="宋体"/>
          <w:sz w:val="24"/>
          <w:szCs w:val="24"/>
          <w:lang w:val="en-US" w:eastAsia="zh-CN"/>
        </w:rPr>
      </w:pPr>
    </w:p>
    <w:p>
      <w:pPr>
        <w:pageBreakBefore w:val="0"/>
        <w:numPr>
          <w:ilvl w:val="0"/>
          <w:numId w:val="0"/>
        </w:numPr>
        <w:wordWrap w:val="0"/>
        <w:autoSpaceDE/>
        <w:autoSpaceDN/>
        <w:bidi w:val="0"/>
        <w:snapToGrid/>
        <w:spacing w:line="360" w:lineRule="auto"/>
        <w:ind w:left="0" w:right="0" w:firstLine="0"/>
        <w:jc w:val="both"/>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both"/>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both"/>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投标失信行为黑名单制度</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为规范院内招标采购活动，约束投标供应商行为，保障医院的合法权益，现制定院内招标采购黑名单制度。</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一、投标供应商有如下行为的之一的，纳入黑名单目录。</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黑名单记录内容：投标厂家名称、法人名称（身份证号）、项目经办人（身份证号）、联系电话等。</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（一）提供、采用虚假材料进行报名、投标、开标的；</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（二）报名成功后无故不参加开标或开标迟到；</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（三）在投标过程中存在陪标、串标、扰乱秩序等不良行为；</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（四）中标后10个工作日内无正当理由未签订采购合同或拒绝签订采购合同；如有正当理由的，需提供经管理科室负责人及其分管院长签字的情况说明交招标办备案后解除。</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（五）开标后经采购小组审查招标文件，有虚假应标、串标、陪标或者围标行为的（例如呈现规律性报价、等差或者等比排列；报价绑定、建立攻守联盟等）；投标资料格式、内容等雷同的。</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（六）中标后不履行招标公告要求，例如不按时完工或交货、不履行质保条款、将项目私自转包等；</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（七）所供货物低于参数要求、工程项目未按要求施工，未能通过验收，存在欺诈行为等；</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（八）无故弃标，无故弃标的厂家不予退还投标保证金或者履约保证金（对在规定时间内不供货、不弃标的厂家在合同条款中要设置院方强制解除合同条款）。</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（九）经我院认定的其他投标不良行为。</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二、处罚措施</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1.违反第1项、第2项、第3项、第4项条款的，自确定之日起，一年内不允许再次参加医院的招标采购活动。</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2.违反第5项、第6项、第7项条款的，自确定之日起，三年内不允许再次参加医院的招标采购活动。</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3.违反第8项及其他行为造成不良影响的，自确定之日起，永久不允许参加医院的招标采购活动。</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以上条款需要管理科室及使用科室共同加强监管，发现问题由管理科室及时报送招标办备案。</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sz w:val="24"/>
          <w:szCs w:val="24"/>
          <w:lang w:val="en-US" w:eastAsia="zh-CN"/>
        </w:rPr>
      </w:pPr>
      <w:r>
        <w:rPr>
          <w:rFonts w:hint="eastAsia" w:ascii="宋体" w:hAnsi="宋体" w:eastAsia="宋体" w:cs="宋体"/>
          <w:b w:val="0"/>
          <w:bCs/>
          <w:sz w:val="24"/>
          <w:szCs w:val="24"/>
          <w:lang w:val="en-US" w:eastAsia="zh-CN"/>
        </w:rPr>
        <w:t>三、本制度自下发之日起实施</w:t>
      </w:r>
      <w:r>
        <w:rPr>
          <w:rFonts w:hint="eastAsia" w:ascii="宋体" w:hAnsi="宋体" w:eastAsia="宋体" w:cs="宋体"/>
          <w:b/>
          <w:sz w:val="24"/>
          <w:szCs w:val="24"/>
          <w:lang w:val="en-US" w:eastAsia="zh-CN"/>
        </w:rPr>
        <w:t>。</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sz w:val="24"/>
          <w:szCs w:val="24"/>
          <w:lang w:val="en-US" w:eastAsia="zh-CN"/>
        </w:rPr>
        <w:t>七、合同签订</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中标单位持中标通知书及合同模板（一式六份，其中管理科室1份、审计科1份、财务科1份、招标办1份、中标供应商2份）同管理科室及分管院领导签订采购合同；合同签订后由招标办审核盖章。</w:t>
      </w: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both"/>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pPr>
      <w:r>
        <w:rPr>
          <w:rFonts w:hint="eastAsia" w:asciiTheme="minorEastAsia" w:hAnsiTheme="minorEastAsia"/>
          <w:b/>
          <w:sz w:val="32"/>
          <w:szCs w:val="32"/>
          <w:lang w:val="en-US" w:eastAsia="zh-CN"/>
        </w:rPr>
        <w:t xml:space="preserve">第三章 </w:t>
      </w:r>
      <w:r>
        <w:rPr>
          <w:rFonts w:hint="eastAsia" w:ascii="宋体" w:hAnsi="宋体" w:eastAsia="宋体" w:cs="宋体"/>
          <w:sz w:val="32"/>
          <w:szCs w:val="32"/>
          <w:lang w:val="en-US" w:eastAsia="zh-CN"/>
        </w:rPr>
        <w:t>投标</w:t>
      </w:r>
      <w:r>
        <w:rPr>
          <w:rFonts w:hint="eastAsia" w:ascii="宋体" w:hAnsi="宋体" w:eastAsia="宋体" w:cs="宋体"/>
          <w:sz w:val="32"/>
          <w:szCs w:val="32"/>
        </w:rPr>
        <w:t>文件格式与要求</w:t>
      </w:r>
    </w:p>
    <w:p>
      <w:pPr>
        <w:numPr>
          <w:ilvl w:val="0"/>
          <w:numId w:val="2"/>
        </w:numPr>
        <w:spacing w:line="360" w:lineRule="auto"/>
        <w:ind w:left="0" w:leftChars="0" w:firstLine="0"/>
        <w:rPr>
          <w:rFonts w:ascii="宋体" w:hAnsi="宋体" w:eastAsia="宋体"/>
          <w:color w:val="000000"/>
          <w:sz w:val="24"/>
          <w:szCs w:val="24"/>
        </w:rPr>
      </w:pPr>
      <w:r>
        <w:rPr>
          <w:rFonts w:hint="eastAsia" w:ascii="宋体" w:hAnsi="宋体" w:eastAsia="宋体"/>
          <w:sz w:val="24"/>
          <w:szCs w:val="24"/>
          <w:lang w:val="zh-CN"/>
        </w:rPr>
        <w:t>报名人应按照以下格式与要求编制报名文件，</w:t>
      </w:r>
      <w:r>
        <w:rPr>
          <w:rFonts w:hint="eastAsia" w:ascii="宋体" w:hAnsi="宋体" w:eastAsia="宋体"/>
          <w:b/>
          <w:sz w:val="24"/>
          <w:szCs w:val="24"/>
          <w:lang w:val="zh-CN"/>
        </w:rPr>
        <w:t>且应不少于</w:t>
      </w:r>
      <w:r>
        <w:rPr>
          <w:rFonts w:hint="eastAsia" w:ascii="宋体" w:hAnsi="宋体" w:eastAsia="宋体"/>
          <w:b/>
          <w:sz w:val="24"/>
          <w:szCs w:val="24"/>
          <w:lang w:val="zh-CN" w:eastAsia="zh-CN"/>
        </w:rPr>
        <w:t>目录中要求的</w:t>
      </w:r>
      <w:r>
        <w:rPr>
          <w:rFonts w:hint="eastAsia" w:ascii="宋体" w:hAnsi="宋体" w:eastAsia="宋体"/>
          <w:b/>
          <w:sz w:val="24"/>
          <w:szCs w:val="24"/>
          <w:lang w:val="zh-CN"/>
        </w:rPr>
        <w:t>内容。</w:t>
      </w:r>
    </w:p>
    <w:p>
      <w:pPr>
        <w:numPr>
          <w:ilvl w:val="0"/>
          <w:numId w:val="2"/>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eastAsia="zh-CN"/>
        </w:rPr>
        <w:t>报名文件应按目录的顺序，编制报名文件。</w:t>
      </w:r>
    </w:p>
    <w:p>
      <w:pPr>
        <w:numPr>
          <w:ilvl w:val="0"/>
          <w:numId w:val="2"/>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val="en-US" w:eastAsia="zh-CN"/>
        </w:rPr>
        <w:t>报名文件统一使用A4规格打印，页码必须连续（不能打印的材料可手写页码）。报名文件装订应采用胶订方式牢固装订成册，不可插页抽页，不可采用活页纸装订。</w:t>
      </w:r>
    </w:p>
    <w:p>
      <w:pPr>
        <w:numPr>
          <w:ilvl w:val="0"/>
          <w:numId w:val="2"/>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val="en-US" w:eastAsia="zh-CN"/>
        </w:rPr>
        <w:t>在产品技术参数偏离表中，报名产品的实际技术参数应实事求是，具体应答，</w:t>
      </w:r>
      <w:r>
        <w:rPr>
          <w:rFonts w:hint="eastAsia" w:ascii="宋体" w:hAnsi="宋体" w:eastAsia="宋体"/>
          <w:b/>
          <w:color w:val="000000"/>
          <w:sz w:val="24"/>
          <w:szCs w:val="24"/>
          <w:lang w:val="en-US" w:eastAsia="zh-CN"/>
        </w:rPr>
        <w:t>如果是对公告中要求的技术参数进行简单地复制粘贴，则取消投标资格，并列入我院招标采购黑名单记录。</w:t>
      </w:r>
    </w:p>
    <w:p>
      <w:pPr>
        <w:numPr>
          <w:ilvl w:val="0"/>
          <w:numId w:val="2"/>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val="en-US" w:eastAsia="zh-CN"/>
        </w:rPr>
        <w:t>报名材料的齐全程度，是医院确定最终选择的一个重要因素。</w:t>
      </w:r>
    </w:p>
    <w:p>
      <w:pPr>
        <w:numPr>
          <w:ilvl w:val="0"/>
          <w:numId w:val="2"/>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val="en-US" w:eastAsia="zh-CN"/>
        </w:rPr>
        <w:t>报名单位在报名文件中提供的所有资料必须真实有效，如若提供虚假材料将依法追究其法律责任。</w:t>
      </w:r>
    </w:p>
    <w:p/>
    <w:p/>
    <w:p/>
    <w:p/>
    <w:p/>
    <w:p/>
    <w:p/>
    <w:p/>
    <w:p/>
    <w:p/>
    <w:p/>
    <w:p/>
    <w:p>
      <w:pPr>
        <w:pageBreakBefore w:val="0"/>
        <w:wordWrap w:val="0"/>
        <w:autoSpaceDE/>
        <w:autoSpaceDN/>
        <w:bidi w:val="0"/>
        <w:snapToGrid/>
        <w:spacing w:before="0" w:after="0" w:line="360" w:lineRule="auto"/>
        <w:outlineLvl w:val="9"/>
        <w:rPr>
          <w:rFonts w:hint="eastAsia" w:ascii="宋体" w:hAnsi="宋体" w:eastAsia="宋体" w:cs="宋体"/>
          <w:color w:val="000000"/>
        </w:rPr>
      </w:pPr>
      <w:bookmarkStart w:id="0" w:name="_Toc422403383"/>
    </w:p>
    <w:p>
      <w:pPr>
        <w:pageBreakBefore w:val="0"/>
        <w:wordWrap w:val="0"/>
        <w:autoSpaceDE/>
        <w:autoSpaceDN/>
        <w:bidi w:val="0"/>
        <w:snapToGrid/>
        <w:spacing w:before="0" w:after="0" w:line="360" w:lineRule="auto"/>
        <w:outlineLvl w:val="9"/>
        <w:rPr>
          <w:rFonts w:hint="eastAsia" w:ascii="宋体" w:hAnsi="宋体" w:eastAsia="宋体" w:cs="宋体"/>
          <w:color w:val="000000"/>
        </w:rPr>
      </w:pPr>
    </w:p>
    <w:p>
      <w:pPr>
        <w:pageBreakBefore w:val="0"/>
        <w:wordWrap w:val="0"/>
        <w:autoSpaceDE/>
        <w:autoSpaceDN/>
        <w:bidi w:val="0"/>
        <w:snapToGrid/>
        <w:spacing w:before="0" w:after="0" w:line="360" w:lineRule="auto"/>
        <w:outlineLvl w:val="9"/>
        <w:rPr>
          <w:rFonts w:hint="eastAsia" w:ascii="宋体" w:hAnsi="宋体" w:eastAsia="宋体" w:cs="宋体"/>
          <w:color w:val="000000"/>
        </w:rPr>
      </w:pPr>
    </w:p>
    <w:p>
      <w:pPr>
        <w:pStyle w:val="3"/>
        <w:rPr>
          <w:rFonts w:hint="eastAsia"/>
          <w:color w:val="000000"/>
        </w:rPr>
      </w:pPr>
    </w:p>
    <w:p/>
    <w:p/>
    <w:p/>
    <w:p/>
    <w:p>
      <w:pPr>
        <w:pStyle w:val="3"/>
        <w:rPr>
          <w:color w:val="000000"/>
        </w:rPr>
      </w:pPr>
      <w:r>
        <w:rPr>
          <w:rFonts w:hint="eastAsia"/>
          <w:color w:val="000000"/>
        </w:rPr>
        <w:t>（封面）</w:t>
      </w:r>
      <w:bookmarkEnd w:id="0"/>
    </w:p>
    <w:p>
      <w:pPr>
        <w:jc w:val="both"/>
        <w:rPr>
          <w:rFonts w:hint="eastAsia" w:ascii="黑体" w:hAnsi="黑体" w:eastAsia="黑体" w:cs="黑体"/>
          <w:b/>
          <w:color w:val="000000"/>
          <w:sz w:val="36"/>
          <w:szCs w:val="36"/>
        </w:rPr>
      </w:pPr>
      <w:r>
        <w:rPr>
          <w:rFonts w:hint="eastAsia" w:ascii="黑体" w:hAnsi="黑体" w:eastAsia="黑体" w:cs="黑体"/>
          <w:b/>
          <w:color w:val="000000"/>
          <w:sz w:val="36"/>
          <w:szCs w:val="36"/>
        </w:rPr>
        <w:t>鄂尔多斯市中心医院</w:t>
      </w:r>
      <w:r>
        <w:rPr>
          <w:rFonts w:hint="eastAsia" w:ascii="黑体" w:hAnsi="黑体" w:eastAsia="黑体" w:cs="黑体"/>
          <w:b/>
          <w:color w:val="000000"/>
          <w:sz w:val="36"/>
          <w:szCs w:val="36"/>
          <w:lang w:eastAsia="zh-CN"/>
        </w:rPr>
        <w:t>院内</w:t>
      </w:r>
      <w:r>
        <w:rPr>
          <w:rFonts w:hint="eastAsia" w:ascii="黑体" w:hAnsi="黑体" w:eastAsia="黑体" w:cs="黑体"/>
          <w:b/>
          <w:color w:val="000000"/>
          <w:sz w:val="36"/>
          <w:szCs w:val="36"/>
        </w:rPr>
        <w:t>采购项目</w:t>
      </w:r>
      <w:r>
        <w:rPr>
          <w:rFonts w:hint="eastAsia" w:ascii="黑体" w:hAnsi="黑体" w:eastAsia="黑体" w:cs="黑体"/>
          <w:b/>
          <w:color w:val="000000"/>
          <w:sz w:val="36"/>
          <w:szCs w:val="36"/>
          <w:lang w:val="en-US" w:eastAsia="zh-CN"/>
        </w:rPr>
        <w:t>投标</w:t>
      </w:r>
      <w:r>
        <w:rPr>
          <w:rFonts w:hint="eastAsia" w:ascii="黑体" w:hAnsi="黑体" w:eastAsia="黑体" w:cs="黑体"/>
          <w:b/>
          <w:color w:val="000000"/>
          <w:sz w:val="36"/>
          <w:szCs w:val="36"/>
        </w:rPr>
        <w:t>文件</w:t>
      </w:r>
    </w:p>
    <w:p>
      <w:pPr>
        <w:rPr>
          <w:rFonts w:hint="eastAsia" w:ascii="黑体" w:hAnsi="黑体" w:eastAsia="黑体" w:cs="黑体"/>
          <w:b/>
          <w:color w:val="000000"/>
          <w:sz w:val="36"/>
          <w:szCs w:val="36"/>
        </w:rPr>
      </w:pPr>
      <w:r>
        <w:rPr>
          <w:rFonts w:hint="eastAsia" w:ascii="黑体" w:hAnsi="黑体" w:eastAsia="黑体" w:cs="黑体"/>
          <w:b/>
          <w:color w:val="000000"/>
          <w:sz w:val="36"/>
          <w:szCs w:val="36"/>
        </w:rPr>
        <w:t xml:space="preserve">          </w:t>
      </w:r>
    </w:p>
    <w:p>
      <w:pPr>
        <w:ind w:firstLine="400"/>
        <w:rPr>
          <w:rFonts w:hint="eastAsia" w:ascii="黑体" w:hAnsi="黑体" w:eastAsia="黑体" w:cs="黑体"/>
          <w:b/>
          <w:color w:val="000000"/>
          <w:sz w:val="44"/>
          <w:szCs w:val="44"/>
        </w:rPr>
      </w:pPr>
    </w:p>
    <w:p>
      <w:pPr>
        <w:jc w:val="center"/>
        <w:rPr>
          <w:rFonts w:hint="eastAsia" w:ascii="黑体" w:hAnsi="黑体" w:eastAsia="黑体" w:cs="黑体"/>
          <w:b/>
          <w:color w:val="000000"/>
          <w:sz w:val="72"/>
          <w:szCs w:val="72"/>
        </w:rPr>
      </w:pPr>
      <w:r>
        <w:rPr>
          <w:rFonts w:hint="eastAsia" w:ascii="黑体" w:hAnsi="黑体" w:eastAsia="黑体" w:cs="黑体"/>
          <w:b/>
          <w:color w:val="000000"/>
          <w:sz w:val="72"/>
          <w:szCs w:val="72"/>
          <w:lang w:val="en-US" w:eastAsia="zh-CN"/>
        </w:rPr>
        <w:t>投标</w:t>
      </w:r>
      <w:r>
        <w:rPr>
          <w:rFonts w:hint="eastAsia" w:ascii="黑体" w:hAnsi="黑体" w:eastAsia="黑体" w:cs="黑体"/>
          <w:b/>
          <w:color w:val="000000"/>
          <w:sz w:val="72"/>
          <w:szCs w:val="72"/>
        </w:rPr>
        <w:t>货物名称</w:t>
      </w:r>
    </w:p>
    <w:p>
      <w:pPr>
        <w:jc w:val="center"/>
        <w:rPr>
          <w:rFonts w:hint="eastAsia" w:ascii="黑体" w:hAnsi="黑体" w:eastAsia="黑体" w:cs="黑体"/>
          <w:b/>
          <w:color w:val="000000"/>
          <w:sz w:val="72"/>
          <w:szCs w:val="72"/>
          <w:lang w:eastAsia="zh-CN"/>
        </w:rPr>
      </w:pPr>
      <w:r>
        <w:rPr>
          <w:rFonts w:hint="eastAsia" w:ascii="黑体" w:hAnsi="黑体" w:eastAsia="黑体" w:cs="黑体"/>
          <w:b/>
          <w:color w:val="000000"/>
          <w:sz w:val="72"/>
          <w:szCs w:val="72"/>
          <w:lang w:eastAsia="zh-CN"/>
        </w:rPr>
        <w:t>（</w:t>
      </w:r>
      <w:r>
        <w:rPr>
          <w:rFonts w:hint="eastAsia" w:ascii="黑体" w:hAnsi="黑体" w:eastAsia="黑体" w:cs="黑体"/>
          <w:b/>
          <w:color w:val="000000"/>
          <w:sz w:val="72"/>
          <w:szCs w:val="72"/>
          <w:lang w:val="en-US" w:eastAsia="zh-CN"/>
        </w:rPr>
        <w:t>正本/副本</w:t>
      </w:r>
      <w:r>
        <w:rPr>
          <w:rFonts w:hint="eastAsia" w:ascii="黑体" w:hAnsi="黑体" w:eastAsia="黑体" w:cs="黑体"/>
          <w:b/>
          <w:color w:val="000000"/>
          <w:sz w:val="72"/>
          <w:szCs w:val="72"/>
          <w:lang w:eastAsia="zh-CN"/>
        </w:rPr>
        <w:t>）</w:t>
      </w:r>
    </w:p>
    <w:p>
      <w:pPr>
        <w:ind w:firstLine="400"/>
        <w:rPr>
          <w:rFonts w:hint="eastAsia" w:ascii="黑体" w:hAnsi="黑体" w:eastAsia="黑体" w:cs="黑体"/>
          <w:b/>
          <w:color w:val="000000"/>
          <w:sz w:val="44"/>
          <w:szCs w:val="44"/>
        </w:rPr>
      </w:pPr>
    </w:p>
    <w:p>
      <w:pPr>
        <w:ind w:firstLine="400"/>
        <w:rPr>
          <w:rFonts w:ascii="宋体" w:hAnsi="宋体"/>
          <w:b/>
          <w:color w:val="000000"/>
          <w:sz w:val="44"/>
          <w:szCs w:val="44"/>
        </w:rPr>
      </w:pPr>
    </w:p>
    <w:p>
      <w:pPr>
        <w:ind w:firstLine="400"/>
        <w:rPr>
          <w:rFonts w:ascii="宋体" w:hAnsi="宋体"/>
          <w:b/>
          <w:color w:val="000000"/>
          <w:sz w:val="44"/>
          <w:szCs w:val="44"/>
        </w:rPr>
      </w:pPr>
    </w:p>
    <w:p>
      <w:pPr>
        <w:ind w:firstLine="400"/>
        <w:rPr>
          <w:rFonts w:ascii="宋体" w:hAnsi="宋体"/>
          <w:b/>
          <w:color w:val="000000"/>
          <w:sz w:val="44"/>
          <w:szCs w:val="44"/>
        </w:rPr>
      </w:pPr>
    </w:p>
    <w:p>
      <w:pPr>
        <w:ind w:firstLine="400"/>
        <w:rPr>
          <w:rFonts w:hint="eastAsia" w:ascii="宋体" w:hAnsi="宋体" w:cs="宋体"/>
          <w:b/>
          <w:color w:val="000000"/>
          <w:sz w:val="30"/>
          <w:szCs w:val="30"/>
        </w:rPr>
      </w:pPr>
      <w:r>
        <w:rPr>
          <w:rFonts w:hint="eastAsia" w:ascii="宋体" w:hAnsi="宋体" w:cs="宋体"/>
          <w:b/>
          <w:color w:val="000000"/>
          <w:sz w:val="30"/>
          <w:szCs w:val="30"/>
          <w:lang w:eastAsia="zh-CN"/>
        </w:rPr>
        <w:t>报名单位</w:t>
      </w:r>
      <w:r>
        <w:rPr>
          <w:rFonts w:hint="eastAsia" w:ascii="宋体" w:hAnsi="宋体" w:cs="宋体"/>
          <w:b/>
          <w:color w:val="000000"/>
          <w:sz w:val="30"/>
          <w:szCs w:val="30"/>
        </w:rPr>
        <w:t>：</w:t>
      </w:r>
    </w:p>
    <w:p>
      <w:pPr>
        <w:ind w:firstLine="400"/>
        <w:rPr>
          <w:rFonts w:hint="eastAsia" w:ascii="宋体" w:hAnsi="宋体" w:cs="宋体"/>
          <w:b/>
          <w:color w:val="000000"/>
          <w:sz w:val="30"/>
          <w:szCs w:val="30"/>
        </w:rPr>
      </w:pPr>
      <w:r>
        <w:rPr>
          <w:rFonts w:hint="eastAsia" w:ascii="宋体" w:hAnsi="宋体" w:cs="宋体"/>
          <w:b/>
          <w:color w:val="000000"/>
          <w:sz w:val="30"/>
          <w:szCs w:val="30"/>
          <w:lang w:val="en-US" w:eastAsia="zh-CN"/>
        </w:rPr>
        <w:t>联系人</w:t>
      </w:r>
      <w:r>
        <w:rPr>
          <w:rFonts w:hint="eastAsia" w:ascii="宋体" w:hAnsi="宋体" w:cs="宋体"/>
          <w:b/>
          <w:color w:val="000000"/>
          <w:sz w:val="30"/>
          <w:szCs w:val="30"/>
        </w:rPr>
        <w:t>:</w:t>
      </w:r>
    </w:p>
    <w:p>
      <w:pPr>
        <w:ind w:firstLine="400"/>
        <w:rPr>
          <w:rFonts w:ascii="宋体" w:hAnsi="宋体" w:cs="宋体"/>
          <w:b/>
          <w:color w:val="000000"/>
          <w:sz w:val="30"/>
          <w:szCs w:val="30"/>
        </w:rPr>
      </w:pPr>
      <w:r>
        <w:rPr>
          <w:rFonts w:hint="eastAsia" w:ascii="宋体" w:hAnsi="宋体" w:cs="宋体"/>
          <w:b/>
          <w:color w:val="000000"/>
          <w:sz w:val="30"/>
          <w:szCs w:val="30"/>
        </w:rPr>
        <w:t>联系电话:</w:t>
      </w:r>
    </w:p>
    <w:p>
      <w:pPr>
        <w:ind w:firstLine="450"/>
        <w:rPr>
          <w:rFonts w:ascii="宋体" w:hAnsi="宋体" w:cs="宋体"/>
          <w:b/>
          <w:color w:val="000000"/>
          <w:sz w:val="30"/>
          <w:szCs w:val="30"/>
        </w:rPr>
      </w:pPr>
      <w:r>
        <w:rPr>
          <w:rFonts w:hint="eastAsia" w:ascii="宋体" w:hAnsi="宋体" w:cs="宋体"/>
          <w:b/>
          <w:color w:val="000000"/>
          <w:sz w:val="30"/>
          <w:szCs w:val="30"/>
        </w:rPr>
        <w:t xml:space="preserve">    </w:t>
      </w:r>
      <w:r>
        <w:rPr>
          <w:rFonts w:ascii="宋体" w:hAnsi="宋体" w:cs="宋体"/>
          <w:b/>
          <w:color w:val="000000"/>
          <w:sz w:val="30"/>
          <w:szCs w:val="30"/>
        </w:rPr>
        <w:t xml:space="preserve"> </w:t>
      </w:r>
      <w:r>
        <w:rPr>
          <w:rFonts w:hint="eastAsia" w:ascii="宋体" w:hAnsi="宋体" w:cs="宋体"/>
          <w:b/>
          <w:color w:val="000000"/>
          <w:sz w:val="30"/>
          <w:szCs w:val="30"/>
        </w:rPr>
        <w:t>年   月   日</w:t>
      </w:r>
    </w:p>
    <w:p>
      <w:pPr>
        <w:numPr>
          <w:ilvl w:val="0"/>
          <w:numId w:val="0"/>
        </w:numPr>
        <w:spacing w:line="360" w:lineRule="auto"/>
        <w:ind w:left="0" w:right="0" w:firstLine="0"/>
        <w:jc w:val="center"/>
        <w:rPr>
          <w:rFonts w:hint="eastAsia" w:asciiTheme="minorEastAsia" w:hAnsiTheme="minorEastAsia"/>
          <w:b/>
          <w:sz w:val="32"/>
          <w:szCs w:val="32"/>
          <w:lang w:val="en-US" w:eastAsia="zh-CN"/>
        </w:rPr>
      </w:pPr>
      <w:r>
        <w:rPr>
          <w:rFonts w:hint="eastAsia" w:asciiTheme="minorEastAsia" w:hAnsiTheme="minorEastAsia"/>
          <w:b/>
          <w:sz w:val="32"/>
          <w:szCs w:val="32"/>
          <w:lang w:val="en-US" w:eastAsia="zh-CN"/>
        </w:rPr>
        <w:t xml:space="preserve"> </w:t>
      </w: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ascii="宋体" w:hAnsi="宋体" w:eastAsia="宋体" w:cs="宋体"/>
          <w:b w:val="0"/>
          <w:color w:val="000000"/>
          <w:sz w:val="32"/>
          <w:szCs w:val="32"/>
        </w:rPr>
      </w:pPr>
      <w:r>
        <w:rPr>
          <w:rFonts w:ascii="宋体" w:hAnsi="宋体" w:eastAsia="宋体" w:cs="宋体"/>
          <w:b w:val="0"/>
          <w:color w:val="000000"/>
          <w:sz w:val="32"/>
          <w:szCs w:val="32"/>
        </w:rPr>
        <w:t>目录</w:t>
      </w:r>
    </w:p>
    <w:p>
      <w:pPr>
        <w:numPr>
          <w:ilvl w:val="0"/>
          <w:numId w:val="0"/>
        </w:numPr>
        <w:spacing w:line="360" w:lineRule="auto"/>
        <w:ind w:left="0" w:right="0" w:firstLine="0"/>
        <w:jc w:val="both"/>
        <w:rPr>
          <w:rFonts w:ascii="黑体" w:hAnsi="黑体" w:eastAsia="黑体" w:cs="黑体"/>
          <w:b w:val="0"/>
          <w:color w:val="000000"/>
          <w:sz w:val="32"/>
          <w:szCs w:val="32"/>
        </w:rPr>
      </w:pP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一、投标承诺书......................................................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二、开标一览表.....................................................</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三、报名产品详细情况表.............................................</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四、授权委托书.....................................................</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五、投标人基本情况表...............................................</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六、提供具有独立承担民事责任的能力的证明材料.......................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七、提供具有良好的商业信誉和健全的财务会计制度的证明材料...........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八、提供依法缴纳税收和社会保障资金的良好记录........................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九、具有履行合同所必须的设备和专业技术能力的声明....................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十、业绩证明材料...................................................</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十一、参加政府采购前三年内在经营活动中无重大违法记录书面声明........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十二、主要商务要求承诺书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十三、技术偏离表....................................................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十四、</w:t>
      </w:r>
      <w:r>
        <w:rPr>
          <w:rFonts w:hint="eastAsia" w:ascii="宋体" w:hAnsi="宋体" w:eastAsia="宋体" w:cs="宋体"/>
          <w:b w:val="0"/>
          <w:color w:val="000000"/>
          <w:sz w:val="24"/>
          <w:szCs w:val="24"/>
          <w:lang w:val="en-US" w:eastAsia="zh-CN"/>
        </w:rPr>
        <w:t>客户评价</w:t>
      </w:r>
      <w:r>
        <w:rPr>
          <w:rFonts w:ascii="宋体" w:hAnsi="宋体" w:eastAsia="宋体" w:cs="宋体"/>
          <w:b w:val="0"/>
          <w:color w:val="000000"/>
          <w:sz w:val="24"/>
          <w:szCs w:val="24"/>
        </w:rPr>
        <w:t>......................................................</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十五、</w:t>
      </w:r>
      <w:r>
        <w:rPr>
          <w:rFonts w:hint="eastAsia" w:ascii="宋体" w:hAnsi="宋体" w:eastAsia="宋体" w:cs="宋体"/>
          <w:b w:val="0"/>
          <w:color w:val="000000"/>
          <w:sz w:val="24"/>
          <w:szCs w:val="24"/>
          <w:lang w:val="en-US" w:eastAsia="zh-CN"/>
        </w:rPr>
        <w:t>实施方案</w:t>
      </w:r>
      <w:r>
        <w:rPr>
          <w:rFonts w:ascii="宋体" w:hAnsi="宋体" w:eastAsia="宋体" w:cs="宋体"/>
          <w:b w:val="0"/>
          <w:color w:val="000000"/>
          <w:sz w:val="24"/>
          <w:szCs w:val="24"/>
        </w:rPr>
        <w:t>......................................................</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十六、</w:t>
      </w:r>
      <w:r>
        <w:rPr>
          <w:rFonts w:hint="eastAsia" w:ascii="宋体" w:hAnsi="宋体" w:eastAsia="宋体" w:cs="宋体"/>
          <w:b w:val="0"/>
          <w:color w:val="000000"/>
          <w:sz w:val="24"/>
          <w:szCs w:val="24"/>
          <w:lang w:val="en-US" w:eastAsia="zh-CN"/>
        </w:rPr>
        <w:t>设计工作重难点分析</w:t>
      </w:r>
      <w:r>
        <w:rPr>
          <w:rFonts w:ascii="宋体" w:hAnsi="宋体" w:eastAsia="宋体" w:cs="宋体"/>
          <w:b w:val="0"/>
          <w:color w:val="000000"/>
          <w:sz w:val="24"/>
          <w:szCs w:val="24"/>
        </w:rPr>
        <w:t>.......................................</w:t>
      </w:r>
      <w:r>
        <w:rPr>
          <w:rFonts w:hint="eastAsia" w:ascii="宋体" w:hAnsi="宋体" w:eastAsia="宋体" w:cs="宋体"/>
          <w:b w:val="0"/>
          <w:color w:val="000000"/>
          <w:sz w:val="24"/>
          <w:szCs w:val="24"/>
          <w:lang w:val="en-US" w:eastAsia="zh-CN"/>
        </w:rPr>
        <w:t xml:space="preserve"> </w:t>
      </w:r>
      <w:r>
        <w:rPr>
          <w:rFonts w:ascii="宋体" w:hAnsi="宋体" w:eastAsia="宋体" w:cs="宋体"/>
          <w:b w:val="0"/>
          <w:color w:val="000000"/>
          <w:sz w:val="24"/>
          <w:szCs w:val="24"/>
        </w:rPr>
        <w:t>....</w:t>
      </w: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r>
        <w:rPr>
          <w:rFonts w:ascii="宋体" w:hAnsi="宋体" w:eastAsia="宋体" w:cs="宋体"/>
          <w:b w:val="0"/>
          <w:color w:val="000000"/>
          <w:sz w:val="24"/>
          <w:szCs w:val="24"/>
        </w:rPr>
        <w:t>十七、</w:t>
      </w:r>
      <w:r>
        <w:rPr>
          <w:rFonts w:hint="eastAsia" w:ascii="宋体" w:hAnsi="宋体" w:eastAsia="宋体" w:cs="宋体"/>
          <w:b w:val="0"/>
          <w:color w:val="000000"/>
          <w:sz w:val="24"/>
          <w:szCs w:val="24"/>
          <w:lang w:val="en-US" w:eastAsia="zh-CN"/>
        </w:rPr>
        <w:t>设计保密措施</w:t>
      </w:r>
      <w:r>
        <w:rPr>
          <w:rFonts w:ascii="宋体" w:hAnsi="宋体" w:eastAsia="宋体" w:cs="宋体"/>
          <w:b w:val="0"/>
          <w:color w:val="000000"/>
          <w:sz w:val="24"/>
          <w:szCs w:val="24"/>
        </w:rPr>
        <w:t>.................................................</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十</w:t>
      </w:r>
      <w:r>
        <w:rPr>
          <w:rFonts w:hint="eastAsia" w:ascii="宋体" w:hAnsi="宋体" w:eastAsia="宋体" w:cs="宋体"/>
          <w:b w:val="0"/>
          <w:color w:val="000000"/>
          <w:sz w:val="24"/>
          <w:szCs w:val="24"/>
          <w:lang w:eastAsia="zh-CN"/>
        </w:rPr>
        <w:t>八</w:t>
      </w:r>
      <w:r>
        <w:rPr>
          <w:rFonts w:ascii="宋体" w:hAnsi="宋体" w:eastAsia="宋体" w:cs="宋体"/>
          <w:b w:val="0"/>
          <w:color w:val="000000"/>
          <w:sz w:val="24"/>
          <w:szCs w:val="24"/>
        </w:rPr>
        <w:t>、</w:t>
      </w:r>
      <w:r>
        <w:rPr>
          <w:rFonts w:hint="eastAsia" w:ascii="宋体" w:hAnsi="宋体" w:eastAsia="宋体" w:cs="宋体"/>
          <w:b w:val="0"/>
          <w:color w:val="000000"/>
          <w:sz w:val="24"/>
          <w:szCs w:val="24"/>
          <w:lang w:val="en-US" w:eastAsia="zh-CN"/>
        </w:rPr>
        <w:t>合理化建议</w:t>
      </w:r>
      <w:r>
        <w:rPr>
          <w:rFonts w:ascii="宋体" w:hAnsi="宋体" w:eastAsia="宋体" w:cs="宋体"/>
          <w:b w:val="0"/>
          <w:color w:val="000000"/>
          <w:sz w:val="24"/>
          <w:szCs w:val="24"/>
        </w:rPr>
        <w:t>....................................................</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十</w:t>
      </w:r>
      <w:r>
        <w:rPr>
          <w:rFonts w:hint="eastAsia" w:ascii="宋体" w:hAnsi="宋体" w:eastAsia="宋体" w:cs="宋体"/>
          <w:b w:val="0"/>
          <w:color w:val="000000"/>
          <w:sz w:val="24"/>
          <w:szCs w:val="24"/>
          <w:lang w:val="en-US" w:eastAsia="zh-CN"/>
        </w:rPr>
        <w:t>九</w:t>
      </w:r>
      <w:r>
        <w:rPr>
          <w:rFonts w:ascii="宋体" w:hAnsi="宋体" w:eastAsia="宋体" w:cs="宋体"/>
          <w:b w:val="0"/>
          <w:color w:val="000000"/>
          <w:sz w:val="24"/>
          <w:szCs w:val="24"/>
        </w:rPr>
        <w:t>、</w:t>
      </w:r>
      <w:r>
        <w:rPr>
          <w:rFonts w:hint="eastAsia" w:ascii="宋体" w:hAnsi="宋体" w:eastAsia="宋体" w:cs="宋体"/>
          <w:b w:val="0"/>
          <w:color w:val="000000"/>
          <w:sz w:val="24"/>
          <w:szCs w:val="24"/>
          <w:lang w:val="en-US" w:eastAsia="zh-CN"/>
        </w:rPr>
        <w:t>人员配备和岗位职责</w:t>
      </w:r>
      <w:r>
        <w:rPr>
          <w:rFonts w:ascii="宋体" w:hAnsi="宋体" w:eastAsia="宋体" w:cs="宋体"/>
          <w:b w:val="0"/>
          <w:color w:val="000000"/>
          <w:sz w:val="24"/>
          <w:szCs w:val="24"/>
        </w:rPr>
        <w:t>.......................................</w:t>
      </w:r>
      <w:r>
        <w:rPr>
          <w:rFonts w:hint="eastAsia" w:ascii="宋体" w:hAnsi="宋体" w:eastAsia="宋体" w:cs="宋体"/>
          <w:b w:val="0"/>
          <w:color w:val="000000"/>
          <w:sz w:val="24"/>
          <w:szCs w:val="24"/>
          <w:lang w:val="en-US" w:eastAsia="zh-CN"/>
        </w:rPr>
        <w:t xml:space="preserve"> </w:t>
      </w:r>
      <w:r>
        <w:rPr>
          <w:rFonts w:ascii="宋体" w:hAnsi="宋体" w:eastAsia="宋体" w:cs="宋体"/>
          <w:b w:val="0"/>
          <w:color w:val="000000"/>
          <w:sz w:val="24"/>
          <w:szCs w:val="24"/>
        </w:rPr>
        <w:t>....</w:t>
      </w:r>
    </w:p>
    <w:p>
      <w:pPr>
        <w:numPr>
          <w:ilvl w:val="0"/>
          <w:numId w:val="0"/>
        </w:numPr>
        <w:spacing w:line="360" w:lineRule="auto"/>
        <w:ind w:left="0" w:right="0" w:firstLine="0"/>
        <w:jc w:val="both"/>
        <w:rPr>
          <w:rFonts w:hint="default"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二十、其他</w:t>
      </w: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pageBreakBefore w:val="0"/>
        <w:numPr>
          <w:ilvl w:val="0"/>
          <w:numId w:val="0"/>
        </w:numPr>
        <w:tabs>
          <w:tab w:val="left" w:pos="1236"/>
        </w:tabs>
        <w:wordWrap w:val="0"/>
        <w:autoSpaceDE/>
        <w:autoSpaceDN/>
        <w:bidi w:val="0"/>
        <w:snapToGrid/>
        <w:spacing w:line="360" w:lineRule="auto"/>
        <w:ind w:left="0" w:right="0" w:firstLine="0"/>
        <w:jc w:val="both"/>
        <w:outlineLvl w:val="9"/>
        <w:rPr>
          <w:rFonts w:hint="eastAsia" w:ascii="宋体" w:hAnsi="宋体" w:eastAsia="宋体" w:cs="宋体"/>
          <w:b/>
          <w:i w:val="0"/>
          <w:caps/>
          <w:color w:val="auto"/>
          <w:spacing w:val="0"/>
          <w:sz w:val="36"/>
          <w:szCs w:val="36"/>
          <w:lang w:val="en-US" w:eastAsia="zh-CN"/>
        </w:rPr>
      </w:pPr>
    </w:p>
    <w:p>
      <w:pPr>
        <w:pageBreakBefore w:val="0"/>
        <w:numPr>
          <w:ilvl w:val="0"/>
          <w:numId w:val="0"/>
        </w:numPr>
        <w:tabs>
          <w:tab w:val="left" w:pos="1236"/>
        </w:tabs>
        <w:wordWrap w:val="0"/>
        <w:autoSpaceDE/>
        <w:autoSpaceDN/>
        <w:bidi w:val="0"/>
        <w:snapToGrid/>
        <w:spacing w:line="360" w:lineRule="auto"/>
        <w:ind w:left="0" w:right="0" w:firstLine="0"/>
        <w:jc w:val="center"/>
        <w:outlineLvl w:val="9"/>
        <w:rPr>
          <w:rFonts w:hint="eastAsia" w:ascii="宋体" w:hAnsi="宋体" w:eastAsia="宋体" w:cs="宋体"/>
          <w:b/>
          <w:i w:val="0"/>
          <w:caps/>
          <w:color w:val="auto"/>
          <w:spacing w:val="0"/>
          <w:sz w:val="36"/>
          <w:szCs w:val="36"/>
          <w:lang w:val="en-US" w:eastAsia="zh-CN"/>
        </w:rPr>
      </w:pPr>
    </w:p>
    <w:p>
      <w:pPr>
        <w:pageBreakBefore w:val="0"/>
        <w:numPr>
          <w:ilvl w:val="0"/>
          <w:numId w:val="0"/>
        </w:numPr>
        <w:tabs>
          <w:tab w:val="left" w:pos="1236"/>
        </w:tabs>
        <w:wordWrap w:val="0"/>
        <w:autoSpaceDE/>
        <w:autoSpaceDN/>
        <w:bidi w:val="0"/>
        <w:snapToGrid/>
        <w:spacing w:line="360" w:lineRule="auto"/>
        <w:ind w:left="0" w:right="0" w:firstLine="0"/>
        <w:jc w:val="center"/>
        <w:outlineLvl w:val="9"/>
        <w:rPr>
          <w:rFonts w:hint="eastAsia" w:ascii="宋体" w:hAnsi="宋体" w:eastAsia="宋体" w:cs="宋体"/>
          <w:b/>
          <w:i w:val="0"/>
          <w:caps/>
          <w:color w:val="auto"/>
          <w:spacing w:val="0"/>
          <w:sz w:val="36"/>
          <w:szCs w:val="36"/>
          <w:lang w:val="en-US" w:eastAsia="zh-CN"/>
        </w:rPr>
      </w:pPr>
    </w:p>
    <w:p>
      <w:pPr>
        <w:pageBreakBefore w:val="0"/>
        <w:numPr>
          <w:ilvl w:val="0"/>
          <w:numId w:val="0"/>
        </w:numPr>
        <w:tabs>
          <w:tab w:val="left" w:pos="1236"/>
        </w:tabs>
        <w:wordWrap w:val="0"/>
        <w:autoSpaceDE/>
        <w:autoSpaceDN/>
        <w:bidi w:val="0"/>
        <w:snapToGrid/>
        <w:spacing w:line="360" w:lineRule="auto"/>
        <w:ind w:left="0" w:right="0" w:firstLine="0"/>
        <w:jc w:val="center"/>
        <w:outlineLvl w:val="9"/>
        <w:rPr>
          <w:rFonts w:hint="default" w:ascii="宋体" w:hAnsi="宋体" w:eastAsia="宋体" w:cs="宋体"/>
          <w:b/>
          <w:i w:val="0"/>
          <w:caps/>
          <w:color w:val="auto"/>
          <w:spacing w:val="0"/>
          <w:sz w:val="36"/>
          <w:szCs w:val="36"/>
          <w:lang w:val="en-US" w:eastAsia="zh-CN"/>
        </w:rPr>
      </w:pPr>
      <w:r>
        <w:rPr>
          <w:rFonts w:hint="eastAsia" w:ascii="宋体" w:hAnsi="宋体" w:eastAsia="宋体" w:cs="宋体"/>
          <w:b/>
          <w:i w:val="0"/>
          <w:caps/>
          <w:color w:val="auto"/>
          <w:spacing w:val="0"/>
          <w:sz w:val="36"/>
          <w:szCs w:val="36"/>
          <w:lang w:val="en-US" w:eastAsia="zh-CN"/>
        </w:rPr>
        <w:t>投标承诺书</w:t>
      </w:r>
    </w:p>
    <w:p>
      <w:pPr>
        <w:pageBreakBefore w:val="0"/>
        <w:numPr>
          <w:ilvl w:val="0"/>
          <w:numId w:val="0"/>
        </w:numPr>
        <w:tabs>
          <w:tab w:val="left" w:pos="1236"/>
        </w:tabs>
        <w:wordWrap w:val="0"/>
        <w:autoSpaceDE/>
        <w:autoSpaceDN/>
        <w:bidi w:val="0"/>
        <w:snapToGrid/>
        <w:spacing w:line="560" w:lineRule="exact"/>
        <w:ind w:left="0" w:right="0" w:firstLine="0"/>
        <w:jc w:val="left"/>
        <w:outlineLvl w:val="9"/>
        <w:rPr>
          <w:rFonts w:hint="default"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致：鄂尔多斯市中心医院</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本投标人已详细阅读了</w:t>
      </w:r>
      <w:r>
        <w:rPr>
          <w:rFonts w:hint="eastAsia" w:ascii="宋体" w:hAnsi="宋体" w:eastAsia="宋体" w:cs="宋体"/>
          <w:b w:val="0"/>
          <w:i w:val="0"/>
          <w:caps/>
          <w:color w:val="auto"/>
          <w:spacing w:val="0"/>
          <w:sz w:val="24"/>
          <w:szCs w:val="24"/>
          <w:u w:val="single"/>
          <w:lang w:val="en-US" w:eastAsia="zh-CN"/>
        </w:rPr>
        <w:t xml:space="preserve">                   </w:t>
      </w:r>
      <w:r>
        <w:rPr>
          <w:rFonts w:hint="eastAsia" w:ascii="宋体" w:hAnsi="宋体" w:eastAsia="宋体" w:cs="宋体"/>
          <w:b w:val="0"/>
          <w:i w:val="0"/>
          <w:caps/>
          <w:color w:val="auto"/>
          <w:spacing w:val="0"/>
          <w:sz w:val="24"/>
          <w:szCs w:val="24"/>
          <w:lang w:val="en-US" w:eastAsia="zh-CN"/>
        </w:rPr>
        <w:t>项目招标公告及供应商须知等内容，自愿参加上述项目投标，现就有关事项向招标人郑重承诺如下：</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default"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1、自愿遵守有关政府采购、招标投标的法律法规规定，自觉维护市场秩序。如有违反，无条件接受相关部门的处罚；</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2、我方在此声明，本次招标投标活动中申报的所有资料都是真实、准确完整的，如发现提供虚假资料，或与事实不符而导致投标无效，甚至造成任何法律和经济职责，完全由我方负责；</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3、我方在本次投标活动中绝无资质挂靠、串标、围标情形，若经贵方查出，立即取消我方投标资格并承担响应的法律职责；</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default"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4、我方承诺在中标后不将招标项目转包、分包。否则，同意被取消中标资格，并愿意承担任何处罚。</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5、我方服从招标文件规定的时间安排，遵守招标有关会议现场纪律。否则，同意被废除投标资格并理解处罚。</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6、保证投标文件不存在低于成本的恶意报价行为，也不存在恶意抬高报价行为。</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7.我方一旦中标，将按规定及时与贵单位签订合同。</w:t>
      </w: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投标人名称：(盖公章)</w:t>
      </w: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法定代表人(或授权代理人)：(签字)</w:t>
      </w: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日期：   年    月    日</w:t>
      </w: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3"/>
        </w:numPr>
        <w:spacing w:line="360" w:lineRule="auto"/>
        <w:jc w:val="both"/>
        <w:rPr>
          <w:rFonts w:hint="eastAsia" w:ascii="黑体" w:hAnsi="黑体" w:eastAsia="黑体" w:cs="黑体"/>
          <w:b w:val="0"/>
          <w:color w:val="000000"/>
          <w:sz w:val="32"/>
          <w:szCs w:val="32"/>
          <w:lang w:val="en-US" w:eastAsia="zh-CN" w:bidi="ar-SA"/>
        </w:rPr>
      </w:pPr>
      <w:r>
        <w:rPr>
          <w:rFonts w:hint="eastAsia" w:ascii="黑体" w:hAnsi="黑体" w:eastAsia="黑体" w:cs="黑体"/>
          <w:b w:val="0"/>
          <w:color w:val="000000"/>
          <w:sz w:val="32"/>
          <w:szCs w:val="32"/>
          <w:lang w:val="en-US" w:eastAsia="zh-CN" w:bidi="ar-SA"/>
        </w:rPr>
        <w:t>开标一览表</w:t>
      </w: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r>
        <w:rPr>
          <w:rFonts w:hint="eastAsia" w:ascii="宋体" w:hAnsi="宋体" w:eastAsia="宋体" w:cs="宋体"/>
          <w:b w:val="0"/>
          <w:color w:val="000000"/>
          <w:sz w:val="32"/>
          <w:szCs w:val="32"/>
          <w:lang w:val="en-US" w:eastAsia="zh-CN" w:bidi="ar-SA"/>
        </w:rPr>
        <w:t>开标一览表</w:t>
      </w:r>
    </w:p>
    <w:p>
      <w:pPr>
        <w:spacing w:line="360" w:lineRule="auto"/>
        <w:rPr>
          <w:rFonts w:hint="eastAsia" w:asciiTheme="majorHAnsi" w:hAnsiTheme="majorHAnsi" w:eastAsiaTheme="majorEastAsia" w:cstheme="minorBidi"/>
          <w:b/>
          <w:color w:val="000000"/>
          <w:sz w:val="32"/>
          <w:szCs w:val="32"/>
          <w:lang w:val="en-US" w:eastAsia="zh-CN" w:bidi="ar-SA"/>
        </w:rPr>
      </w:pPr>
    </w:p>
    <w:p>
      <w:pPr>
        <w:spacing w:line="360" w:lineRule="auto"/>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投标人名称：</w:t>
      </w:r>
    </w:p>
    <w:p>
      <w:pPr>
        <w:spacing w:line="360" w:lineRule="auto"/>
        <w:rPr>
          <w:rFonts w:hint="eastAsia" w:ascii="宋体" w:hAnsi="宋体" w:eastAsia="宋体" w:cs="宋体"/>
          <w:b/>
          <w:color w:val="000000"/>
          <w:sz w:val="24"/>
          <w:szCs w:val="24"/>
          <w:lang w:val="en-US" w:eastAsia="zh-CN" w:bidi="ar-SA"/>
        </w:rPr>
      </w:pPr>
      <w:r>
        <w:rPr>
          <w:rFonts w:hint="eastAsia" w:ascii="宋体" w:hAnsi="宋体" w:eastAsia="宋体" w:cs="宋体"/>
          <w:b w:val="0"/>
          <w:color w:val="000000"/>
          <w:sz w:val="24"/>
          <w:szCs w:val="24"/>
          <w:lang w:val="en-US" w:eastAsia="zh-CN" w:bidi="ar-SA"/>
        </w:rPr>
        <w:t>项目名称：</w:t>
      </w:r>
    </w:p>
    <w:tbl>
      <w:tblPr>
        <w:tblStyle w:val="8"/>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984"/>
        <w:gridCol w:w="2520"/>
        <w:gridCol w:w="20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984"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投标总报价（元）</w:t>
            </w:r>
          </w:p>
        </w:tc>
        <w:tc>
          <w:tcPr>
            <w:tcW w:w="2520"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交付使用时间</w:t>
            </w:r>
          </w:p>
        </w:tc>
        <w:tc>
          <w:tcPr>
            <w:tcW w:w="2018"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质保期（年）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54" w:hRule="atLeast"/>
        </w:trPr>
        <w:tc>
          <w:tcPr>
            <w:tcW w:w="3984"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大写：</w:t>
            </w:r>
          </w:p>
        </w:tc>
        <w:tc>
          <w:tcPr>
            <w:tcW w:w="2520" w:type="dxa"/>
            <w:vMerge w:val="restart"/>
            <w:vAlign w:val="center"/>
          </w:tcPr>
          <w:p>
            <w:pPr>
              <w:spacing w:line="360" w:lineRule="auto"/>
              <w:jc w:val="center"/>
              <w:rPr>
                <w:rFonts w:hint="eastAsia" w:ascii="宋体" w:hAnsi="宋体" w:eastAsia="宋体" w:cs="宋体"/>
                <w:b w:val="0"/>
                <w:color w:val="000000"/>
                <w:sz w:val="24"/>
                <w:szCs w:val="24"/>
                <w:lang w:val="en-US" w:eastAsia="zh-CN" w:bidi="ar-SA"/>
              </w:rPr>
            </w:pPr>
          </w:p>
        </w:tc>
        <w:tc>
          <w:tcPr>
            <w:tcW w:w="2018" w:type="dxa"/>
            <w:vMerge w:val="restart"/>
            <w:vAlign w:val="center"/>
          </w:tcPr>
          <w:p>
            <w:pPr>
              <w:spacing w:line="360" w:lineRule="auto"/>
              <w:jc w:val="center"/>
              <w:rPr>
                <w:rFonts w:hint="eastAsia" w:ascii="宋体" w:hAnsi="宋体" w:eastAsia="宋体" w:cs="宋体"/>
                <w:b w:val="0"/>
                <w:color w:val="000000"/>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49" w:hRule="atLeast"/>
        </w:trPr>
        <w:tc>
          <w:tcPr>
            <w:tcW w:w="3984"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小写：</w:t>
            </w:r>
          </w:p>
        </w:tc>
        <w:tc>
          <w:tcPr>
            <w:tcW w:w="2520" w:type="dxa"/>
            <w:vMerge w:val="continue"/>
            <w:vAlign w:val="center"/>
          </w:tcPr>
          <w:p/>
        </w:tc>
        <w:tc>
          <w:tcPr>
            <w:tcW w:w="2018" w:type="dxa"/>
            <w:vMerge w:val="continue"/>
            <w:vAlign w:val="center"/>
          </w:tcPr>
          <w:p/>
        </w:tc>
      </w:tr>
    </w:tbl>
    <w:p>
      <w:pPr>
        <w:spacing w:line="360" w:lineRule="auto"/>
        <w:rPr>
          <w:rFonts w:hint="eastAsia" w:asciiTheme="majorHAnsi" w:hAnsiTheme="majorHAnsi" w:eastAsiaTheme="majorEastAsia" w:cstheme="minorBidi"/>
          <w:b/>
          <w:color w:val="000000"/>
          <w:sz w:val="24"/>
          <w:szCs w:val="24"/>
          <w:lang w:val="en-US" w:eastAsia="zh-CN" w:bidi="ar-SA"/>
        </w:rPr>
      </w:pPr>
    </w:p>
    <w:p>
      <w:pPr>
        <w:spacing w:line="360" w:lineRule="auto"/>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说明：1.所有价格均系用人民币表示，单位为元。</w:t>
      </w:r>
    </w:p>
    <w:p>
      <w:pPr>
        <w:spacing w:line="360" w:lineRule="auto"/>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 xml:space="preserve">      2.价格应按照“响应文件投标人报价”的要求报价。</w:t>
      </w:r>
    </w:p>
    <w:p>
      <w:pPr>
        <w:spacing w:line="360" w:lineRule="auto"/>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 xml:space="preserve">      3.格式、内容和签署、盖章必须完整。</w:t>
      </w:r>
    </w:p>
    <w:p>
      <w:pPr>
        <w:spacing w:line="360" w:lineRule="auto"/>
        <w:ind w:left="1400" w:hanging="1200"/>
        <w:rPr>
          <w:rFonts w:hint="default"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 xml:space="preserve">      4.《开标一览表》中所填写内容与投标文件中内容不一致的，以开标一览表为准。</w:t>
      </w:r>
    </w:p>
    <w:p>
      <w:pPr>
        <w:spacing w:line="360" w:lineRule="auto"/>
        <w:rPr>
          <w:rFonts w:hint="eastAsia" w:asciiTheme="majorHAnsi" w:hAnsiTheme="majorHAnsi" w:eastAsiaTheme="majorEastAsia" w:cstheme="minorBidi"/>
          <w:b/>
          <w:color w:val="000000"/>
          <w:sz w:val="24"/>
          <w:szCs w:val="24"/>
          <w:lang w:val="en-US" w:eastAsia="zh-CN" w:bidi="ar-SA"/>
        </w:rPr>
      </w:pPr>
    </w:p>
    <w:p>
      <w:pPr>
        <w:spacing w:line="360" w:lineRule="auto"/>
        <w:rPr>
          <w:rFonts w:hint="eastAsia" w:asciiTheme="majorHAnsi" w:hAnsiTheme="majorHAnsi" w:eastAsiaTheme="majorEastAsia" w:cstheme="minorBidi"/>
          <w:b/>
          <w:color w:val="000000"/>
          <w:sz w:val="24"/>
          <w:szCs w:val="24"/>
          <w:lang w:val="en-US" w:eastAsia="zh-CN" w:bidi="ar-SA"/>
        </w:rPr>
      </w:pPr>
    </w:p>
    <w:p>
      <w:pPr>
        <w:spacing w:line="360" w:lineRule="auto"/>
        <w:ind w:firstLine="1400"/>
        <w:rPr>
          <w:rFonts w:hint="eastAsia" w:ascii="宋体" w:hAnsi="宋体" w:eastAsia="宋体" w:cs="宋体"/>
          <w:b w:val="0"/>
          <w:color w:val="000000"/>
          <w:sz w:val="24"/>
          <w:szCs w:val="24"/>
          <w:lang w:val="en-US" w:eastAsia="zh-CN" w:bidi="ar-SA"/>
        </w:rPr>
      </w:pPr>
    </w:p>
    <w:p>
      <w:pPr>
        <w:spacing w:line="360" w:lineRule="auto"/>
        <w:ind w:firstLine="1400"/>
        <w:rPr>
          <w:rFonts w:hint="eastAsia" w:ascii="宋体" w:hAnsi="宋体" w:eastAsia="宋体" w:cs="宋体"/>
          <w:b w:val="0"/>
          <w:color w:val="000000"/>
          <w:sz w:val="24"/>
          <w:szCs w:val="24"/>
          <w:lang w:val="en-US" w:eastAsia="zh-CN" w:bidi="ar-SA"/>
        </w:rPr>
      </w:pPr>
    </w:p>
    <w:p>
      <w:pPr>
        <w:spacing w:line="360" w:lineRule="auto"/>
        <w:ind w:firstLine="1400"/>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法定代表人或法人授权代表（签字）：</w:t>
      </w:r>
    </w:p>
    <w:p>
      <w:pPr>
        <w:spacing w:line="360" w:lineRule="auto"/>
        <w:ind w:firstLine="600"/>
        <w:rPr>
          <w:rFonts w:hint="eastAsia" w:ascii="宋体" w:hAnsi="宋体" w:eastAsia="宋体" w:cs="宋体"/>
          <w:b w:val="0"/>
          <w:color w:val="000000"/>
          <w:sz w:val="24"/>
          <w:szCs w:val="24"/>
          <w:lang w:val="en-US" w:eastAsia="zh-CN" w:bidi="ar-SA"/>
        </w:rPr>
      </w:pPr>
    </w:p>
    <w:p>
      <w:pPr>
        <w:spacing w:line="360" w:lineRule="auto"/>
        <w:ind w:firstLine="1700"/>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年     月     日</w:t>
      </w:r>
    </w:p>
    <w:p>
      <w:pPr>
        <w:spacing w:line="360" w:lineRule="auto"/>
        <w:rPr>
          <w:rFonts w:hint="eastAsia" w:asciiTheme="majorHAnsi" w:hAnsiTheme="majorHAnsi" w:eastAsiaTheme="majorEastAsia" w:cstheme="minorBidi"/>
          <w:b/>
          <w:color w:val="000000"/>
          <w:sz w:val="32"/>
          <w:szCs w:val="32"/>
          <w:lang w:val="en-US" w:eastAsia="zh-CN" w:bidi="ar-SA"/>
        </w:rPr>
      </w:pPr>
    </w:p>
    <w:p>
      <w:pPr>
        <w:spacing w:line="360" w:lineRule="auto"/>
        <w:rPr>
          <w:rFonts w:hint="eastAsia" w:asciiTheme="majorHAnsi" w:hAnsiTheme="majorHAnsi" w:eastAsiaTheme="majorEastAsia" w:cstheme="minorBidi"/>
          <w:b/>
          <w:color w:val="000000"/>
          <w:sz w:val="32"/>
          <w:szCs w:val="32"/>
          <w:lang w:val="en-US" w:eastAsia="zh-CN" w:bidi="ar-SA"/>
        </w:rPr>
      </w:pPr>
    </w:p>
    <w:p>
      <w:pPr>
        <w:spacing w:line="360" w:lineRule="auto"/>
        <w:rPr>
          <w:rFonts w:hint="eastAsia" w:asciiTheme="majorHAnsi" w:hAnsiTheme="majorHAnsi" w:eastAsiaTheme="majorEastAsia" w:cstheme="minorBidi"/>
          <w:b/>
          <w:color w:val="000000"/>
          <w:sz w:val="32"/>
          <w:szCs w:val="32"/>
          <w:lang w:val="en-US" w:eastAsia="zh-CN" w:bidi="ar-SA"/>
        </w:rPr>
      </w:pPr>
    </w:p>
    <w:p>
      <w:pPr>
        <w:spacing w:line="360" w:lineRule="auto"/>
        <w:rPr>
          <w:rFonts w:hint="default" w:asciiTheme="majorHAnsi" w:hAnsiTheme="majorHAnsi" w:eastAsiaTheme="majorEastAsia" w:cstheme="minorBidi"/>
          <w:b/>
          <w:color w:val="000000"/>
          <w:sz w:val="32"/>
          <w:szCs w:val="32"/>
          <w:lang w:val="en-US" w:eastAsia="zh-CN" w:bidi="ar-SA"/>
        </w:rPr>
      </w:pPr>
      <w:r>
        <w:rPr>
          <w:rFonts w:hint="eastAsia" w:asciiTheme="majorHAnsi" w:hAnsiTheme="majorHAnsi" w:eastAsiaTheme="majorEastAsia" w:cstheme="minorBidi"/>
          <w:b/>
          <w:color w:val="000000"/>
          <w:sz w:val="32"/>
          <w:szCs w:val="32"/>
          <w:lang w:val="en-US" w:eastAsia="zh-CN" w:bidi="ar-SA"/>
        </w:rPr>
        <w:t>分项报价表（如有）</w:t>
      </w: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spacing w:line="360" w:lineRule="auto"/>
        <w:jc w:val="left"/>
        <w:rPr>
          <w:rFonts w:hint="eastAsia" w:ascii="宋体" w:hAnsi="宋体" w:eastAsia="宋体"/>
          <w:b/>
          <w:color w:val="000000"/>
          <w:sz w:val="24"/>
          <w:szCs w:val="24"/>
          <w:lang w:eastAsia="zh-CN"/>
        </w:rPr>
      </w:pPr>
      <w:r>
        <w:rPr>
          <w:rFonts w:hint="eastAsia" w:ascii="宋体" w:hAnsi="宋体" w:eastAsia="宋体"/>
          <w:b/>
          <w:color w:val="000000"/>
          <w:sz w:val="24"/>
          <w:szCs w:val="24"/>
          <w:lang w:val="en-US" w:eastAsia="zh-CN"/>
        </w:rPr>
        <w:t>三、</w:t>
      </w:r>
      <w:r>
        <w:rPr>
          <w:rFonts w:hint="eastAsia" w:ascii="宋体" w:hAnsi="宋体" w:eastAsia="宋体"/>
          <w:b/>
          <w:color w:val="000000"/>
          <w:sz w:val="24"/>
          <w:szCs w:val="24"/>
          <w:lang w:eastAsia="zh-CN"/>
        </w:rPr>
        <w:t>报名产品</w:t>
      </w:r>
      <w:r>
        <w:rPr>
          <w:rFonts w:hint="eastAsia" w:ascii="宋体" w:hAnsi="宋体" w:eastAsia="宋体"/>
          <w:b/>
          <w:color w:val="000000"/>
          <w:sz w:val="24"/>
          <w:szCs w:val="24"/>
        </w:rPr>
        <w:t>情况介绍表</w:t>
      </w:r>
      <w:r>
        <w:rPr>
          <w:rFonts w:hint="eastAsia" w:ascii="宋体" w:hAnsi="宋体" w:eastAsia="宋体"/>
          <w:b/>
          <w:color w:val="000000"/>
          <w:sz w:val="24"/>
          <w:szCs w:val="24"/>
          <w:lang w:eastAsia="zh-CN"/>
        </w:rPr>
        <w:t>（</w:t>
      </w:r>
      <w:r>
        <w:rPr>
          <w:rFonts w:hint="eastAsia" w:ascii="宋体" w:hAnsi="宋体" w:eastAsia="宋体"/>
          <w:b/>
          <w:color w:val="000000"/>
          <w:sz w:val="24"/>
          <w:szCs w:val="24"/>
          <w:lang w:val="en-US" w:eastAsia="zh-CN"/>
        </w:rPr>
        <w:t>如有</w:t>
      </w:r>
      <w:r>
        <w:rPr>
          <w:rFonts w:hint="eastAsia" w:ascii="宋体" w:hAnsi="宋体" w:eastAsia="宋体"/>
          <w:b/>
          <w:color w:val="000000"/>
          <w:sz w:val="24"/>
          <w:szCs w:val="24"/>
          <w:lang w:eastAsia="zh-CN"/>
        </w:rPr>
        <w:t>）</w:t>
      </w:r>
    </w:p>
    <w:p>
      <w:pPr>
        <w:rPr>
          <w:rFonts w:ascii="宋体" w:hAnsi="宋体" w:eastAsia="宋体"/>
          <w:sz w:val="24"/>
          <w:szCs w:val="24"/>
          <w:lang w:val="zh-CN"/>
        </w:rPr>
      </w:pPr>
    </w:p>
    <w:p>
      <w:pPr>
        <w:spacing w:line="360" w:lineRule="auto"/>
        <w:jc w:val="center"/>
        <w:rPr>
          <w:rFonts w:hint="eastAsia" w:ascii="宋体" w:hAnsi="宋体" w:eastAsia="宋体"/>
          <w:color w:val="000000"/>
          <w:sz w:val="24"/>
          <w:szCs w:val="24"/>
        </w:rPr>
      </w:pPr>
      <w:r>
        <w:rPr>
          <w:rFonts w:hint="eastAsia" w:ascii="宋体" w:hAnsi="宋体" w:eastAsia="宋体"/>
          <w:color w:val="000000"/>
          <w:sz w:val="24"/>
          <w:szCs w:val="24"/>
          <w:lang w:eastAsia="zh-CN"/>
        </w:rPr>
        <w:t>报名产品</w:t>
      </w:r>
      <w:r>
        <w:rPr>
          <w:rFonts w:hint="eastAsia" w:ascii="宋体" w:hAnsi="宋体" w:eastAsia="宋体"/>
          <w:color w:val="000000"/>
          <w:sz w:val="24"/>
          <w:szCs w:val="24"/>
        </w:rPr>
        <w:t>情况介绍表</w:t>
      </w:r>
    </w:p>
    <w:p>
      <w:pPr>
        <w:spacing w:line="360" w:lineRule="auto"/>
        <w:jc w:val="center"/>
        <w:rPr>
          <w:rFonts w:hint="eastAsia" w:ascii="宋体" w:hAnsi="宋体" w:eastAsia="宋体"/>
          <w:color w:val="000000"/>
          <w:sz w:val="24"/>
          <w:szCs w:val="24"/>
        </w:rPr>
      </w:pPr>
    </w:p>
    <w:tbl>
      <w:tblPr>
        <w:tblStyle w:val="7"/>
        <w:tblW w:w="8296" w:type="dxa"/>
        <w:jc w:val="center"/>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
      <w:tblGrid>
        <w:gridCol w:w="575"/>
        <w:gridCol w:w="1423"/>
        <w:gridCol w:w="851"/>
        <w:gridCol w:w="923"/>
        <w:gridCol w:w="1775"/>
        <w:gridCol w:w="1412"/>
        <w:gridCol w:w="1337"/>
      </w:tblGrid>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575" w:type="dxa"/>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序号</w:t>
            </w:r>
          </w:p>
        </w:tc>
        <w:tc>
          <w:tcPr>
            <w:tcW w:w="1423" w:type="dxa"/>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lang w:eastAsia="zh-CN"/>
              </w:rPr>
              <w:t>产品</w:t>
            </w:r>
            <w:r>
              <w:rPr>
                <w:rFonts w:hint="eastAsia" w:ascii="宋体" w:hAnsi="宋体" w:eastAsia="宋体"/>
                <w:color w:val="000000"/>
                <w:sz w:val="24"/>
                <w:szCs w:val="24"/>
              </w:rPr>
              <w:t>名称</w:t>
            </w:r>
          </w:p>
        </w:tc>
        <w:tc>
          <w:tcPr>
            <w:tcW w:w="851"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品牌</w:t>
            </w:r>
          </w:p>
        </w:tc>
        <w:tc>
          <w:tcPr>
            <w:tcW w:w="923" w:type="dxa"/>
            <w:tcBorders>
              <w:left w:val="single" w:color="auto" w:sz="4" w:space="0"/>
            </w:tcBorders>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型号</w:t>
            </w:r>
          </w:p>
        </w:tc>
        <w:tc>
          <w:tcPr>
            <w:tcW w:w="17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生产厂家</w:t>
            </w:r>
          </w:p>
        </w:tc>
        <w:tc>
          <w:tcPr>
            <w:tcW w:w="1412" w:type="dxa"/>
            <w:tcBorders>
              <w:left w:val="single" w:color="auto" w:sz="4" w:space="0"/>
              <w:right w:val="single" w:color="auto" w:sz="4" w:space="0"/>
            </w:tcBorders>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产地</w:t>
            </w:r>
          </w:p>
        </w:tc>
        <w:tc>
          <w:tcPr>
            <w:tcW w:w="1337" w:type="dxa"/>
            <w:tcBorders>
              <w:left w:val="single" w:color="auto" w:sz="4" w:space="0"/>
            </w:tcBorders>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575" w:type="dxa"/>
            <w:vAlign w:val="center"/>
          </w:tcPr>
          <w:p>
            <w:pPr>
              <w:snapToGrid w:val="0"/>
              <w:spacing w:line="360" w:lineRule="auto"/>
              <w:ind w:left="-185" w:leftChars="-88" w:firstLine="0"/>
              <w:jc w:val="center"/>
              <w:rPr>
                <w:rFonts w:ascii="宋体" w:hAnsi="宋体" w:eastAsia="宋体"/>
                <w:color w:val="000000"/>
                <w:sz w:val="24"/>
                <w:szCs w:val="24"/>
              </w:rPr>
            </w:pPr>
            <w:r>
              <w:rPr>
                <w:rFonts w:hint="eastAsia" w:ascii="宋体" w:hAnsi="宋体" w:eastAsia="宋体"/>
                <w:color w:val="000000"/>
                <w:sz w:val="24"/>
                <w:szCs w:val="24"/>
              </w:rPr>
              <w:t>1</w:t>
            </w:r>
          </w:p>
        </w:tc>
        <w:tc>
          <w:tcPr>
            <w:tcW w:w="1423" w:type="dxa"/>
            <w:vAlign w:val="center"/>
          </w:tcPr>
          <w:p>
            <w:pPr>
              <w:snapToGrid w:val="0"/>
              <w:spacing w:line="360" w:lineRule="auto"/>
              <w:ind w:left="-185" w:leftChars="-88" w:firstLine="0"/>
              <w:jc w:val="center"/>
              <w:rPr>
                <w:rFonts w:ascii="宋体" w:hAnsi="宋体" w:eastAsia="宋体"/>
                <w:color w:val="000000"/>
                <w:sz w:val="24"/>
                <w:szCs w:val="24"/>
              </w:rPr>
            </w:pPr>
          </w:p>
        </w:tc>
        <w:tc>
          <w:tcPr>
            <w:tcW w:w="851" w:type="dxa"/>
            <w:tcBorders>
              <w:right w:val="single" w:color="auto" w:sz="4" w:space="0"/>
            </w:tcBorders>
            <w:vAlign w:val="top"/>
          </w:tcPr>
          <w:p>
            <w:pPr>
              <w:snapToGrid w:val="0"/>
              <w:spacing w:line="360" w:lineRule="auto"/>
              <w:jc w:val="center"/>
              <w:rPr>
                <w:rFonts w:ascii="宋体" w:hAnsi="宋体" w:eastAsia="宋体"/>
                <w:color w:val="000000"/>
                <w:sz w:val="24"/>
                <w:szCs w:val="24"/>
              </w:rPr>
            </w:pPr>
          </w:p>
        </w:tc>
        <w:tc>
          <w:tcPr>
            <w:tcW w:w="923"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337"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575" w:type="dxa"/>
            <w:vAlign w:val="center"/>
          </w:tcPr>
          <w:p>
            <w:pPr>
              <w:snapToGrid w:val="0"/>
              <w:spacing w:line="360" w:lineRule="auto"/>
              <w:ind w:left="-185" w:leftChars="-88" w:firstLine="0"/>
              <w:jc w:val="center"/>
              <w:rPr>
                <w:rFonts w:ascii="宋体" w:hAnsi="宋体" w:eastAsia="宋体"/>
                <w:color w:val="000000"/>
                <w:sz w:val="24"/>
                <w:szCs w:val="24"/>
              </w:rPr>
            </w:pPr>
            <w:r>
              <w:rPr>
                <w:rFonts w:hint="eastAsia" w:ascii="宋体" w:hAnsi="宋体" w:eastAsia="宋体"/>
                <w:color w:val="000000"/>
                <w:sz w:val="24"/>
                <w:szCs w:val="24"/>
              </w:rPr>
              <w:t>2</w:t>
            </w:r>
          </w:p>
        </w:tc>
        <w:tc>
          <w:tcPr>
            <w:tcW w:w="1423" w:type="dxa"/>
            <w:vAlign w:val="center"/>
          </w:tcPr>
          <w:p>
            <w:pPr>
              <w:snapToGrid w:val="0"/>
              <w:spacing w:line="360" w:lineRule="auto"/>
              <w:ind w:left="-185" w:leftChars="-88" w:firstLine="0"/>
              <w:jc w:val="center"/>
              <w:rPr>
                <w:rFonts w:ascii="宋体" w:hAnsi="宋体" w:eastAsia="宋体"/>
                <w:color w:val="000000"/>
                <w:sz w:val="24"/>
                <w:szCs w:val="24"/>
              </w:rPr>
            </w:pPr>
          </w:p>
        </w:tc>
        <w:tc>
          <w:tcPr>
            <w:tcW w:w="851" w:type="dxa"/>
            <w:tcBorders>
              <w:right w:val="single" w:color="auto" w:sz="4" w:space="0"/>
            </w:tcBorders>
            <w:vAlign w:val="top"/>
          </w:tcPr>
          <w:p>
            <w:pPr>
              <w:snapToGrid w:val="0"/>
              <w:spacing w:line="360" w:lineRule="auto"/>
              <w:jc w:val="center"/>
              <w:rPr>
                <w:rFonts w:ascii="宋体" w:hAnsi="宋体" w:eastAsia="宋体"/>
                <w:color w:val="000000"/>
                <w:sz w:val="24"/>
                <w:szCs w:val="24"/>
              </w:rPr>
            </w:pPr>
          </w:p>
        </w:tc>
        <w:tc>
          <w:tcPr>
            <w:tcW w:w="923"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337"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575" w:type="dxa"/>
            <w:vAlign w:val="center"/>
          </w:tcPr>
          <w:p>
            <w:pPr>
              <w:snapToGrid w:val="0"/>
              <w:spacing w:line="360" w:lineRule="auto"/>
              <w:ind w:left="-185" w:leftChars="-88" w:firstLine="0"/>
              <w:jc w:val="center"/>
              <w:rPr>
                <w:rFonts w:ascii="宋体" w:hAnsi="宋体" w:eastAsia="宋体"/>
                <w:color w:val="000000"/>
                <w:sz w:val="24"/>
                <w:szCs w:val="24"/>
              </w:rPr>
            </w:pPr>
            <w:r>
              <w:rPr>
                <w:rFonts w:hint="eastAsia" w:ascii="宋体" w:hAnsi="宋体" w:eastAsia="宋体"/>
                <w:color w:val="000000"/>
                <w:sz w:val="24"/>
                <w:szCs w:val="24"/>
              </w:rPr>
              <w:t>3</w:t>
            </w:r>
          </w:p>
        </w:tc>
        <w:tc>
          <w:tcPr>
            <w:tcW w:w="1423" w:type="dxa"/>
            <w:vAlign w:val="center"/>
          </w:tcPr>
          <w:p>
            <w:pPr>
              <w:snapToGrid w:val="0"/>
              <w:spacing w:line="360" w:lineRule="auto"/>
              <w:ind w:left="-185" w:leftChars="-88" w:firstLine="0"/>
              <w:jc w:val="center"/>
              <w:rPr>
                <w:rFonts w:ascii="宋体" w:hAnsi="宋体" w:eastAsia="宋体"/>
                <w:color w:val="000000"/>
                <w:sz w:val="24"/>
                <w:szCs w:val="24"/>
              </w:rPr>
            </w:pPr>
          </w:p>
        </w:tc>
        <w:tc>
          <w:tcPr>
            <w:tcW w:w="851" w:type="dxa"/>
            <w:tcBorders>
              <w:right w:val="single" w:color="auto" w:sz="4" w:space="0"/>
            </w:tcBorders>
            <w:vAlign w:val="top"/>
          </w:tcPr>
          <w:p>
            <w:pPr>
              <w:snapToGrid w:val="0"/>
              <w:spacing w:line="360" w:lineRule="auto"/>
              <w:jc w:val="center"/>
              <w:rPr>
                <w:rFonts w:ascii="宋体" w:hAnsi="宋体" w:eastAsia="宋体"/>
                <w:color w:val="000000"/>
                <w:sz w:val="24"/>
                <w:szCs w:val="24"/>
              </w:rPr>
            </w:pPr>
          </w:p>
        </w:tc>
        <w:tc>
          <w:tcPr>
            <w:tcW w:w="923"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337"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575" w:type="dxa"/>
            <w:vAlign w:val="center"/>
          </w:tcPr>
          <w:p>
            <w:pPr>
              <w:snapToGrid w:val="0"/>
              <w:spacing w:line="360" w:lineRule="auto"/>
              <w:ind w:left="-185" w:leftChars="-88" w:firstLine="0"/>
              <w:jc w:val="center"/>
              <w:rPr>
                <w:rFonts w:ascii="宋体" w:hAnsi="宋体" w:eastAsia="宋体"/>
                <w:color w:val="000000"/>
                <w:sz w:val="24"/>
                <w:szCs w:val="24"/>
              </w:rPr>
            </w:pPr>
            <w:r>
              <w:rPr>
                <w:rFonts w:hint="eastAsia" w:ascii="宋体" w:hAnsi="宋体" w:eastAsia="宋体"/>
                <w:color w:val="000000"/>
                <w:sz w:val="24"/>
                <w:szCs w:val="24"/>
              </w:rPr>
              <w:t>4</w:t>
            </w:r>
          </w:p>
        </w:tc>
        <w:tc>
          <w:tcPr>
            <w:tcW w:w="1423" w:type="dxa"/>
            <w:vAlign w:val="center"/>
          </w:tcPr>
          <w:p>
            <w:pPr>
              <w:snapToGrid w:val="0"/>
              <w:spacing w:line="360" w:lineRule="auto"/>
              <w:ind w:left="-185" w:leftChars="-88" w:firstLine="0"/>
              <w:jc w:val="center"/>
              <w:rPr>
                <w:rFonts w:ascii="宋体" w:hAnsi="宋体" w:eastAsia="宋体"/>
                <w:color w:val="000000"/>
                <w:sz w:val="24"/>
                <w:szCs w:val="24"/>
              </w:rPr>
            </w:pPr>
          </w:p>
        </w:tc>
        <w:tc>
          <w:tcPr>
            <w:tcW w:w="851" w:type="dxa"/>
            <w:tcBorders>
              <w:right w:val="single" w:color="auto" w:sz="4" w:space="0"/>
            </w:tcBorders>
            <w:vAlign w:val="top"/>
          </w:tcPr>
          <w:p>
            <w:pPr>
              <w:snapToGrid w:val="0"/>
              <w:spacing w:line="360" w:lineRule="auto"/>
              <w:jc w:val="center"/>
              <w:rPr>
                <w:rFonts w:ascii="宋体" w:hAnsi="宋体" w:eastAsia="宋体"/>
                <w:color w:val="000000"/>
                <w:sz w:val="24"/>
                <w:szCs w:val="24"/>
              </w:rPr>
            </w:pPr>
          </w:p>
        </w:tc>
        <w:tc>
          <w:tcPr>
            <w:tcW w:w="923"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337"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575" w:type="dxa"/>
            <w:vAlign w:val="center"/>
          </w:tcPr>
          <w:p>
            <w:pPr>
              <w:snapToGrid w:val="0"/>
              <w:spacing w:line="360" w:lineRule="auto"/>
              <w:ind w:left="-185" w:leftChars="-88" w:firstLine="0"/>
              <w:jc w:val="center"/>
              <w:rPr>
                <w:rFonts w:ascii="宋体" w:hAnsi="宋体" w:eastAsia="宋体"/>
                <w:color w:val="000000"/>
                <w:sz w:val="24"/>
                <w:szCs w:val="24"/>
              </w:rPr>
            </w:pPr>
            <w:r>
              <w:rPr>
                <w:rFonts w:hint="eastAsia" w:ascii="宋体" w:hAnsi="宋体" w:eastAsia="宋体"/>
                <w:color w:val="000000"/>
                <w:sz w:val="24"/>
                <w:szCs w:val="24"/>
              </w:rPr>
              <w:t>…</w:t>
            </w:r>
          </w:p>
        </w:tc>
        <w:tc>
          <w:tcPr>
            <w:tcW w:w="1423" w:type="dxa"/>
            <w:vAlign w:val="center"/>
          </w:tcPr>
          <w:p>
            <w:pPr>
              <w:snapToGrid w:val="0"/>
              <w:spacing w:line="360" w:lineRule="auto"/>
              <w:ind w:left="-185" w:leftChars="-88" w:firstLine="0"/>
              <w:jc w:val="center"/>
              <w:rPr>
                <w:rFonts w:ascii="宋体" w:hAnsi="宋体" w:eastAsia="宋体"/>
                <w:color w:val="000000"/>
                <w:sz w:val="24"/>
                <w:szCs w:val="24"/>
              </w:rPr>
            </w:pPr>
          </w:p>
        </w:tc>
        <w:tc>
          <w:tcPr>
            <w:tcW w:w="851" w:type="dxa"/>
            <w:tcBorders>
              <w:right w:val="single" w:color="auto" w:sz="4" w:space="0"/>
            </w:tcBorders>
            <w:vAlign w:val="top"/>
          </w:tcPr>
          <w:p>
            <w:pPr>
              <w:snapToGrid w:val="0"/>
              <w:spacing w:line="360" w:lineRule="auto"/>
              <w:jc w:val="center"/>
              <w:rPr>
                <w:rFonts w:ascii="宋体" w:hAnsi="宋体" w:eastAsia="宋体"/>
                <w:color w:val="000000"/>
                <w:sz w:val="24"/>
                <w:szCs w:val="24"/>
              </w:rPr>
            </w:pPr>
          </w:p>
        </w:tc>
        <w:tc>
          <w:tcPr>
            <w:tcW w:w="923"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337"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r>
    </w:tbl>
    <w:p/>
    <w:p>
      <w:pPr>
        <w:rPr>
          <w:rFonts w:ascii="宋体" w:hAnsi="宋体" w:eastAsia="宋体"/>
          <w:sz w:val="24"/>
          <w:szCs w:val="24"/>
          <w:lang w:val="zh-CN"/>
        </w:rPr>
      </w:pPr>
      <w:r>
        <w:br w:type="page"/>
      </w:r>
    </w:p>
    <w:p>
      <w:pPr>
        <w:spacing w:line="360" w:lineRule="auto"/>
        <w:rPr>
          <w:rFonts w:hint="eastAsia" w:ascii="黑体" w:hAnsi="黑体" w:eastAsia="黑体" w:cs="黑体"/>
          <w:b w:val="0"/>
          <w:color w:val="000000"/>
          <w:sz w:val="32"/>
          <w:szCs w:val="32"/>
          <w:lang w:val="en-US" w:eastAsia="zh-CN" w:bidi="ar-SA"/>
        </w:rPr>
      </w:pPr>
      <w:r>
        <w:rPr>
          <w:rFonts w:hint="eastAsia" w:asciiTheme="majorHAnsi" w:hAnsiTheme="majorHAnsi" w:eastAsiaTheme="majorEastAsia" w:cstheme="minorBidi"/>
          <w:b/>
          <w:color w:val="000000"/>
          <w:sz w:val="32"/>
          <w:szCs w:val="32"/>
          <w:lang w:val="en-US" w:eastAsia="zh-CN" w:bidi="ar-SA"/>
        </w:rPr>
        <w:t>四、</w:t>
      </w:r>
      <w:r>
        <w:rPr>
          <w:rFonts w:hint="eastAsia" w:ascii="黑体" w:hAnsi="黑体" w:eastAsia="黑体" w:cs="黑体"/>
          <w:b w:val="0"/>
          <w:color w:val="000000"/>
          <w:sz w:val="32"/>
          <w:szCs w:val="32"/>
          <w:lang w:val="en-US" w:eastAsia="zh-CN" w:bidi="ar-SA"/>
        </w:rPr>
        <w:t>授权委托人身份证明</w:t>
      </w:r>
    </w:p>
    <w:p>
      <w:pPr>
        <w:spacing w:line="360" w:lineRule="auto"/>
        <w:ind w:firstLine="420"/>
        <w:jc w:val="center"/>
        <w:rPr>
          <w:rFonts w:ascii="宋体" w:hAnsi="宋体" w:eastAsia="宋体"/>
          <w:sz w:val="24"/>
          <w:szCs w:val="24"/>
        </w:rPr>
      </w:pPr>
    </w:p>
    <w:p>
      <w:pPr>
        <w:spacing w:line="360" w:lineRule="auto"/>
        <w:ind w:firstLine="420"/>
        <w:jc w:val="center"/>
        <w:rPr>
          <w:rFonts w:ascii="宋体" w:hAnsi="宋体" w:eastAsia="宋体"/>
          <w:sz w:val="24"/>
          <w:szCs w:val="24"/>
        </w:rPr>
      </w:pPr>
      <w:r>
        <w:rPr>
          <w:rFonts w:ascii="宋体" w:hAnsi="宋体" w:eastAsia="宋体"/>
          <w:sz w:val="24"/>
          <w:szCs w:val="24"/>
        </w:rPr>
        <w:t>授权委托人身份证明</w:t>
      </w: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鄂尔多斯市中心医院：</w:t>
      </w:r>
    </w:p>
    <w:p>
      <w:pPr>
        <w:spacing w:line="360" w:lineRule="auto"/>
        <w:ind w:firstLine="200"/>
        <w:rPr>
          <w:rFonts w:hint="default" w:ascii="宋体" w:hAnsi="宋体" w:eastAsia="宋体"/>
          <w:sz w:val="24"/>
          <w:szCs w:val="24"/>
          <w:lang w:val="en-US" w:eastAsia="zh-CN"/>
        </w:rPr>
      </w:pPr>
      <w:r>
        <w:rPr>
          <w:rFonts w:hint="eastAsia" w:ascii="宋体" w:hAnsi="宋体" w:eastAsia="宋体"/>
          <w:sz w:val="24"/>
          <w:szCs w:val="24"/>
          <w:lang w:val="en-US" w:eastAsia="zh-CN"/>
        </w:rPr>
        <w:t>兹委托我单位</w:t>
      </w:r>
      <w:r>
        <w:rPr>
          <w:rFonts w:hint="eastAsia" w:ascii="宋体" w:hAnsi="宋体" w:eastAsia="宋体"/>
          <w:sz w:val="24"/>
          <w:szCs w:val="24"/>
          <w:u w:val="single"/>
          <w:lang w:val="en-US" w:eastAsia="zh-CN"/>
        </w:rPr>
        <w:t xml:space="preserve">         </w:t>
      </w:r>
      <w:r>
        <w:rPr>
          <w:rFonts w:hint="eastAsia" w:ascii="宋体" w:hAnsi="宋体" w:eastAsia="宋体"/>
          <w:sz w:val="24"/>
          <w:szCs w:val="24"/>
          <w:lang w:val="en-US" w:eastAsia="zh-CN"/>
        </w:rPr>
        <w:t>（姓名）参加贵单位组织的</w:t>
      </w:r>
      <w:r>
        <w:rPr>
          <w:rFonts w:hint="eastAsia" w:ascii="宋体" w:hAnsi="宋体" w:eastAsia="宋体"/>
          <w:sz w:val="24"/>
          <w:szCs w:val="24"/>
          <w:u w:val="single"/>
          <w:lang w:val="en-US" w:eastAsia="zh-CN"/>
        </w:rPr>
        <w:t xml:space="preserve">                 (</w:t>
      </w:r>
      <w:r>
        <w:rPr>
          <w:rFonts w:hint="eastAsia" w:ascii="宋体" w:hAnsi="宋体" w:eastAsia="宋体"/>
          <w:sz w:val="24"/>
          <w:szCs w:val="24"/>
          <w:lang w:val="en-US" w:eastAsia="zh-CN"/>
        </w:rPr>
        <w:t>项目名称),委托人全权代表我单位处理本项目的报名、投标等工作。我单位对委托代理人签署的内容负全部责任。签署的文件等内容不因授权的撤销而失效，委托人无转委托权。特此委托。</w:t>
      </w: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 xml:space="preserve">    </w:t>
      </w:r>
    </w:p>
    <w:p>
      <w:pPr>
        <w:tabs>
          <w:tab w:val="left" w:pos="5046"/>
        </w:tabs>
        <w:spacing w:line="360" w:lineRule="auto"/>
        <w:rPr>
          <w:rFonts w:hint="eastAsia" w:ascii="宋体" w:hAnsi="宋体" w:eastAsia="宋体"/>
          <w:sz w:val="24"/>
          <w:szCs w:val="24"/>
          <w:lang w:eastAsia="zh-CN"/>
        </w:rPr>
      </w:pPr>
      <w:r>
        <w:rPr>
          <w:sz w:val="20"/>
        </w:rPr>
        <mc:AlternateContent>
          <mc:Choice Requires="wps">
            <w:drawing>
              <wp:anchor distT="0" distB="0" distL="114300" distR="114300" simplePos="0" relativeHeight="251659264" behindDoc="0" locked="0" layoutInCell="1" allowOverlap="1">
                <wp:simplePos x="0" y="0"/>
                <wp:positionH relativeFrom="column">
                  <wp:posOffset>3042285</wp:posOffset>
                </wp:positionH>
                <wp:positionV relativeFrom="paragraph">
                  <wp:posOffset>40005</wp:posOffset>
                </wp:positionV>
                <wp:extent cx="2343150" cy="1447165"/>
                <wp:effectExtent l="4445" t="5080" r="14605" b="14605"/>
                <wp:wrapNone/>
                <wp:docPr id="23" name="文本框 3"/>
                <wp:cNvGraphicFramePr/>
                <a:graphic xmlns:a="http://schemas.openxmlformats.org/drawingml/2006/main">
                  <a:graphicData uri="http://schemas.microsoft.com/office/word/2010/wordprocessingShape">
                    <wps:wsp>
                      <wps:cNvSpPr txBox="1"/>
                      <wps:spPr>
                        <a:xfrm>
                          <a:off x="0" y="0"/>
                          <a:ext cx="2345055" cy="144907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4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委托人身份证正面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3" o:spid="_x0000_s1026" o:spt="202" type="#_x0000_t202" style="position:absolute;left:0pt;margin-left:239.55pt;margin-top:3.15pt;height:113.95pt;width:184.5pt;z-index:251659264;mso-width-relative:page;mso-height-relative:page;" fillcolor="#FFFFFF [3201]" filled="t" stroked="t" coordsize="21600,21600" o:gfxdata="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1jrBwNYAAAAJAQAADwAAAAAAAAABACAAAAAiAAAAZHJzL2Rvd25yZXYueG1sUEsBAhQA&#10;FAAAAAgAh07iQC4DMNFmAgAAzgQAAA4AAAAAAAAAAQAgAAAAJQEAAGRycy9lMm9Eb2MueG1sUEsF&#10;BgAAAAAGAAYAWQEAAP0FA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4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委托人身份证正面</w:t>
                      </w:r>
                    </w:p>
                  </w:txbxContent>
                </v:textbox>
              </v:shape>
            </w:pict>
          </mc:Fallback>
        </mc:AlternateContent>
      </w:r>
      <w:r>
        <w:rPr>
          <w:sz w:val="20"/>
        </w:rPr>
        <mc:AlternateContent>
          <mc:Choice Requires="wps">
            <w:drawing>
              <wp:anchor distT="0" distB="0" distL="114300" distR="114300" simplePos="0" relativeHeight="251659264" behindDoc="0" locked="0" layoutInCell="1" allowOverlap="1">
                <wp:simplePos x="0" y="0"/>
                <wp:positionH relativeFrom="column">
                  <wp:posOffset>-24765</wp:posOffset>
                </wp:positionH>
                <wp:positionV relativeFrom="paragraph">
                  <wp:posOffset>27940</wp:posOffset>
                </wp:positionV>
                <wp:extent cx="2428240" cy="1486535"/>
                <wp:effectExtent l="4445" t="4445" r="5715" b="13970"/>
                <wp:wrapNone/>
                <wp:docPr id="24" name="文本框 6"/>
                <wp:cNvGraphicFramePr/>
                <a:graphic xmlns:a="http://schemas.openxmlformats.org/drawingml/2006/main">
                  <a:graphicData uri="http://schemas.microsoft.com/office/word/2010/wordprocessingShape">
                    <wps:wsp>
                      <wps:cNvSpPr txBox="1"/>
                      <wps:spPr>
                        <a:xfrm>
                          <a:off x="0" y="0"/>
                          <a:ext cx="2430145" cy="148844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授权人身份证正面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6" o:spid="_x0000_s1026" o:spt="202" type="#_x0000_t202" style="position:absolute;left:0pt;margin-left:-1.95pt;margin-top:2.2pt;height:117.05pt;width:191.2pt;z-index:251659264;mso-width-relative:page;mso-height-relative:page;" fillcolor="#FFFFFF [3201]" filled="t" stroked="t" coordsize="21600,21600" o:gfxdata="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HXCDmvWAAAACAEAAA8AAAAAAAAAAQAgAAAAIgAAAGRycy9kb3ducmV2LnhtbFBLAQIU&#10;ABQAAAAIAIdO4kD0GEqvZwIAAM4EAAAOAAAAAAAAAAEAIAAAACUBAABkcnMvZTJvRG9jLnhtbFBL&#10;BQYAAAAABgAGAFkBAAD+BQAAAAA=&#10;">
                <v:fill on="t" focussize="0,0"/>
                <v:stroke weight="0.5pt" color="#000000 [3204]" joinstyle="round"/>
                <v:imagedata o:title=""/>
                <o:lock v:ext="edit" aspectratio="f"/>
                <v:textbox>
                  <w:txbxContent>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授权人身份证正面</w:t>
                      </w:r>
                    </w:p>
                  </w:txbxContent>
                </v:textbox>
              </v:shape>
            </w:pict>
          </mc:Fallback>
        </mc:AlternateContent>
      </w:r>
      <w:r>
        <w:rPr>
          <w:rFonts w:hint="eastAsia" w:ascii="宋体" w:hAnsi="宋体" w:eastAsia="宋体"/>
          <w:sz w:val="24"/>
          <w:szCs w:val="24"/>
          <w:lang w:eastAsia="zh-CN"/>
        </w:rPr>
        <w:tab/>
      </w:r>
    </w:p>
    <w:p>
      <w:pPr>
        <w:spacing w:line="360" w:lineRule="auto"/>
        <w:rPr>
          <w:rFonts w:ascii="宋体" w:hAnsi="宋体" w:eastAsia="宋体"/>
          <w:sz w:val="24"/>
          <w:szCs w:val="24"/>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r>
        <w:rPr>
          <w:sz w:val="20"/>
        </w:rPr>
        <mc:AlternateContent>
          <mc:Choice Requires="wps">
            <w:drawing>
              <wp:anchor distT="0" distB="0" distL="114300" distR="114300" simplePos="0" relativeHeight="251659264" behindDoc="0" locked="0" layoutInCell="1" allowOverlap="1">
                <wp:simplePos x="0" y="0"/>
                <wp:positionH relativeFrom="column">
                  <wp:posOffset>3032760</wp:posOffset>
                </wp:positionH>
                <wp:positionV relativeFrom="paragraph">
                  <wp:posOffset>45085</wp:posOffset>
                </wp:positionV>
                <wp:extent cx="2371725" cy="1476375"/>
                <wp:effectExtent l="4445" t="4445" r="5080" b="5080"/>
                <wp:wrapNone/>
                <wp:docPr id="25" name="文本框 4"/>
                <wp:cNvGraphicFramePr/>
                <a:graphic xmlns:a="http://schemas.openxmlformats.org/drawingml/2006/main">
                  <a:graphicData uri="http://schemas.microsoft.com/office/word/2010/wordprocessingShape">
                    <wps:wsp>
                      <wps:cNvSpPr txBox="1"/>
                      <wps:spPr>
                        <a:xfrm>
                          <a:off x="0" y="0"/>
                          <a:ext cx="2373630" cy="147828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400"/>
                              <w:rPr>
                                <w:rFonts w:hint="default" w:eastAsiaTheme="minorEastAsia"/>
                                <w:lang w:val="en-US" w:eastAsia="zh-CN"/>
                              </w:rPr>
                            </w:pPr>
                            <w:r>
                              <w:rPr>
                                <w:rFonts w:hint="eastAsia" w:ascii="宋体" w:hAnsi="宋体" w:eastAsia="宋体" w:cs="宋体"/>
                                <w:sz w:val="24"/>
                                <w:szCs w:val="24"/>
                                <w:lang w:val="en-US" w:eastAsia="zh-CN"/>
                              </w:rPr>
                              <w:t>委托人身份证反面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4" o:spid="_x0000_s1026" o:spt="202" type="#_x0000_t202" style="position:absolute;left:0pt;margin-left:238.8pt;margin-top:3.55pt;height:116.25pt;width:186.75pt;z-index:251659264;mso-width-relative:page;mso-height-relative:page;" fillcolor="#FFFFFF [3201]" filled="t" stroked="t" coordsize="21600,21600" o:gfxdata="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Cke8ozXAAAACQEAAA8AAAAAAAAAAQAgAAAAIgAAAGRycy9kb3ducmV2LnhtbFBLAQIU&#10;ABQAAAAIAIdO4kDTCc5TZgIAAM4EAAAOAAAAAAAAAAEAIAAAACYBAABkcnMvZTJvRG9jLnhtbFBL&#10;BQYAAAAABgAGAFkBAAD+BQ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400"/>
                        <w:rPr>
                          <w:rFonts w:hint="default" w:eastAsiaTheme="minorEastAsia"/>
                          <w:lang w:val="en-US" w:eastAsia="zh-CN"/>
                        </w:rPr>
                      </w:pPr>
                      <w:r>
                        <w:rPr>
                          <w:rFonts w:hint="eastAsia" w:ascii="宋体" w:hAnsi="宋体" w:eastAsia="宋体" w:cs="宋体"/>
                          <w:sz w:val="24"/>
                          <w:szCs w:val="24"/>
                          <w:lang w:val="en-US" w:eastAsia="zh-CN"/>
                        </w:rPr>
                        <w:t>委托人身份证反面</w:t>
                      </w:r>
                    </w:p>
                  </w:txbxContent>
                </v:textbox>
              </v:shape>
            </w:pict>
          </mc:Fallback>
        </mc:AlternateContent>
      </w:r>
      <w:r>
        <w:rPr>
          <w:sz w:val="20"/>
        </w:rPr>
        <mc:AlternateContent>
          <mc:Choice Requires="wps">
            <w:drawing>
              <wp:anchor distT="0" distB="0" distL="114300" distR="114300" simplePos="0" relativeHeight="251659264" behindDoc="0" locked="0" layoutInCell="1" allowOverlap="1">
                <wp:simplePos x="0" y="0"/>
                <wp:positionH relativeFrom="column">
                  <wp:posOffset>-24765</wp:posOffset>
                </wp:positionH>
                <wp:positionV relativeFrom="paragraph">
                  <wp:posOffset>24130</wp:posOffset>
                </wp:positionV>
                <wp:extent cx="2419350" cy="1486535"/>
                <wp:effectExtent l="4445" t="4445" r="14605" b="13970"/>
                <wp:wrapNone/>
                <wp:docPr id="26" name="文本框 2"/>
                <wp:cNvGraphicFramePr/>
                <a:graphic xmlns:a="http://schemas.openxmlformats.org/drawingml/2006/main">
                  <a:graphicData uri="http://schemas.microsoft.com/office/word/2010/wordprocessingShape">
                    <wps:wsp>
                      <wps:cNvSpPr txBox="1"/>
                      <wps:spPr>
                        <a:xfrm>
                          <a:off x="0" y="0"/>
                          <a:ext cx="2421255" cy="148844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3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授权人身份证反面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2" o:spid="_x0000_s1026" o:spt="202" type="#_x0000_t202" style="position:absolute;left:0pt;margin-left:-1.95pt;margin-top:1.9pt;height:117.05pt;width:190.5pt;z-index:251659264;mso-width-relative:page;mso-height-relative:page;" fillcolor="#FFFFFF [3201]" filled="t" stroked="t" coordsize="21600,21600" o:gfxdata="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C1nJgJ1QAAAAgBAAAPAAAAAAAAAAEAIAAAACIAAABkcnMvZG93bnJldi54bWxQSwECFAAU&#10;AAAACACHTuJA9DSozWYCAADOBAAADgAAAAAAAAABACAAAAAkAQAAZHJzL2Uyb0RvYy54bWxQSwUG&#10;AAAAAAYABgBZAQAA/AU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3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授权人身份证反面</w:t>
                      </w:r>
                    </w:p>
                  </w:txbxContent>
                </v:textbox>
              </v:shape>
            </w:pict>
          </mc:Fallback>
        </mc:AlternateContent>
      </w: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ascii="宋体" w:hAnsi="宋体" w:eastAsia="宋体"/>
          <w:sz w:val="24"/>
          <w:szCs w:val="24"/>
        </w:rPr>
      </w:pPr>
      <w:r>
        <w:rPr>
          <w:rFonts w:hint="eastAsia" w:ascii="宋体" w:hAnsi="宋体" w:eastAsia="宋体"/>
          <w:sz w:val="24"/>
          <w:szCs w:val="24"/>
          <w:lang w:val="en-US" w:eastAsia="zh-CN"/>
        </w:rPr>
        <w:t>投标人</w:t>
      </w:r>
      <w:r>
        <w:rPr>
          <w:rFonts w:ascii="宋体" w:hAnsi="宋体" w:eastAsia="宋体"/>
          <w:sz w:val="24"/>
          <w:szCs w:val="24"/>
        </w:rPr>
        <w:t>：</w:t>
      </w:r>
      <w:r>
        <w:rPr>
          <w:rFonts w:hint="eastAsia" w:ascii="宋体" w:hAnsi="宋体" w:eastAsia="宋体"/>
          <w:sz w:val="24"/>
          <w:szCs w:val="24"/>
        </w:rPr>
        <w:t>____________________</w:t>
      </w:r>
      <w:r>
        <w:rPr>
          <w:rFonts w:ascii="宋体" w:hAnsi="宋体" w:eastAsia="宋体"/>
          <w:sz w:val="24"/>
          <w:szCs w:val="24"/>
        </w:rPr>
        <w:t>（盖单位章）</w:t>
      </w:r>
    </w:p>
    <w:p>
      <w:pPr>
        <w:spacing w:line="360" w:lineRule="auto"/>
        <w:rPr>
          <w:rFonts w:hint="eastAsia" w:ascii="宋体" w:hAnsi="宋体" w:eastAsia="宋体"/>
          <w:sz w:val="24"/>
          <w:szCs w:val="24"/>
          <w:lang w:val="en-US" w:eastAsia="zh-CN"/>
        </w:rPr>
      </w:pPr>
    </w:p>
    <w:p>
      <w:pPr>
        <w:spacing w:line="360" w:lineRule="auto"/>
        <w:rPr>
          <w:rFonts w:hint="default" w:ascii="宋体" w:hAnsi="宋体" w:eastAsia="宋体"/>
          <w:sz w:val="24"/>
          <w:szCs w:val="24"/>
          <w:u w:val="single"/>
          <w:lang w:val="en-US" w:eastAsia="zh-CN"/>
        </w:rPr>
      </w:pPr>
      <w:r>
        <w:rPr>
          <w:rFonts w:hint="eastAsia" w:ascii="宋体" w:hAnsi="宋体" w:eastAsia="宋体"/>
          <w:sz w:val="24"/>
          <w:szCs w:val="24"/>
          <w:lang w:val="en-US" w:eastAsia="zh-CN"/>
        </w:rPr>
        <w:t>法定代表人签字：</w:t>
      </w:r>
      <w:r>
        <w:rPr>
          <w:rFonts w:hint="eastAsia" w:ascii="宋体" w:hAnsi="宋体" w:eastAsia="宋体"/>
          <w:sz w:val="24"/>
          <w:szCs w:val="24"/>
          <w:u w:val="single"/>
          <w:lang w:val="en-US" w:eastAsia="zh-CN"/>
        </w:rPr>
        <w:t xml:space="preserve">             </w:t>
      </w:r>
    </w:p>
    <w:p>
      <w:pPr>
        <w:spacing w:line="360" w:lineRule="auto"/>
        <w:rPr>
          <w:rFonts w:hint="eastAsia" w:ascii="宋体" w:hAnsi="宋体" w:eastAsia="宋体"/>
          <w:sz w:val="24"/>
          <w:szCs w:val="24"/>
          <w:lang w:val="en-US" w:eastAsia="zh-CN"/>
        </w:rPr>
      </w:pP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委托代理人签字：</w:t>
      </w:r>
      <w:r>
        <w:rPr>
          <w:rFonts w:hint="eastAsia" w:ascii="宋体" w:hAnsi="宋体" w:eastAsia="宋体"/>
          <w:sz w:val="24"/>
          <w:szCs w:val="24"/>
          <w:u w:val="single"/>
          <w:lang w:val="en-US" w:eastAsia="zh-CN"/>
        </w:rPr>
        <w:t xml:space="preserve">             </w:t>
      </w:r>
    </w:p>
    <w:p>
      <w:pPr>
        <w:spacing w:line="360" w:lineRule="auto"/>
        <w:rPr>
          <w:rFonts w:ascii="宋体" w:hAnsi="宋体" w:eastAsia="宋体"/>
        </w:rPr>
      </w:pPr>
      <w:r>
        <w:rPr>
          <w:rFonts w:hint="eastAsia" w:ascii="宋体" w:hAnsi="宋体" w:eastAsia="宋体"/>
          <w:sz w:val="24"/>
          <w:szCs w:val="24"/>
        </w:rPr>
        <w:t>______</w:t>
      </w:r>
      <w:r>
        <w:rPr>
          <w:rFonts w:ascii="宋体" w:hAnsi="宋体" w:eastAsia="宋体"/>
          <w:sz w:val="24"/>
          <w:szCs w:val="24"/>
        </w:rPr>
        <w:t>年</w:t>
      </w:r>
      <w:r>
        <w:rPr>
          <w:rFonts w:hint="eastAsia" w:ascii="宋体" w:hAnsi="宋体" w:eastAsia="宋体"/>
          <w:sz w:val="24"/>
          <w:szCs w:val="24"/>
        </w:rPr>
        <w:t>_____</w:t>
      </w:r>
      <w:r>
        <w:rPr>
          <w:rFonts w:ascii="宋体" w:hAnsi="宋体" w:eastAsia="宋体"/>
          <w:sz w:val="24"/>
          <w:szCs w:val="24"/>
        </w:rPr>
        <w:t>月</w:t>
      </w:r>
      <w:r>
        <w:rPr>
          <w:rFonts w:hint="eastAsia" w:ascii="宋体" w:hAnsi="宋体" w:eastAsia="宋体"/>
          <w:sz w:val="24"/>
          <w:szCs w:val="24"/>
        </w:rPr>
        <w:t>_____</w:t>
      </w:r>
      <w:r>
        <w:rPr>
          <w:rFonts w:ascii="宋体" w:hAnsi="宋体" w:eastAsia="宋体"/>
          <w:sz w:val="24"/>
          <w:szCs w:val="24"/>
        </w:rPr>
        <w:t>日</w:t>
      </w:r>
    </w:p>
    <w:p>
      <w:pPr>
        <w:tabs>
          <w:tab w:val="left" w:pos="1326"/>
        </w:tabs>
        <w:bidi w:val="0"/>
        <w:jc w:val="left"/>
        <w:rPr>
          <w:rFonts w:hint="eastAsia" w:ascii="宋体" w:hAnsi="宋体" w:eastAsia="宋体" w:cs="宋体"/>
          <w:sz w:val="24"/>
          <w:szCs w:val="24"/>
          <w:lang w:val="en-US" w:eastAsia="zh-CN"/>
        </w:rPr>
      </w:pPr>
    </w:p>
    <w:p>
      <w:pPr>
        <w:numPr>
          <w:ilvl w:val="0"/>
          <w:numId w:val="0"/>
        </w:numPr>
        <w:tabs>
          <w:tab w:val="left" w:pos="1326"/>
        </w:tabs>
        <w:bidi w:val="0"/>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五、投标人基本情况表</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（营业执照复印件）</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 xml:space="preserve">六、提供具有独立承担民事责任的能力的证明材料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 xml:space="preserve">七、 提供具有良好的商业信誉和健全的财务会计制度的证明材料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 xml:space="preserve">八、 提供依法缴纳税收和社会保障资金的良好记录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 xml:space="preserve">九、 具有履行合同所必须的设备和专业技术能力的声明 </w:t>
      </w:r>
    </w:p>
    <w:p>
      <w:pPr>
        <w:pageBreakBefore w:val="0"/>
        <w:numPr>
          <w:ilvl w:val="0"/>
          <w:numId w:val="0"/>
        </w:numPr>
        <w:tabs>
          <w:tab w:val="left" w:pos="606"/>
        </w:tabs>
        <w:wordWrap w:val="0"/>
        <w:autoSpaceDE/>
        <w:autoSpaceDN/>
        <w:bidi w:val="0"/>
        <w:snapToGrid/>
        <w:spacing w:line="360" w:lineRule="auto"/>
        <w:ind w:left="0" w:right="0" w:firstLine="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我公司具备履行本次投标项目合同所必须的设备和专业技术能力。 </w:t>
      </w:r>
    </w:p>
    <w:p>
      <w:pPr>
        <w:pageBreakBefore w:val="0"/>
        <w:numPr>
          <w:ilvl w:val="0"/>
          <w:numId w:val="0"/>
        </w:numPr>
        <w:tabs>
          <w:tab w:val="left" w:pos="606"/>
        </w:tabs>
        <w:wordWrap w:val="0"/>
        <w:autoSpaceDE/>
        <w:autoSpaceDN/>
        <w:bidi w:val="0"/>
        <w:snapToGrid/>
        <w:spacing w:line="360" w:lineRule="auto"/>
        <w:ind w:left="0" w:right="0" w:firstLine="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特此声明。 </w:t>
      </w:r>
    </w:p>
    <w:p>
      <w:pPr>
        <w:pageBreakBefore w:val="0"/>
        <w:numPr>
          <w:ilvl w:val="0"/>
          <w:numId w:val="0"/>
        </w:numPr>
        <w:tabs>
          <w:tab w:val="left" w:pos="606"/>
        </w:tabs>
        <w:wordWrap w:val="0"/>
        <w:autoSpaceDE/>
        <w:autoSpaceDN/>
        <w:bidi w:val="0"/>
        <w:snapToGrid/>
        <w:spacing w:line="360" w:lineRule="auto"/>
        <w:ind w:left="0" w:right="0" w:firstLine="17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投标人名称：（加盖公章） </w:t>
      </w:r>
    </w:p>
    <w:p>
      <w:pPr>
        <w:pageBreakBefore w:val="0"/>
        <w:numPr>
          <w:ilvl w:val="0"/>
          <w:numId w:val="0"/>
        </w:numPr>
        <w:tabs>
          <w:tab w:val="left" w:pos="606"/>
        </w:tabs>
        <w:wordWrap w:val="0"/>
        <w:autoSpaceDE/>
        <w:autoSpaceDN/>
        <w:bidi w:val="0"/>
        <w:snapToGrid/>
        <w:spacing w:line="360" w:lineRule="auto"/>
        <w:ind w:left="0" w:right="0" w:firstLine="19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年   月   日</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十、业绩证明材料</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r>
        <w:rPr>
          <w:rFonts w:hint="eastAsia" w:ascii="宋体" w:hAnsi="宋体" w:eastAsia="宋体" w:cs="宋体"/>
          <w:b/>
          <w:sz w:val="28"/>
          <w:szCs w:val="28"/>
          <w:lang w:val="en-US" w:eastAsia="zh-CN"/>
        </w:rPr>
        <w:t xml:space="preserve">十一、参加政府采购前三年内在经营活动中无重大违法记录书面声明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i w:val="0"/>
          <w:sz w:val="28"/>
          <w:szCs w:val="28"/>
          <w:lang w:val="en-US" w:eastAsia="zh-CN"/>
        </w:rPr>
      </w:pPr>
      <w:r>
        <w:rPr>
          <w:rFonts w:hint="eastAsia" w:ascii="宋体" w:hAnsi="宋体" w:eastAsia="宋体" w:cs="宋体"/>
          <w:b/>
          <w:i w:val="0"/>
          <w:sz w:val="28"/>
          <w:szCs w:val="28"/>
          <w:lang w:val="en-US" w:eastAsia="zh-CN"/>
        </w:rPr>
        <w:t xml:space="preserve">十二、主要商务要求承诺书 </w:t>
      </w:r>
    </w:p>
    <w:p>
      <w:pPr>
        <w:pageBreakBefore w:val="0"/>
        <w:numPr>
          <w:ilvl w:val="0"/>
          <w:numId w:val="0"/>
        </w:numPr>
        <w:tabs>
          <w:tab w:val="left" w:pos="606"/>
        </w:tabs>
        <w:wordWrap w:val="0"/>
        <w:autoSpaceDE/>
        <w:autoSpaceDN/>
        <w:bidi w:val="0"/>
        <w:snapToGrid/>
        <w:spacing w:line="360" w:lineRule="auto"/>
        <w:ind w:left="0" w:right="0" w:firstLine="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我公司承诺可以完全满足本次采购项目的所有主要商务条款要求（如标的提供的时间、标的提供的地点、投标有效期、 采购资金支付、验收要求、履约保证金等）。若有不符合或未按承诺履行的，后果和责任自负。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如有优于招标文件主要商务要求的请在此承诺书中说明。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具体优于内容 （如标的提供的时间、地点，质保期等） 。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特此承诺。 </w:t>
      </w:r>
    </w:p>
    <w:p>
      <w:pPr>
        <w:pageBreakBefore w:val="0"/>
        <w:numPr>
          <w:ilvl w:val="0"/>
          <w:numId w:val="0"/>
        </w:numPr>
        <w:tabs>
          <w:tab w:val="left" w:pos="606"/>
        </w:tabs>
        <w:wordWrap w:val="0"/>
        <w:autoSpaceDE/>
        <w:autoSpaceDN/>
        <w:bidi w:val="0"/>
        <w:snapToGrid/>
        <w:spacing w:line="360" w:lineRule="auto"/>
        <w:ind w:left="0" w:right="0" w:firstLine="17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投标人名称：（加盖公章） </w:t>
      </w:r>
    </w:p>
    <w:p>
      <w:pPr>
        <w:pageBreakBefore w:val="0"/>
        <w:numPr>
          <w:ilvl w:val="0"/>
          <w:numId w:val="0"/>
        </w:numPr>
        <w:tabs>
          <w:tab w:val="left" w:pos="606"/>
        </w:tabs>
        <w:wordWrap w:val="0"/>
        <w:autoSpaceDE/>
        <w:autoSpaceDN/>
        <w:bidi w:val="0"/>
        <w:snapToGrid/>
        <w:spacing w:line="360" w:lineRule="auto"/>
        <w:ind w:left="0" w:right="0" w:firstLine="18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年    月   日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 xml:space="preserve">十三、技术偏离表 </w:t>
      </w:r>
    </w:p>
    <w:tbl>
      <w:tblPr>
        <w:tblStyle w:val="8"/>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420"/>
        <w:gridCol w:w="1420"/>
        <w:gridCol w:w="1420"/>
        <w:gridCol w:w="1420"/>
        <w:gridCol w:w="1421"/>
        <w:gridCol w:w="14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序号</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参数性质（是否标</w:t>
            </w:r>
            <w:r>
              <w:rPr>
                <w:rFonts w:hint="eastAsia" w:ascii="宋体" w:hAnsi="宋体" w:eastAsia="宋体" w:cs="宋体"/>
                <w:sz w:val="21"/>
                <w:szCs w:val="21"/>
              </w:rPr>
              <w:t>*</w:t>
            </w:r>
            <w:r>
              <w:rPr>
                <w:rFonts w:hint="eastAsia" w:ascii="宋体" w:hAnsi="宋体" w:eastAsia="宋体" w:cs="宋体"/>
                <w:sz w:val="24"/>
                <w:szCs w:val="24"/>
                <w:lang w:val="en-US" w:eastAsia="zh-CN"/>
              </w:rPr>
              <w:t>）</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招标技术参数要求</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投标人提供相应内容</w:t>
            </w: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偏离程度</w:t>
            </w: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3</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r>
    </w:tbl>
    <w:p>
      <w:pPr>
        <w:pageBreakBefore w:val="0"/>
        <w:wordWrap w:val="0"/>
        <w:autoSpaceDE/>
        <w:autoSpaceDN/>
        <w:bidi w:val="0"/>
        <w:snapToGrid/>
        <w:spacing w:line="360" w:lineRule="auto"/>
        <w:jc w:val="left"/>
        <w:rPr>
          <w:sz w:val="24"/>
          <w:szCs w:val="24"/>
        </w:rPr>
      </w:pPr>
      <w:r>
        <w:rPr>
          <w:rFonts w:hint="eastAsia" w:ascii="宋体" w:hAnsi="宋体" w:eastAsia="宋体" w:cs="宋体"/>
          <w:color w:val="000000"/>
          <w:sz w:val="24"/>
          <w:szCs w:val="24"/>
          <w:lang w:val="en-US" w:eastAsia="zh-CN" w:bidi="zh-CN"/>
        </w:rPr>
        <w:t>说明：</w:t>
      </w:r>
    </w:p>
    <w:p>
      <w:pPr>
        <w:pageBreakBefore w:val="0"/>
        <w:wordWrap w:val="0"/>
        <w:autoSpaceDE/>
        <w:autoSpaceDN/>
        <w:bidi w:val="0"/>
        <w:snapToGrid/>
        <w:spacing w:line="360" w:lineRule="auto"/>
        <w:jc w:val="left"/>
        <w:rPr>
          <w:rFonts w:hint="eastAsia" w:ascii="宋体" w:hAnsi="宋体" w:eastAsia="宋体" w:cs="宋体"/>
          <w:sz w:val="24"/>
          <w:szCs w:val="24"/>
        </w:rPr>
      </w:pPr>
      <w:r>
        <w:rPr>
          <w:rFonts w:hint="eastAsia" w:ascii="宋体" w:hAnsi="宋体" w:eastAsia="宋体" w:cs="宋体"/>
          <w:color w:val="000000"/>
          <w:sz w:val="24"/>
          <w:szCs w:val="24"/>
          <w:lang w:val="en-US" w:eastAsia="zh-CN" w:bidi="zh-CN"/>
        </w:rPr>
        <w:t xml:space="preserve">1.投标人应当如实填写上表“投标人提供响应内容”处内容，对招标文件提出的要求和条件作出明确响应，并列明具体响应 </w:t>
      </w:r>
    </w:p>
    <w:p>
      <w:pPr>
        <w:pageBreakBefore w:val="0"/>
        <w:wordWrap w:val="0"/>
        <w:autoSpaceDE/>
        <w:autoSpaceDN/>
        <w:bidi w:val="0"/>
        <w:snapToGrid/>
        <w:spacing w:line="360" w:lineRule="auto"/>
        <w:jc w:val="left"/>
        <w:rPr>
          <w:rFonts w:hint="eastAsia" w:ascii="宋体" w:hAnsi="宋体" w:eastAsia="宋体" w:cs="宋体"/>
          <w:sz w:val="24"/>
          <w:szCs w:val="24"/>
        </w:rPr>
      </w:pPr>
      <w:r>
        <w:rPr>
          <w:rFonts w:hint="eastAsia" w:ascii="宋体" w:hAnsi="宋体" w:eastAsia="宋体" w:cs="宋体"/>
          <w:color w:val="000000"/>
          <w:sz w:val="24"/>
          <w:szCs w:val="24"/>
          <w:lang w:val="en-US" w:eastAsia="zh-CN" w:bidi="zh-CN"/>
        </w:rPr>
        <w:t xml:space="preserve">数值或内容，只注明符合、满足等无具体内容表述的，将视为未实质性满足招标文件要求。 </w:t>
      </w:r>
    </w:p>
    <w:p>
      <w:pPr>
        <w:pageBreakBefore w:val="0"/>
        <w:wordWrap w:val="0"/>
        <w:autoSpaceDE/>
        <w:autoSpaceDN/>
        <w:bidi w:val="0"/>
        <w:snapToGrid/>
        <w:spacing w:line="360" w:lineRule="auto"/>
        <w:jc w:val="left"/>
        <w:rPr>
          <w:rFonts w:hint="eastAsia" w:ascii="宋体" w:hAnsi="宋体" w:eastAsia="宋体" w:cs="宋体"/>
          <w:sz w:val="24"/>
          <w:szCs w:val="24"/>
        </w:rPr>
      </w:pPr>
      <w:r>
        <w:rPr>
          <w:rFonts w:hint="eastAsia" w:ascii="宋体" w:hAnsi="宋体" w:eastAsia="宋体" w:cs="宋体"/>
          <w:color w:val="000000"/>
          <w:sz w:val="24"/>
          <w:szCs w:val="24"/>
          <w:lang w:val="en-US" w:eastAsia="zh-CN" w:bidi="zh-CN"/>
        </w:rPr>
        <w:t xml:space="preserve">2.“偏离程度”处可填写满足、响应或正偏离、负偏离。 </w:t>
      </w:r>
    </w:p>
    <w:p>
      <w:pPr>
        <w:pageBreakBefore w:val="0"/>
        <w:wordWrap w:val="0"/>
        <w:autoSpaceDE/>
        <w:autoSpaceDN/>
        <w:bidi w:val="0"/>
        <w:snapToGrid/>
        <w:spacing w:line="360" w:lineRule="auto"/>
        <w:jc w:val="left"/>
        <w:rPr>
          <w:rFonts w:hint="eastAsia" w:ascii="宋体" w:hAnsi="宋体" w:eastAsia="宋体" w:cs="宋体"/>
          <w:sz w:val="24"/>
          <w:szCs w:val="24"/>
        </w:rPr>
      </w:pPr>
      <w:r>
        <w:rPr>
          <w:rFonts w:hint="eastAsia" w:ascii="宋体" w:hAnsi="宋体" w:eastAsia="宋体" w:cs="宋体"/>
          <w:color w:val="000000"/>
          <w:sz w:val="24"/>
          <w:szCs w:val="24"/>
          <w:lang w:val="en-US" w:eastAsia="zh-CN" w:bidi="zh-CN"/>
        </w:rPr>
        <w:t xml:space="preserve">3.“备注”处可填写偏离情况的具体说明。 </w:t>
      </w:r>
    </w:p>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b/>
          <w:sz w:val="28"/>
          <w:szCs w:val="28"/>
          <w:lang w:val="en-US" w:eastAsia="zh-CN"/>
        </w:rPr>
      </w:pPr>
      <w:r>
        <w:rPr>
          <w:rFonts w:hint="eastAsia" w:ascii="宋体" w:hAnsi="宋体" w:eastAsia="宋体" w:cs="宋体"/>
          <w:b/>
          <w:sz w:val="28"/>
          <w:szCs w:val="28"/>
          <w:lang w:val="en-US" w:eastAsia="zh-CN"/>
        </w:rPr>
        <w:t>十四、客户评价</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十五、实施方案</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十六、设计工作重难点分项</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十七、设计保密措施</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十八、合理化建议</w:t>
      </w:r>
    </w:p>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b/>
          <w:sz w:val="28"/>
          <w:szCs w:val="28"/>
          <w:lang w:val="en-US" w:eastAsia="zh-CN"/>
        </w:rPr>
      </w:pPr>
      <w:r>
        <w:rPr>
          <w:rFonts w:hint="eastAsia" w:ascii="宋体" w:hAnsi="宋体" w:eastAsia="宋体" w:cs="宋体"/>
          <w:b/>
          <w:sz w:val="28"/>
          <w:szCs w:val="28"/>
          <w:lang w:val="en-US" w:eastAsia="zh-CN"/>
        </w:rPr>
        <w:t>十九、人员配备和岗位职责</w:t>
      </w:r>
    </w:p>
    <w:p>
      <w:pPr>
        <w:tabs>
          <w:tab w:val="left" w:pos="876"/>
        </w:tabs>
        <w:bidi w:val="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二十、其他</w:t>
      </w:r>
    </w:p>
    <w:p>
      <w:pPr>
        <w:tabs>
          <w:tab w:val="left" w:pos="876"/>
        </w:tabs>
        <w:bidi w:val="0"/>
        <w:jc w:val="left"/>
        <w:rPr>
          <w:rFonts w:hint="eastAsia" w:ascii="宋体" w:hAnsi="宋体" w:eastAsia="宋体" w:cs="宋体"/>
          <w:b/>
          <w:sz w:val="24"/>
          <w:szCs w:val="24"/>
          <w:lang w:val="en-US" w:eastAsia="zh-CN"/>
        </w:rPr>
      </w:pPr>
    </w:p>
    <w:p>
      <w:pPr>
        <w:tabs>
          <w:tab w:val="left" w:pos="876"/>
        </w:tabs>
        <w:bidi w:val="0"/>
        <w:jc w:val="left"/>
        <w:rPr>
          <w:rFonts w:hint="eastAsia" w:ascii="宋体" w:hAnsi="宋体" w:eastAsia="宋体" w:cs="宋体"/>
          <w:b/>
          <w:sz w:val="24"/>
          <w:szCs w:val="24"/>
          <w:lang w:val="en-US" w:eastAsia="zh-CN"/>
        </w:rPr>
      </w:pPr>
    </w:p>
    <w:p>
      <w:pPr>
        <w:tabs>
          <w:tab w:val="left" w:pos="876"/>
        </w:tabs>
        <w:bidi w:val="0"/>
        <w:jc w:val="left"/>
        <w:rPr>
          <w:rFonts w:hint="eastAsia" w:ascii="宋体" w:hAnsi="宋体" w:eastAsia="宋体" w:cs="宋体"/>
          <w:b/>
          <w:sz w:val="24"/>
          <w:szCs w:val="24"/>
          <w:lang w:val="en-US" w:eastAsia="zh-CN"/>
        </w:rPr>
      </w:pPr>
      <w:bookmarkStart w:id="1" w:name="_GoBack"/>
      <w:bookmarkEnd w:id="1"/>
    </w:p>
    <w:p>
      <w:pPr>
        <w:tabs>
          <w:tab w:val="left" w:pos="876"/>
        </w:tabs>
        <w:bidi w:val="0"/>
        <w:jc w:val="left"/>
        <w:rPr>
          <w:rFonts w:hint="eastAsia" w:ascii="宋体" w:hAnsi="宋体" w:eastAsia="宋体" w:cs="宋体"/>
          <w:b/>
          <w:sz w:val="24"/>
          <w:szCs w:val="24"/>
          <w:lang w:val="en-US" w:eastAsia="zh-CN"/>
        </w:rPr>
      </w:pPr>
    </w:p>
    <w:p>
      <w:pPr>
        <w:tabs>
          <w:tab w:val="left" w:pos="876"/>
        </w:tabs>
        <w:bidi w:val="0"/>
        <w:jc w:val="left"/>
        <w:rPr>
          <w:rFonts w:hint="eastAsia" w:ascii="宋体" w:hAnsi="宋体" w:eastAsia="宋体" w:cs="宋体"/>
          <w:b/>
          <w:sz w:val="24"/>
          <w:szCs w:val="24"/>
          <w:lang w:val="en-US" w:eastAsia="zh-CN"/>
        </w:rPr>
      </w:pPr>
    </w:p>
    <w:sectPr>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2"/>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algun Gothic">
    <w:panose1 w:val="020B0503020000020004"/>
    <w:charset w:val="81"/>
    <w:family w:val="auto"/>
    <w:pitch w:val="default"/>
    <w:sig w:usb0="9000002F" w:usb1="29D77CFB" w:usb2="00000012" w:usb3="00000000" w:csb0="00080001" w:csb1="00000000"/>
  </w:font>
  <w:font w:name="Calibri Light">
    <w:panose1 w:val="020F0302020204030204"/>
    <w:charset w:val="00"/>
    <w:family w:val="auto"/>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F000000"/>
    <w:multiLevelType w:val="multilevel"/>
    <w:tmpl w:val="2F000000"/>
    <w:lvl w:ilvl="0" w:tentative="0">
      <w:start w:val="4"/>
      <w:numFmt w:val="chineseCounting"/>
      <w:suff w:val="nothing"/>
      <w:lvlText w:val="（%1）"/>
      <w:lvlJc w:val="left"/>
      <w:rPr>
        <w:rFonts w:hint="eastAsia"/>
      </w:rPr>
    </w:lvl>
    <w:lvl w:ilvl="1" w:tentative="0">
      <w:start w:val="4"/>
      <w:numFmt w:val="chineseCounting"/>
      <w:suff w:val="nothing"/>
      <w:lvlText w:val="（%1）"/>
      <w:lvlJc w:val="left"/>
      <w:rPr>
        <w:rFonts w:hint="eastAsia"/>
      </w:rPr>
    </w:lvl>
    <w:lvl w:ilvl="2" w:tentative="0">
      <w:start w:val="4"/>
      <w:numFmt w:val="chineseCounting"/>
      <w:suff w:val="nothing"/>
      <w:lvlText w:val="（%1）"/>
      <w:lvlJc w:val="left"/>
      <w:rPr>
        <w:rFonts w:hint="eastAsia"/>
      </w:rPr>
    </w:lvl>
    <w:lvl w:ilvl="3" w:tentative="0">
      <w:start w:val="4"/>
      <w:numFmt w:val="chineseCounting"/>
      <w:suff w:val="nothing"/>
      <w:lvlText w:val="（%1）"/>
      <w:lvlJc w:val="left"/>
      <w:rPr>
        <w:rFonts w:hint="eastAsia"/>
      </w:rPr>
    </w:lvl>
    <w:lvl w:ilvl="4" w:tentative="0">
      <w:start w:val="4"/>
      <w:numFmt w:val="chineseCounting"/>
      <w:suff w:val="nothing"/>
      <w:lvlText w:val="（%1）"/>
      <w:lvlJc w:val="left"/>
      <w:rPr>
        <w:rFonts w:hint="eastAsia"/>
      </w:rPr>
    </w:lvl>
    <w:lvl w:ilvl="5" w:tentative="0">
      <w:start w:val="4"/>
      <w:numFmt w:val="chineseCounting"/>
      <w:suff w:val="nothing"/>
      <w:lvlText w:val="（%1）"/>
      <w:lvlJc w:val="left"/>
      <w:rPr>
        <w:rFonts w:hint="eastAsia"/>
      </w:rPr>
    </w:lvl>
    <w:lvl w:ilvl="6" w:tentative="0">
      <w:start w:val="4"/>
      <w:numFmt w:val="chineseCounting"/>
      <w:suff w:val="nothing"/>
      <w:lvlText w:val="（%1）"/>
      <w:lvlJc w:val="left"/>
      <w:rPr>
        <w:rFonts w:hint="eastAsia"/>
      </w:rPr>
    </w:lvl>
    <w:lvl w:ilvl="7" w:tentative="0">
      <w:start w:val="4"/>
      <w:numFmt w:val="chineseCounting"/>
      <w:suff w:val="nothing"/>
      <w:lvlText w:val="（%1）"/>
      <w:lvlJc w:val="left"/>
      <w:rPr>
        <w:rFonts w:hint="eastAsia"/>
      </w:rPr>
    </w:lvl>
    <w:lvl w:ilvl="8" w:tentative="0">
      <w:start w:val="4"/>
      <w:numFmt w:val="chineseCounting"/>
      <w:suff w:val="nothing"/>
      <w:lvlText w:val="（%1）"/>
      <w:lvlJc w:val="left"/>
      <w:rPr>
        <w:rFonts w:hint="eastAsia"/>
      </w:rPr>
    </w:lvl>
  </w:abstractNum>
  <w:abstractNum w:abstractNumId="1">
    <w:nsid w:val="2F000001"/>
    <w:multiLevelType w:val="multilevel"/>
    <w:tmpl w:val="2F000001"/>
    <w:lvl w:ilvl="0" w:tentative="0">
      <w:start w:val="1"/>
      <w:numFmt w:val="decimal"/>
      <w:suff w:val="nothing"/>
      <w:lvlText w:val="%1．"/>
      <w:lvlJc w:val="left"/>
      <w:pPr>
        <w:ind w:left="0" w:firstLine="400"/>
      </w:pPr>
      <w:rPr>
        <w:rFonts w:hint="default"/>
      </w:rPr>
    </w:lvl>
    <w:lvl w:ilvl="1" w:tentative="0">
      <w:start w:val="1"/>
      <w:numFmt w:val="decimal"/>
      <w:suff w:val="nothing"/>
      <w:lvlText w:val="%1．"/>
      <w:lvlJc w:val="left"/>
      <w:pPr>
        <w:ind w:left="0" w:firstLine="400"/>
      </w:pPr>
      <w:rPr>
        <w:rFonts w:hint="default"/>
      </w:rPr>
    </w:lvl>
    <w:lvl w:ilvl="2" w:tentative="0">
      <w:start w:val="1"/>
      <w:numFmt w:val="decimal"/>
      <w:suff w:val="nothing"/>
      <w:lvlText w:val="%1．"/>
      <w:lvlJc w:val="left"/>
      <w:pPr>
        <w:ind w:left="0" w:firstLine="400"/>
      </w:pPr>
      <w:rPr>
        <w:rFonts w:hint="default"/>
      </w:rPr>
    </w:lvl>
    <w:lvl w:ilvl="3" w:tentative="0">
      <w:start w:val="1"/>
      <w:numFmt w:val="decimal"/>
      <w:suff w:val="nothing"/>
      <w:lvlText w:val="%1．"/>
      <w:lvlJc w:val="left"/>
      <w:pPr>
        <w:ind w:left="0" w:firstLine="400"/>
      </w:pPr>
      <w:rPr>
        <w:rFonts w:hint="default"/>
      </w:rPr>
    </w:lvl>
    <w:lvl w:ilvl="4" w:tentative="0">
      <w:start w:val="1"/>
      <w:numFmt w:val="decimal"/>
      <w:suff w:val="nothing"/>
      <w:lvlText w:val="%1．"/>
      <w:lvlJc w:val="left"/>
      <w:pPr>
        <w:ind w:left="0" w:firstLine="400"/>
      </w:pPr>
      <w:rPr>
        <w:rFonts w:hint="default"/>
      </w:rPr>
    </w:lvl>
    <w:lvl w:ilvl="5" w:tentative="0">
      <w:start w:val="1"/>
      <w:numFmt w:val="decimal"/>
      <w:suff w:val="nothing"/>
      <w:lvlText w:val="%1．"/>
      <w:lvlJc w:val="left"/>
      <w:pPr>
        <w:ind w:left="0" w:firstLine="400"/>
      </w:pPr>
      <w:rPr>
        <w:rFonts w:hint="default"/>
      </w:rPr>
    </w:lvl>
    <w:lvl w:ilvl="6" w:tentative="0">
      <w:start w:val="1"/>
      <w:numFmt w:val="decimal"/>
      <w:suff w:val="nothing"/>
      <w:lvlText w:val="%1．"/>
      <w:lvlJc w:val="left"/>
      <w:pPr>
        <w:ind w:left="0" w:firstLine="400"/>
      </w:pPr>
      <w:rPr>
        <w:rFonts w:hint="default"/>
      </w:rPr>
    </w:lvl>
    <w:lvl w:ilvl="7" w:tentative="0">
      <w:start w:val="1"/>
      <w:numFmt w:val="decimal"/>
      <w:suff w:val="nothing"/>
      <w:lvlText w:val="%1．"/>
      <w:lvlJc w:val="left"/>
      <w:pPr>
        <w:ind w:left="0" w:firstLine="400"/>
      </w:pPr>
      <w:rPr>
        <w:rFonts w:hint="default"/>
      </w:rPr>
    </w:lvl>
    <w:lvl w:ilvl="8" w:tentative="0">
      <w:start w:val="1"/>
      <w:numFmt w:val="decimal"/>
      <w:suff w:val="nothing"/>
      <w:lvlText w:val="%1．"/>
      <w:lvlJc w:val="left"/>
      <w:pPr>
        <w:ind w:left="0" w:firstLine="400"/>
      </w:pPr>
      <w:rPr>
        <w:rFonts w:hint="default"/>
      </w:rPr>
    </w:lvl>
  </w:abstractNum>
  <w:abstractNum w:abstractNumId="2">
    <w:nsid w:val="2F000003"/>
    <w:multiLevelType w:val="multilevel"/>
    <w:tmpl w:val="2F000003"/>
    <w:lvl w:ilvl="0" w:tentative="0">
      <w:start w:val="2"/>
      <w:numFmt w:val="chineseCounting"/>
      <w:suff w:val="nothing"/>
      <w:lvlText w:val="%1、"/>
      <w:lvlJc w:val="left"/>
      <w:rPr>
        <w:rFonts w:hint="eastAsia"/>
      </w:rPr>
    </w:lvl>
    <w:lvl w:ilvl="1" w:tentative="0">
      <w:start w:val="2"/>
      <w:numFmt w:val="chineseCounting"/>
      <w:suff w:val="nothing"/>
      <w:lvlText w:val="%1、"/>
      <w:lvlJc w:val="left"/>
      <w:rPr>
        <w:rFonts w:hint="eastAsia"/>
      </w:rPr>
    </w:lvl>
    <w:lvl w:ilvl="2" w:tentative="0">
      <w:start w:val="2"/>
      <w:numFmt w:val="chineseCounting"/>
      <w:suff w:val="nothing"/>
      <w:lvlText w:val="%1、"/>
      <w:lvlJc w:val="left"/>
      <w:rPr>
        <w:rFonts w:hint="eastAsia"/>
      </w:rPr>
    </w:lvl>
    <w:lvl w:ilvl="3" w:tentative="0">
      <w:start w:val="2"/>
      <w:numFmt w:val="chineseCounting"/>
      <w:suff w:val="nothing"/>
      <w:lvlText w:val="%1、"/>
      <w:lvlJc w:val="left"/>
      <w:rPr>
        <w:rFonts w:hint="eastAsia"/>
      </w:rPr>
    </w:lvl>
    <w:lvl w:ilvl="4" w:tentative="0">
      <w:start w:val="2"/>
      <w:numFmt w:val="chineseCounting"/>
      <w:suff w:val="nothing"/>
      <w:lvlText w:val="%1、"/>
      <w:lvlJc w:val="left"/>
      <w:rPr>
        <w:rFonts w:hint="eastAsia"/>
      </w:rPr>
    </w:lvl>
    <w:lvl w:ilvl="5" w:tentative="0">
      <w:start w:val="2"/>
      <w:numFmt w:val="chineseCounting"/>
      <w:suff w:val="nothing"/>
      <w:lvlText w:val="%1、"/>
      <w:lvlJc w:val="left"/>
      <w:rPr>
        <w:rFonts w:hint="eastAsia"/>
      </w:rPr>
    </w:lvl>
    <w:lvl w:ilvl="6" w:tentative="0">
      <w:start w:val="2"/>
      <w:numFmt w:val="chineseCounting"/>
      <w:suff w:val="nothing"/>
      <w:lvlText w:val="%1、"/>
      <w:lvlJc w:val="left"/>
      <w:rPr>
        <w:rFonts w:hint="eastAsia"/>
      </w:rPr>
    </w:lvl>
    <w:lvl w:ilvl="7" w:tentative="0">
      <w:start w:val="2"/>
      <w:numFmt w:val="chineseCounting"/>
      <w:suff w:val="nothing"/>
      <w:lvlText w:val="%1、"/>
      <w:lvlJc w:val="left"/>
      <w:rPr>
        <w:rFonts w:hint="eastAsia"/>
      </w:rPr>
    </w:lvl>
    <w:lvl w:ilvl="8" w:tentative="0">
      <w:start w:val="2"/>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isplayHorizontalDrawingGridEvery w:val="0"/>
  <w:displayVerticalDrawingGridEvery w:val="2"/>
  <w:characterSpacingControl w:val="compressPunctuation"/>
  <w:compat>
    <w:balanceSingleByteDoubleByteWidth/>
    <w:ulTrailSpace/>
    <w:adjustLineHeightInTable/>
    <w:useFELayout/>
    <w:compatSetting w:name="compatibilityMode" w:uri="http://schemas.microsoft.com/office/word" w:val="14"/>
  </w:compat>
  <w:rsids>
    <w:rsidRoot w:val="00000000"/>
    <w:rsid w:val="002C273F"/>
    <w:rsid w:val="075E47A5"/>
    <w:rsid w:val="0B9423D6"/>
    <w:rsid w:val="19BD2CB7"/>
    <w:rsid w:val="23507ADC"/>
    <w:rsid w:val="2A700BE0"/>
    <w:rsid w:val="2FC378C6"/>
    <w:rsid w:val="33B731B1"/>
    <w:rsid w:val="36BD1418"/>
    <w:rsid w:val="37FC75FC"/>
    <w:rsid w:val="38A87722"/>
    <w:rsid w:val="3F067B5E"/>
    <w:rsid w:val="49D942C7"/>
    <w:rsid w:val="51671479"/>
    <w:rsid w:val="52025FEF"/>
    <w:rsid w:val="59074FC9"/>
    <w:rsid w:val="5BAD6B81"/>
    <w:rsid w:val="5E2315E5"/>
    <w:rsid w:val="5EAA6F61"/>
    <w:rsid w:val="60CD2908"/>
    <w:rsid w:val="6A7F6E1A"/>
    <w:rsid w:val="6E761749"/>
    <w:rsid w:val="6EB16FD5"/>
    <w:rsid w:val="6F5104C0"/>
    <w:rsid w:val="719B7B32"/>
    <w:rsid w:val="72172C27"/>
    <w:rsid w:val="7EDC4056"/>
    <w:rsid w:val="7F0D164B"/>
    <w:rsid w:val="7F112C06"/>
  </w:rsids>
  <m:mathPr>
    <m:brkBin m:val="before"/>
    <m:brkBinSub m:val="--"/>
    <m:smallFrac m:val="1"/>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7" w:semiHidden="0" w:name="heading 1"/>
    <w:lsdException w:qFormat="1" w:uiPriority="8"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152" w:semiHidden="0" w:name="header"/>
    <w:lsdException w:qFormat="1" w:unhideWhenUsed="0" w:uiPriority="151"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2"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153"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3"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7"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6"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11"/>
    <w:qFormat/>
    <w:uiPriority w:val="1"/>
    <w:pPr>
      <w:jc w:val="both"/>
    </w:pPr>
    <w:rPr>
      <w:rFonts w:asciiTheme="minorHAnsi" w:hAnsiTheme="minorHAnsi" w:eastAsiaTheme="minorEastAsia" w:cstheme="minorBidi"/>
      <w:sz w:val="21"/>
      <w:szCs w:val="21"/>
      <w:lang w:val="en-US" w:eastAsia="zh-CN" w:bidi="ar-SA"/>
    </w:rPr>
  </w:style>
  <w:style w:type="paragraph" w:styleId="2">
    <w:name w:val="heading 1"/>
    <w:basedOn w:val="1"/>
    <w:next w:val="1"/>
    <w:qFormat/>
    <w:uiPriority w:val="7"/>
    <w:pPr>
      <w:spacing w:before="340" w:after="330" w:line="578" w:lineRule="auto"/>
      <w:outlineLvl w:val="0"/>
    </w:pPr>
    <w:rPr>
      <w:b/>
      <w:sz w:val="44"/>
      <w:szCs w:val="44"/>
    </w:rPr>
  </w:style>
  <w:style w:type="paragraph" w:styleId="3">
    <w:name w:val="heading 2"/>
    <w:basedOn w:val="1"/>
    <w:next w:val="1"/>
    <w:unhideWhenUsed/>
    <w:qFormat/>
    <w:uiPriority w:val="8"/>
    <w:pPr>
      <w:spacing w:before="260" w:after="260" w:line="415" w:lineRule="auto"/>
      <w:outlineLvl w:val="1"/>
    </w:pPr>
    <w:rPr>
      <w:rFonts w:asciiTheme="majorHAnsi" w:hAnsiTheme="majorHAnsi" w:eastAsiaTheme="majorEastAsia" w:cstheme="minorBidi"/>
      <w:b/>
      <w:sz w:val="32"/>
      <w:szCs w:val="32"/>
    </w:rPr>
  </w:style>
  <w:style w:type="character" w:default="1" w:styleId="9">
    <w:name w:val="Default Paragraph Font"/>
    <w:semiHidden/>
    <w:qFormat/>
    <w:uiPriority w:val="2"/>
  </w:style>
  <w:style w:type="table" w:default="1" w:styleId="7">
    <w:name w:val="Normal Table"/>
    <w:semiHidden/>
    <w:qFormat/>
    <w:uiPriority w:val="3"/>
    <w:tblPr>
      <w:tblCellMar>
        <w:top w:w="0" w:type="dxa"/>
        <w:left w:w="108" w:type="dxa"/>
        <w:bottom w:w="0" w:type="dxa"/>
        <w:right w:w="108" w:type="dxa"/>
      </w:tblCellMar>
    </w:tblPr>
  </w:style>
  <w:style w:type="paragraph" w:styleId="4">
    <w:name w:val="footer"/>
    <w:basedOn w:val="1"/>
    <w:qFormat/>
    <w:uiPriority w:val="151"/>
    <w:pPr>
      <w:tabs>
        <w:tab w:val="center" w:pos="4153"/>
        <w:tab w:val="right" w:pos="8306"/>
      </w:tabs>
      <w:snapToGrid w:val="0"/>
      <w:jc w:val="left"/>
    </w:pPr>
    <w:rPr>
      <w:sz w:val="18"/>
      <w:szCs w:val="18"/>
    </w:rPr>
  </w:style>
  <w:style w:type="paragraph" w:styleId="5">
    <w:name w:val="header"/>
    <w:basedOn w:val="1"/>
    <w:qFormat/>
    <w:uiPriority w:val="152"/>
    <w:pPr>
      <w:pBdr>
        <w:top w:val="none" w:color="000000" w:sz="0" w:space="1"/>
        <w:left w:val="none" w:color="000000" w:sz="0" w:space="4"/>
        <w:bottom w:val="none" w:color="000000" w:sz="0" w:space="1"/>
        <w:right w:val="none" w:color="000000" w:sz="0" w:space="4"/>
      </w:pBdr>
      <w:tabs>
        <w:tab w:val="center" w:pos="4153"/>
        <w:tab w:val="right" w:pos="8306"/>
      </w:tabs>
      <w:snapToGrid w:val="0"/>
      <w:spacing w:line="240" w:lineRule="auto"/>
      <w:jc w:val="both"/>
      <w:outlineLvl w:val="9"/>
    </w:pPr>
    <w:rPr>
      <w:sz w:val="18"/>
      <w:szCs w:val="18"/>
    </w:rPr>
  </w:style>
  <w:style w:type="paragraph" w:styleId="6">
    <w:name w:val="Normal (Web)"/>
    <w:basedOn w:val="1"/>
    <w:qFormat/>
    <w:uiPriority w:val="153"/>
    <w:pPr>
      <w:spacing w:before="0" w:beforeAutospacing="1" w:after="0" w:afterAutospacing="1"/>
      <w:ind w:left="0" w:right="0" w:firstLine="0"/>
      <w:jc w:val="left"/>
    </w:pPr>
    <w:rPr>
      <w:sz w:val="24"/>
      <w:szCs w:val="24"/>
      <w:lang w:val="en-US" w:eastAsia="zh-CN" w:bidi="zh-CN"/>
    </w:rPr>
  </w:style>
  <w:style w:type="table" w:styleId="8">
    <w:name w:val="Table Grid"/>
    <w:basedOn w:val="7"/>
    <w:qFormat/>
    <w:uiPriority w:val="37"/>
    <w:rPr>
      <w:rFonts w:ascii="Calibri" w:hAnsi="Calibri" w:eastAsia="宋体"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0">
    <w:name w:val="List Paragraph"/>
    <w:basedOn w:val="1"/>
    <w:qFormat/>
    <w:uiPriority w:val="26"/>
    <w:pPr>
      <w:ind w:firstLine="200"/>
    </w:pPr>
    <w:rPr>
      <w:rFonts w:ascii="Times New Roman" w:hAnsi="Times New Roman" w:eastAsia="宋体" w:cs="Times New Roman"/>
      <w:sz w:val="28"/>
      <w:szCs w:val="28"/>
    </w:rPr>
  </w:style>
  <w:style w:type="character" w:customStyle="1" w:styleId="11">
    <w:name w:val="NormalCharacter"/>
    <w:link w:val="1"/>
    <w:qFormat/>
    <w:uiPriority w:val="154"/>
    <w:rPr>
      <w:rFonts w:asciiTheme="minorHAnsi" w:hAnsiTheme="minorHAnsi" w:eastAsiaTheme="minorEastAsia" w:cstheme="minorBidi"/>
      <w:sz w:val="21"/>
      <w:szCs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24</Pages>
  <Words>0</Words>
  <Characters>0</Characters>
  <Lines>0</Lines>
  <Paragraphs>0</Paragraphs>
  <TotalTime>1</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2021-03-10T01:37:00Z</dcterms:created>
  <dc:creator>丫丫1383477281</dc:creator>
  <cp:lastModifiedBy>刘</cp:lastModifiedBy>
  <dcterms:modified xsi:type="dcterms:W3CDTF">2021-12-09T02:52:57Z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8700990A30CE478197B940A218121D70</vt:lpwstr>
  </property>
</Properties>
</file>