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宋体" w:hAnsi="宋体" w:eastAsia="宋体" w:cs="宋体"/>
          <w:b/>
          <w:bCs/>
          <w:sz w:val="36"/>
          <w:szCs w:val="36"/>
        </w:rPr>
      </w:pPr>
      <w:r>
        <w:rPr>
          <w:rFonts w:hint="eastAsia" w:ascii="宋体" w:hAnsi="宋体" w:eastAsia="宋体" w:cs="宋体"/>
          <w:b/>
          <w:bCs/>
          <w:sz w:val="72"/>
          <w:szCs w:val="72"/>
        </w:rPr>
        <w:t>鄂尔多斯中心医院广场道路改造工程专项施工方案</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0"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right="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第一章、总体概述</w:t>
      </w:r>
    </w:p>
    <w:p>
      <w:pPr>
        <w:keepNext w:val="0"/>
        <w:keepLines w:val="0"/>
        <w:pageBreakBefore w:val="0"/>
        <w:widowControl w:val="0"/>
        <w:kinsoku/>
        <w:wordWrap/>
        <w:overflowPunct/>
        <w:topLinePunct w:val="0"/>
        <w:autoSpaceDE w:val="0"/>
        <w:autoSpaceDN w:val="0"/>
        <w:bidi w:val="0"/>
        <w:adjustRightInd/>
        <w:snapToGrid/>
        <w:spacing w:before="500"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1.1</w:t>
      </w:r>
      <w:r>
        <w:rPr>
          <w:rFonts w:hint="eastAsia" w:ascii="宋体" w:hAnsi="宋体" w:eastAsia="宋体" w:cs="宋体"/>
          <w:b/>
          <w:bCs/>
          <w:spacing w:val="65"/>
          <w:sz w:val="28"/>
          <w:szCs w:val="28"/>
        </w:rPr>
        <w:t xml:space="preserve"> </w:t>
      </w:r>
      <w:r>
        <w:rPr>
          <w:rFonts w:hint="eastAsia" w:ascii="宋体" w:hAnsi="宋体" w:eastAsia="宋体" w:cs="宋体"/>
          <w:b/>
          <w:bCs/>
          <w:sz w:val="28"/>
          <w:szCs w:val="28"/>
        </w:rPr>
        <w:t>工程概况</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本专项方案主述沥青道路工程。</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before="74"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1.2 道路工程</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pacing w:val="-170"/>
          <w:sz w:val="28"/>
          <w:szCs w:val="28"/>
        </w:rPr>
        <w:t xml:space="preserve"> </w:t>
      </w:r>
      <w:r>
        <w:rPr>
          <w:rFonts w:hint="eastAsia" w:ascii="宋体" w:hAnsi="宋体" w:eastAsia="宋体" w:cs="宋体"/>
          <w:b w:val="0"/>
          <w:bCs w:val="0"/>
          <w:spacing w:val="13"/>
          <w:sz w:val="28"/>
          <w:szCs w:val="28"/>
        </w:rPr>
        <w:t>1）</w:t>
      </w:r>
      <w:r>
        <w:rPr>
          <w:rFonts w:hint="eastAsia" w:ascii="宋体" w:hAnsi="宋体" w:eastAsia="宋体" w:cs="宋体"/>
          <w:b w:val="0"/>
          <w:bCs w:val="0"/>
          <w:sz w:val="28"/>
          <w:szCs w:val="28"/>
        </w:rPr>
        <w:t>机动车道：</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50厚中粒式沥青混凝土</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乳化沥青透层</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250厚C25混凝土基层</w:t>
      </w: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200厚天然级配砂砾（密实度大于0.95）</w:t>
      </w: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素土夯实（密实度大于0.93）</w:t>
      </w: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1、路基填筑</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测量放样完成→工、料、机预备及填土材料重型击实试验等项目完成→ 开工报告监理批准→清除表土杂物</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路基填方：人员、机械设备、各土场（或挖方利用段）土体材料重型击实等试验→施工便道完成→测量放样完成→分项工程开工报告的批准→清除表土淤泥、除草、挖根进行全面清理→挖土质台阶进行填前压实，或水下清淤泥及换填透水性材料并压实→按规范厚度松铺第一层塘渣并推平，在最佳含水量四周时碾压→第一层压实检查合格→监理批准及填第二层填筑，重复第一层程序直到填至路基设计标高→对完成路基设计断面进行整修→检查各部合格，几何尺寸合格，申请监理检查计量。</w:t>
      </w:r>
    </w:p>
    <w:p>
      <w:pPr>
        <w:pStyle w:val="4"/>
        <w:keepNext w:val="0"/>
        <w:keepLines w:val="0"/>
        <w:pageBreakBefore w:val="0"/>
        <w:widowControl w:val="0"/>
        <w:kinsoku/>
        <w:wordWrap/>
        <w:overflowPunct/>
        <w:topLinePunct w:val="0"/>
        <w:autoSpaceDE w:val="0"/>
        <w:autoSpaceDN w:val="0"/>
        <w:bidi w:val="0"/>
        <w:adjustRightInd/>
        <w:snapToGrid/>
        <w:spacing w:before="2" w:line="240" w:lineRule="auto"/>
        <w:ind w:left="0" w:right="0" w:firstLine="562" w:firstLineChars="200"/>
        <w:textAlignment w:val="auto"/>
        <w:rPr>
          <w:rFonts w:hint="eastAsia" w:ascii="宋体" w:hAnsi="宋体" w:eastAsia="宋体" w:cs="宋体"/>
          <w:b/>
          <w:bCs/>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2" w:firstLineChars="200"/>
        <w:textAlignment w:val="auto"/>
        <w:rPr>
          <w:rFonts w:hint="eastAsia" w:ascii="宋体" w:hAnsi="宋体" w:eastAsia="宋体" w:cs="宋体"/>
          <w:b w:val="0"/>
          <w:bCs w:val="0"/>
          <w:sz w:val="28"/>
          <w:szCs w:val="28"/>
        </w:rPr>
      </w:pPr>
      <w:r>
        <w:rPr>
          <w:rFonts w:hint="eastAsia" w:ascii="宋体" w:hAnsi="宋体" w:eastAsia="宋体" w:cs="宋体"/>
          <w:b/>
          <w:bCs/>
          <w:sz w:val="28"/>
          <w:szCs w:val="28"/>
        </w:rPr>
        <w:t>1.3</w:t>
      </w:r>
      <w:r>
        <w:rPr>
          <w:rFonts w:hint="eastAsia" w:ascii="宋体" w:hAnsi="宋体" w:eastAsia="宋体" w:cs="宋体"/>
          <w:b/>
          <w:bCs/>
          <w:spacing w:val="65"/>
          <w:sz w:val="28"/>
          <w:szCs w:val="28"/>
        </w:rPr>
        <w:t xml:space="preserve"> </w:t>
      </w:r>
      <w:r>
        <w:rPr>
          <w:rFonts w:hint="eastAsia" w:ascii="宋体" w:hAnsi="宋体" w:eastAsia="宋体" w:cs="宋体"/>
          <w:b/>
          <w:bCs/>
          <w:sz w:val="28"/>
          <w:szCs w:val="28"/>
        </w:rPr>
        <w:t>留意事项</w:t>
      </w:r>
    </w:p>
    <w:p>
      <w:pPr>
        <w:pStyle w:val="4"/>
        <w:keepNext w:val="0"/>
        <w:keepLines w:val="0"/>
        <w:pageBreakBefore w:val="0"/>
        <w:widowControl w:val="0"/>
        <w:kinsoku/>
        <w:wordWrap/>
        <w:overflowPunct/>
        <w:topLinePunct w:val="0"/>
        <w:autoSpaceDE w:val="0"/>
        <w:autoSpaceDN w:val="0"/>
        <w:bidi w:val="0"/>
        <w:adjustRightInd/>
        <w:snapToGrid/>
        <w:spacing w:before="7"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1、施工及生活用水、用电、通讯和其它所需的临时设施等，均由</w:t>
      </w:r>
      <w:r>
        <w:rPr>
          <w:rFonts w:hint="eastAsia" w:ascii="宋体" w:hAnsi="宋体" w:eastAsia="宋体" w:cs="宋体"/>
          <w:b w:val="0"/>
          <w:bCs w:val="0"/>
          <w:sz w:val="28"/>
          <w:szCs w:val="28"/>
          <w:lang w:val="en-US" w:eastAsia="zh-CN"/>
        </w:rPr>
        <w:t>施工单位</w:t>
      </w:r>
      <w:r>
        <w:rPr>
          <w:rFonts w:hint="eastAsia" w:ascii="宋体" w:hAnsi="宋体" w:eastAsia="宋体" w:cs="宋体"/>
          <w:b w:val="0"/>
          <w:bCs w:val="0"/>
          <w:sz w:val="28"/>
          <w:szCs w:val="28"/>
        </w:rPr>
        <w:t>自行解决；</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2、施工现场按甲方及文明施工要求实行封闭式施工，现场内要求清洁、</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整齐，道路、排水畅通，整个施工现场道路采纳蓝色镀锌板制成的围板进行围蔽。并挂设明显的施工标志。</w:t>
      </w:r>
    </w:p>
    <w:p>
      <w:pPr>
        <w:pStyle w:val="4"/>
        <w:keepNext w:val="0"/>
        <w:keepLines w:val="0"/>
        <w:pageBreakBefore w:val="0"/>
        <w:widowControl w:val="0"/>
        <w:kinsoku/>
        <w:wordWrap/>
        <w:overflowPunct/>
        <w:topLinePunct w:val="0"/>
        <w:autoSpaceDE w:val="0"/>
        <w:autoSpaceDN w:val="0"/>
        <w:bidi w:val="0"/>
        <w:adjustRightInd/>
        <w:snapToGrid/>
        <w:spacing w:before="1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3、施工中设置相关施工安全设施，确保施工人员和其他人身安全；</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4、与甲方签订安全责任监督书，听从甲方现场总体安排，保护施工现场范围内现有公共设施、管线，做到文明施工。</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5、派富多年市政工程经验的高级工程师任项目经理，并常驻现场。</w:t>
      </w:r>
    </w:p>
    <w:p>
      <w:pPr>
        <w:pStyle w:val="2"/>
        <w:keepNext w:val="0"/>
        <w:keepLines w:val="0"/>
        <w:pageBreakBefore w:val="0"/>
        <w:widowControl w:val="0"/>
        <w:kinsoku/>
        <w:wordWrap/>
        <w:overflowPunct/>
        <w:topLinePunct w:val="0"/>
        <w:autoSpaceDE w:val="0"/>
        <w:autoSpaceDN w:val="0"/>
        <w:bidi w:val="0"/>
        <w:adjustRightInd/>
        <w:snapToGrid/>
        <w:spacing w:line="240" w:lineRule="auto"/>
        <w:ind w:right="0" w:firstLine="3614" w:firstLineChars="1000"/>
        <w:textAlignment w:val="auto"/>
        <w:rPr>
          <w:rFonts w:hint="eastAsia" w:ascii="宋体" w:hAnsi="宋体" w:eastAsia="宋体" w:cs="宋体"/>
          <w:b/>
          <w:bCs/>
          <w:sz w:val="36"/>
          <w:szCs w:val="36"/>
          <w:lang w:val="en-US" w:eastAsia="zh-CN" w:bidi="ar-SA"/>
        </w:rPr>
      </w:pPr>
      <w:bookmarkStart w:id="0" w:name="_TOC_250018"/>
      <w:bookmarkEnd w:id="0"/>
    </w:p>
    <w:p>
      <w:pPr>
        <w:pStyle w:val="2"/>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宋体" w:hAnsi="宋体" w:eastAsia="宋体" w:cs="宋体"/>
          <w:b/>
          <w:bCs/>
          <w:sz w:val="36"/>
          <w:szCs w:val="36"/>
          <w:lang w:val="en-US" w:eastAsia="zh-CN" w:bidi="ar-SA"/>
        </w:rPr>
      </w:pPr>
      <w:r>
        <w:rPr>
          <w:rFonts w:hint="eastAsia" w:ascii="宋体" w:hAnsi="宋体" w:eastAsia="宋体" w:cs="宋体"/>
          <w:b/>
          <w:bCs/>
          <w:sz w:val="36"/>
          <w:szCs w:val="36"/>
          <w:lang w:val="en-US" w:eastAsia="zh-CN" w:bidi="ar-SA"/>
        </w:rPr>
        <w:t>第二章、施工进度计划和各阶段的保证措施</w:t>
      </w:r>
    </w:p>
    <w:p>
      <w:pPr>
        <w:pStyle w:val="3"/>
        <w:keepNext w:val="0"/>
        <w:keepLines w:val="0"/>
        <w:pageBreakBefore w:val="0"/>
        <w:widowControl w:val="0"/>
        <w:kinsoku/>
        <w:wordWrap/>
        <w:overflowPunct/>
        <w:topLinePunct w:val="0"/>
        <w:autoSpaceDE w:val="0"/>
        <w:autoSpaceDN w:val="0"/>
        <w:bidi w:val="0"/>
        <w:adjustRightInd/>
        <w:snapToGrid/>
        <w:spacing w:before="500" w:line="240" w:lineRule="auto"/>
        <w:ind w:left="0" w:right="0" w:firstLine="602" w:firstLineChars="200"/>
        <w:textAlignment w:val="auto"/>
        <w:rPr>
          <w:rFonts w:hint="default" w:ascii="宋体" w:hAnsi="宋体" w:eastAsia="宋体" w:cs="宋体"/>
          <w:b/>
          <w:bCs/>
          <w:sz w:val="30"/>
          <w:szCs w:val="30"/>
          <w:lang w:val="en-US" w:eastAsia="zh-CN"/>
        </w:rPr>
      </w:pPr>
      <w:bookmarkStart w:id="1" w:name="_TOC_250017"/>
      <w:r>
        <w:rPr>
          <w:rFonts w:hint="eastAsia" w:ascii="宋体" w:hAnsi="宋体" w:eastAsia="宋体" w:cs="宋体"/>
          <w:b/>
          <w:bCs/>
          <w:sz w:val="30"/>
          <w:szCs w:val="30"/>
        </w:rPr>
        <w:t>2.1</w:t>
      </w:r>
      <w:r>
        <w:rPr>
          <w:rFonts w:hint="eastAsia" w:ascii="宋体" w:hAnsi="宋体" w:eastAsia="宋体" w:cs="宋体"/>
          <w:b/>
          <w:bCs/>
          <w:spacing w:val="65"/>
          <w:sz w:val="30"/>
          <w:szCs w:val="30"/>
        </w:rPr>
        <w:t xml:space="preserve"> </w:t>
      </w:r>
      <w:bookmarkEnd w:id="1"/>
      <w:r>
        <w:rPr>
          <w:rFonts w:hint="eastAsia" w:ascii="宋体" w:hAnsi="宋体" w:eastAsia="宋体" w:cs="宋体"/>
          <w:b/>
          <w:bCs/>
          <w:sz w:val="30"/>
          <w:szCs w:val="30"/>
        </w:rPr>
        <w:t>施工计划安排</w:t>
      </w:r>
      <w:r>
        <w:rPr>
          <w:rFonts w:hint="eastAsia" w:cs="宋体"/>
          <w:b/>
          <w:bCs/>
          <w:sz w:val="30"/>
          <w:szCs w:val="30"/>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结合自身的技术、经济优势，科学组织施工，合理缩短工期，快速优质完成本工程的施工任务。</w:t>
      </w:r>
      <w:r>
        <w:rPr>
          <w:rFonts w:hint="eastAsia" w:ascii="宋体" w:hAnsi="宋体" w:eastAsia="宋体" w:cs="宋体"/>
          <w:b w:val="0"/>
          <w:bCs w:val="0"/>
          <w:sz w:val="28"/>
          <w:szCs w:val="28"/>
          <w:lang w:val="en-US" w:eastAsia="zh-CN"/>
        </w:rPr>
        <w:t>施工时间15天</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在人力、物力、财力技术上充分保证，各职能部门积极协作，全力服务。加强政治思想工作，调动项目部各成员的积极性，树立为企业争光的责任感。现场组成工程进度管理领导小组，共同分担责任。加强公司、项目部与业主的联系，并强化项目部内部管理，及对供货商的管理，减少一切不利于工期进展的因素。</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采纳先进的计算机管理系统，编制科学、具体的施工组织设计、施工总进度计划、施工方案和作业指导书，在施工过程中严格依据施工计划执行。 并依据编制施工总体进度计划，项目部依据总体进度计划，编制每月施工计 划和形象进度。施工中应严格遵照进度计划安排执行，由现场项目经理全面 </w:t>
      </w:r>
      <w:r>
        <w:rPr>
          <w:rFonts w:hint="eastAsia" w:ascii="宋体" w:hAnsi="宋体" w:eastAsia="宋体" w:cs="宋体"/>
          <w:b w:val="0"/>
          <w:bCs w:val="0"/>
          <w:spacing w:val="-1"/>
          <w:sz w:val="28"/>
          <w:szCs w:val="28"/>
        </w:rPr>
        <w:t>负责，督促检查，实行工程进度目标管理，做好长计划短安排。每天有检查，</w:t>
      </w:r>
      <w:r>
        <w:rPr>
          <w:rFonts w:hint="eastAsia" w:ascii="宋体" w:hAnsi="宋体" w:eastAsia="宋体" w:cs="宋体"/>
          <w:b w:val="0"/>
          <w:bCs w:val="0"/>
          <w:sz w:val="28"/>
          <w:szCs w:val="28"/>
        </w:rPr>
        <w:t>月月有分析，准时解决施工中的问题。</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划分科学合理的施工流水段，加强各专业的协调管理，以保证各分部及各班组之间的平等和交叉施工，以确保工程进度。</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以主任工程师为首组织强有力的技术班子，对图纸进行认真研究，将施工中可能出现的问题提早出现，以加快工程进度，避开返工、铺张。</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发挥公司整体优势，本着资源共享、优化配制的原则，足额配置各种周转材料及机械设备。加强机械设备的维护力量，确保机械完好率，提高机械使用率，留意机械设备的配套使用，提高综合机械水平，充分发挥机械设备效能。</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健全各项安全生产规章制度，杜绝违章指挥和作业杜绝重大事故发生， 确保施工作业有序地正常进行。</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与业主及监理部门协作、共同努力确保施工现场各种施工物质及施工条件的准时供应，为生产供应先决条件。</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加强政治思想工作，调动项目组成员的积极性，树立为业主服务、为企业争光的责任感。现场组成工程进度管理领导小组，共同分担责任。</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资金方面做到专款专用，不挪做他用，必要时可启动公司备用金支持项目部分项工程的建设。</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每道工序的当日工作量应由各班组长负责检查，督促完成，并且在完工后马上向项目总工汇报，并领取第二天工作计划安排。每项工序交接应互签手续认可。</w:t>
      </w:r>
    </w:p>
    <w:p>
      <w:pPr>
        <w:pStyle w:val="4"/>
        <w:keepNext w:val="0"/>
        <w:keepLines w:val="0"/>
        <w:pageBreakBefore w:val="0"/>
        <w:widowControl w:val="0"/>
        <w:kinsoku/>
        <w:wordWrap/>
        <w:overflowPunct/>
        <w:topLinePunct w:val="0"/>
        <w:autoSpaceDE w:val="0"/>
        <w:autoSpaceDN w:val="0"/>
        <w:bidi w:val="0"/>
        <w:adjustRightInd/>
        <w:snapToGrid/>
        <w:spacing w:before="15"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依据工程进度计划安排，充分利用好各施工段的作业面，合理高度人、材、物，把握好时间、空间的交叉作业。在月旬计划安排上要做到有预见性， 做好雨天等防护措施，提前做好预备工作，确保综合进度的实现。</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做好物资器材、建材的备料工作，各种材料提前订货，按计划准时供应，</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留意节省使用。开工前期应编制预制构件加工进场计划，明确构件分期分批进场的时间、数量，不得拖工程施工进度的后腿。</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协调当地社会关系，确保施工现场各种施工物质的供应及制造良好的施工条件，为施工生产供应保障。</w:t>
      </w:r>
    </w:p>
    <w:p>
      <w:pPr>
        <w:pStyle w:val="3"/>
        <w:keepNext w:val="0"/>
        <w:keepLines w:val="0"/>
        <w:pageBreakBefore w:val="0"/>
        <w:widowControl w:val="0"/>
        <w:kinsoku/>
        <w:wordWrap/>
        <w:overflowPunct/>
        <w:topLinePunct w:val="0"/>
        <w:autoSpaceDE w:val="0"/>
        <w:autoSpaceDN w:val="0"/>
        <w:bidi w:val="0"/>
        <w:adjustRightInd/>
        <w:snapToGrid/>
        <w:spacing w:before="500" w:line="240" w:lineRule="auto"/>
        <w:ind w:left="0" w:right="0" w:firstLine="602" w:firstLineChars="200"/>
        <w:textAlignment w:val="auto"/>
        <w:rPr>
          <w:rFonts w:hint="eastAsia" w:ascii="宋体" w:hAnsi="宋体" w:eastAsia="宋体" w:cs="宋体"/>
          <w:b/>
          <w:bCs/>
          <w:sz w:val="30"/>
          <w:szCs w:val="30"/>
        </w:rPr>
      </w:pPr>
      <w:r>
        <w:rPr>
          <w:rFonts w:hint="eastAsia" w:cs="宋体"/>
          <w:b/>
          <w:bCs/>
          <w:sz w:val="30"/>
          <w:szCs w:val="30"/>
          <w:lang w:val="en-US" w:eastAsia="zh-CN"/>
        </w:rPr>
        <w:t xml:space="preserve">2.2 </w:t>
      </w:r>
      <w:r>
        <w:rPr>
          <w:rFonts w:hint="eastAsia" w:ascii="宋体" w:hAnsi="宋体" w:eastAsia="宋体" w:cs="宋体"/>
          <w:b/>
          <w:bCs/>
          <w:sz w:val="30"/>
          <w:szCs w:val="30"/>
        </w:rPr>
        <w:t>进度把握的方法</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1、按施工阶段分解，突出把握节点。</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 xml:space="preserve">以关键线路和次关键线路为线索，以网络计划中心起止里程碑为把握点， </w:t>
      </w:r>
      <w:r>
        <w:rPr>
          <w:rFonts w:hint="eastAsia" w:ascii="宋体" w:hAnsi="宋体" w:eastAsia="宋体" w:cs="宋体"/>
          <w:b w:val="0"/>
          <w:bCs w:val="0"/>
          <w:sz w:val="28"/>
          <w:szCs w:val="28"/>
        </w:rPr>
        <w:t>在不同施工阶段确定重点把握对象，制定施工细则。达到保证把握节点的实 现。</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2、按施工单位分解，明确分部目标。</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以总进度网络为依据，明确各个单位的分包目标，通过合同责任书落实分包责任，以分头实现各自的分部目标来确保总目标的实现。</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3、按专业工种分解，确定交接时间。</w:t>
      </w:r>
    </w:p>
    <w:p>
      <w:pPr>
        <w:pStyle w:val="4"/>
        <w:keepNext w:val="0"/>
        <w:keepLines w:val="0"/>
        <w:pageBreakBefore w:val="0"/>
        <w:widowControl w:val="0"/>
        <w:kinsoku/>
        <w:wordWrap/>
        <w:overflowPunct/>
        <w:topLinePunct w:val="0"/>
        <w:autoSpaceDE w:val="0"/>
        <w:autoSpaceDN w:val="0"/>
        <w:bidi w:val="0"/>
        <w:adjustRightInd/>
        <w:snapToGrid/>
        <w:spacing w:before="26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在不同专业和不同工种的任务之间，要进行综合平衡，并强调相互间的连接协作，确定相互交接的日期，强化工期的严厉性，保证工程进度不在本工序造成延误。通过对各道工序完成的质量与时间的把握达到保证各分部工程进度的实现。</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4、按总进度网络计划的时间要求，将施工总进度计划分解为季度、月度和旬期进度计划。</w:t>
      </w:r>
    </w:p>
    <w:p>
      <w:pPr>
        <w:pStyle w:val="4"/>
        <w:keepNext w:val="0"/>
        <w:keepLines w:val="0"/>
        <w:pageBreakBefore w:val="0"/>
        <w:widowControl w:val="0"/>
        <w:kinsoku/>
        <w:wordWrap/>
        <w:overflowPunct/>
        <w:topLinePunct w:val="0"/>
        <w:autoSpaceDE w:val="0"/>
        <w:autoSpaceDN w:val="0"/>
        <w:bidi w:val="0"/>
        <w:adjustRightInd/>
        <w:snapToGrid/>
        <w:spacing w:before="9"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240" w:lineRule="auto"/>
        <w:ind w:leftChars="200" w:right="0" w:rightChars="0"/>
        <w:jc w:val="left"/>
        <w:textAlignment w:val="auto"/>
        <w:rPr>
          <w:rFonts w:hint="eastAsia" w:ascii="宋体" w:hAnsi="宋体" w:eastAsia="宋体" w:cs="宋体"/>
          <w:b/>
          <w:bCs/>
          <w:sz w:val="30"/>
          <w:szCs w:val="30"/>
        </w:rPr>
      </w:pPr>
      <w:r>
        <w:rPr>
          <w:rFonts w:hint="eastAsia" w:cs="宋体"/>
          <w:b/>
          <w:bCs/>
          <w:sz w:val="30"/>
          <w:szCs w:val="30"/>
          <w:lang w:val="en-US" w:eastAsia="zh-CN"/>
        </w:rPr>
        <w:t xml:space="preserve">2.3 </w:t>
      </w:r>
      <w:r>
        <w:rPr>
          <w:rFonts w:hint="eastAsia" w:ascii="宋体" w:hAnsi="宋体" w:eastAsia="宋体" w:cs="宋体"/>
          <w:b/>
          <w:bCs/>
          <w:sz w:val="30"/>
          <w:szCs w:val="30"/>
        </w:rPr>
        <w:t>强化进度计划管理</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1、工程开工前，必需严格依据建设单位的工期要求，提出工程总进度计划，并在对其是否科学、合理，能否满足合同规定工期要求等问题，进行认真细致论证。</w:t>
      </w:r>
    </w:p>
    <w:p>
      <w:pPr>
        <w:pStyle w:val="4"/>
        <w:keepNext w:val="0"/>
        <w:keepLines w:val="0"/>
        <w:pageBreakBefore w:val="0"/>
        <w:widowControl w:val="0"/>
        <w:tabs>
          <w:tab w:val="left" w:pos="12839"/>
        </w:tabs>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2</w:t>
      </w:r>
      <w:r>
        <w:rPr>
          <w:rFonts w:hint="eastAsia" w:ascii="宋体" w:hAnsi="宋体" w:eastAsia="宋体" w:cs="宋体"/>
          <w:b w:val="0"/>
          <w:bCs w:val="0"/>
          <w:sz w:val="28"/>
          <w:szCs w:val="28"/>
        </w:rPr>
        <w:t>、在工程施工总进度计划的把握下，施工过程编制出</w:t>
      </w:r>
      <w:r>
        <w:rPr>
          <w:rFonts w:hint="eastAsia" w:ascii="宋体" w:hAnsi="宋体" w:eastAsia="宋体" w:cs="宋体"/>
          <w:b w:val="0"/>
          <w:bCs w:val="0"/>
          <w:spacing w:val="-18"/>
          <w:sz w:val="28"/>
          <w:szCs w:val="28"/>
        </w:rPr>
        <w:t>具体</w:t>
      </w:r>
      <w:r>
        <w:rPr>
          <w:rFonts w:hint="eastAsia" w:ascii="宋体" w:hAnsi="宋体" w:eastAsia="宋体" w:cs="宋体"/>
          <w:b w:val="0"/>
          <w:bCs w:val="0"/>
          <w:sz w:val="28"/>
          <w:szCs w:val="28"/>
        </w:rPr>
        <w:t>的工程施工计划和工作安排，并对其科学性、可行性进行认真的推敲。</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3、工程计划执行过程，如创造未能按期完成工程计划，必需准时检查分析原因，马上调整计划和实行补救措施，以保证工程施工总进度计划的实现。</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before="1" w:line="240" w:lineRule="auto"/>
        <w:ind w:leftChars="200" w:right="0" w:rightChars="0"/>
        <w:jc w:val="left"/>
        <w:textAlignment w:val="auto"/>
        <w:rPr>
          <w:rFonts w:hint="eastAsia" w:ascii="宋体" w:hAnsi="宋体" w:eastAsia="宋体" w:cs="宋体"/>
          <w:b/>
          <w:bCs/>
          <w:sz w:val="30"/>
          <w:szCs w:val="30"/>
        </w:rPr>
      </w:pPr>
      <w:r>
        <w:rPr>
          <w:rFonts w:hint="eastAsia" w:cs="宋体"/>
          <w:b/>
          <w:bCs/>
          <w:sz w:val="30"/>
          <w:szCs w:val="30"/>
          <w:lang w:val="en-US" w:eastAsia="zh-CN"/>
        </w:rPr>
        <w:t xml:space="preserve">2.4 </w:t>
      </w:r>
      <w:r>
        <w:rPr>
          <w:rFonts w:hint="eastAsia" w:ascii="宋体" w:hAnsi="宋体" w:eastAsia="宋体" w:cs="宋体"/>
          <w:b/>
          <w:bCs/>
          <w:sz w:val="30"/>
          <w:szCs w:val="30"/>
        </w:rPr>
        <w:t>施工进度的把握</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施工进度计划的把握是一个循环渐进内的动态把握过程，施工现场的条件和状况千变万化，项目经理部要准时了解和把握与施工进度有关的各种信 </w:t>
      </w:r>
      <w:r>
        <w:rPr>
          <w:rFonts w:hint="eastAsia" w:ascii="宋体" w:hAnsi="宋体" w:eastAsia="宋体" w:cs="宋体"/>
          <w:b w:val="0"/>
          <w:bCs w:val="0"/>
          <w:spacing w:val="-1"/>
          <w:sz w:val="28"/>
          <w:szCs w:val="28"/>
        </w:rPr>
        <w:t>息，不断将实际进度与计划进度进行比较，一旦创造进度拖后，要分析原因，</w:t>
      </w:r>
      <w:r>
        <w:rPr>
          <w:rFonts w:hint="eastAsia" w:ascii="宋体" w:hAnsi="宋体" w:eastAsia="宋体" w:cs="宋体"/>
          <w:b w:val="0"/>
          <w:bCs w:val="0"/>
          <w:sz w:val="28"/>
          <w:szCs w:val="28"/>
        </w:rPr>
        <w:t>并系统分析对后续工作会产生的影响。</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1、建立严格的《工序施工日记》制度，逐日具体记录工程进度，质量、设计修改、工地洽商和现场拆迁等问题，以及工程施工过程必需记录的有关问题。</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坚持每周定期召开一次，由工程施工总负责人主持，各专业工程施工负责人参与的工程施工协调会议，听取关于工程施工进度问题的汇报，协调工程施工外部关系，解决工程施工内部冲突，对其中有关施工进度的问题， 提出明确的计划调整意见。</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3</w:t>
      </w:r>
      <w:r>
        <w:rPr>
          <w:rFonts w:hint="eastAsia" w:ascii="宋体" w:hAnsi="宋体" w:eastAsia="宋体" w:cs="宋体"/>
          <w:b w:val="0"/>
          <w:bCs w:val="0"/>
          <w:spacing w:val="-1"/>
          <w:sz w:val="28"/>
          <w:szCs w:val="28"/>
        </w:rPr>
        <w:t>、各级领导必需“干一观二计划三” ，提前为下道工序的施工做好人力、</w:t>
      </w:r>
      <w:r>
        <w:rPr>
          <w:rFonts w:hint="eastAsia" w:ascii="宋体" w:hAnsi="宋体" w:eastAsia="宋体" w:cs="宋体"/>
          <w:b w:val="0"/>
          <w:bCs w:val="0"/>
          <w:sz w:val="28"/>
          <w:szCs w:val="28"/>
        </w:rPr>
        <w:t>物力和机械设备的预备，确保工程一环扣一环地紧凑施工。对于影响工程施工总进度的关键项目、关键工序，主要领导和有关管理人员必需跟班作业，</w:t>
      </w:r>
    </w:p>
    <w:p>
      <w:pPr>
        <w:pStyle w:val="4"/>
        <w:keepNext w:val="0"/>
        <w:keepLines w:val="0"/>
        <w:pageBreakBefore w:val="0"/>
        <w:widowControl w:val="0"/>
        <w:kinsoku/>
        <w:wordWrap/>
        <w:overflowPunct/>
        <w:topLinePunct w:val="0"/>
        <w:autoSpaceDE w:val="0"/>
        <w:autoSpaceDN w:val="0"/>
        <w:bidi w:val="0"/>
        <w:adjustRightInd/>
        <w:snapToGrid/>
        <w:spacing w:before="26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必要时组织有效力量，加班加点突破难点，以确保工程总进划的实现。</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240" w:lineRule="auto"/>
        <w:ind w:right="0" w:rightChars="0"/>
        <w:jc w:val="left"/>
        <w:textAlignment w:val="auto"/>
        <w:rPr>
          <w:rFonts w:hint="eastAsia" w:ascii="宋体" w:hAnsi="宋体" w:eastAsia="宋体" w:cs="宋体"/>
          <w:b/>
          <w:bCs/>
          <w:sz w:val="30"/>
          <w:szCs w:val="30"/>
        </w:rPr>
      </w:pPr>
      <w:r>
        <w:rPr>
          <w:rFonts w:hint="eastAsia" w:cs="宋体"/>
          <w:b/>
          <w:bCs/>
          <w:sz w:val="30"/>
          <w:szCs w:val="30"/>
          <w:lang w:val="en-US" w:eastAsia="zh-CN"/>
        </w:rPr>
        <w:t xml:space="preserve">2.5  </w:t>
      </w:r>
      <w:r>
        <w:rPr>
          <w:rFonts w:hint="eastAsia" w:ascii="宋体" w:hAnsi="宋体" w:eastAsia="宋体" w:cs="宋体"/>
          <w:b/>
          <w:bCs/>
          <w:sz w:val="30"/>
          <w:szCs w:val="30"/>
        </w:rPr>
        <w:t>保证工期的技术措施</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在施工生产中影响进度的因素纷繁复杂，如设计变更。技术、资金、机械。材料、人力。水电供应、气候、组织协调等等，要保证目标总工期的实现，就必需实行各种措施预防和克服上述影响进度的诸多因素，其中从技术措施入手是最直接有效的途径之一。</w:t>
      </w:r>
    </w:p>
    <w:p>
      <w:pPr>
        <w:pStyle w:val="4"/>
        <w:keepNext w:val="0"/>
        <w:keepLines w:val="0"/>
        <w:pageBreakBefore w:val="0"/>
        <w:widowControl w:val="0"/>
        <w:kinsoku/>
        <w:wordWrap/>
        <w:overflowPunct/>
        <w:topLinePunct w:val="0"/>
        <w:autoSpaceDE w:val="0"/>
        <w:autoSpaceDN w:val="0"/>
        <w:bidi w:val="0"/>
        <w:adjustRightInd/>
        <w:snapToGrid/>
        <w:spacing w:before="1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设计变更因素：是进度执行中最大干扰因素，其中包括转变部分工程的功能引起大量变更施工工作量，以及因设计图纸本身欠缺而变更或补充造成增量、返工，打乱施工流水节奏，致使施工减速、延期甚至停顿。针对这些现象，项目经理部要通过理解图纸与业办法图，进行自审、会审和与设计院沟通，实行主动姿态，最大限度地实现事前预控，把影响降到最低。</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2、保证资源配置：</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262"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pacing w:val="-9"/>
          <w:sz w:val="28"/>
          <w:szCs w:val="28"/>
          <w:lang w:eastAsia="zh-CN"/>
        </w:rPr>
        <w:t>（</w:t>
      </w:r>
      <w:r>
        <w:rPr>
          <w:rFonts w:hint="eastAsia" w:cs="宋体"/>
          <w:b w:val="0"/>
          <w:bCs w:val="0"/>
          <w:spacing w:val="-9"/>
          <w:sz w:val="28"/>
          <w:szCs w:val="28"/>
          <w:lang w:val="en-US" w:eastAsia="zh-CN"/>
        </w:rPr>
        <w:t>1</w:t>
      </w:r>
      <w:r>
        <w:rPr>
          <w:rFonts w:hint="eastAsia" w:cs="宋体"/>
          <w:b w:val="0"/>
          <w:bCs w:val="0"/>
          <w:spacing w:val="-9"/>
          <w:sz w:val="28"/>
          <w:szCs w:val="28"/>
          <w:lang w:eastAsia="zh-CN"/>
        </w:rPr>
        <w:t>）</w:t>
      </w:r>
      <w:r>
        <w:rPr>
          <w:rFonts w:hint="eastAsia" w:ascii="宋体" w:hAnsi="宋体" w:eastAsia="宋体" w:cs="宋体"/>
          <w:b w:val="0"/>
          <w:bCs w:val="0"/>
          <w:spacing w:val="-9"/>
          <w:sz w:val="28"/>
          <w:szCs w:val="28"/>
        </w:rPr>
        <w:t>劳动力配置： 在保证劳动力的条件下， 优化工人的技术等级和思想、</w:t>
      </w:r>
      <w:r>
        <w:rPr>
          <w:rFonts w:hint="eastAsia" w:ascii="宋体" w:hAnsi="宋体" w:eastAsia="宋体" w:cs="宋体"/>
          <w:b w:val="0"/>
          <w:bCs w:val="0"/>
          <w:sz w:val="28"/>
          <w:szCs w:val="28"/>
        </w:rPr>
        <w:t>身体素养的配备与管理。以均衡流水为主，对关键工序、关键环节和必要工作面依据施工条件准时组织抢工期及实行双班作业。</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48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材料配置：</w:t>
      </w:r>
      <w:r>
        <w:rPr>
          <w:rFonts w:hint="eastAsia" w:ascii="宋体" w:hAnsi="宋体" w:eastAsia="宋体" w:cs="宋体"/>
          <w:b w:val="0"/>
          <w:bCs w:val="0"/>
          <w:spacing w:val="-110"/>
          <w:sz w:val="28"/>
          <w:szCs w:val="28"/>
        </w:rPr>
        <w:t xml:space="preserve"> </w:t>
      </w:r>
      <w:r>
        <w:rPr>
          <w:rFonts w:hint="eastAsia" w:ascii="宋体" w:hAnsi="宋体" w:eastAsia="宋体" w:cs="宋体"/>
          <w:b w:val="0"/>
          <w:bCs w:val="0"/>
          <w:sz w:val="28"/>
          <w:szCs w:val="28"/>
        </w:rPr>
        <w:t>依据施工进度计划要求准时进货，做到既满足施工要求，</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又要使现场无太多的积压，以便有更多的场地安排施工。公司建立有效的材料市场调查和选购、供应部门。</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2</w:t>
      </w:r>
      <w:r>
        <w:rPr>
          <w:rFonts w:hint="eastAsia" w:cs="宋体"/>
          <w:b w:val="0"/>
          <w:bCs w:val="0"/>
          <w:sz w:val="28"/>
          <w:szCs w:val="28"/>
          <w:lang w:eastAsia="zh-CN"/>
        </w:rPr>
        <w:t>）</w:t>
      </w:r>
      <w:r>
        <w:rPr>
          <w:rFonts w:hint="eastAsia" w:ascii="宋体" w:hAnsi="宋体" w:eastAsia="宋体" w:cs="宋体"/>
          <w:b w:val="0"/>
          <w:bCs w:val="0"/>
          <w:sz w:val="28"/>
          <w:szCs w:val="28"/>
        </w:rPr>
        <w:t>机械配置：为保证本工程的按期完成，我们将配备足够的中小型施</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工机械，不仅满足正常使用，还要保证有效备用。另外，要做好施工机械的定期检查和日常修理，保证施工机械处于良好的状态。</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17"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pacing w:val="-1"/>
          <w:sz w:val="28"/>
          <w:szCs w:val="28"/>
          <w:lang w:eastAsia="zh-CN"/>
        </w:rPr>
        <w:t>（</w:t>
      </w:r>
      <w:r>
        <w:rPr>
          <w:rFonts w:hint="eastAsia" w:cs="宋体"/>
          <w:b w:val="0"/>
          <w:bCs w:val="0"/>
          <w:spacing w:val="-1"/>
          <w:sz w:val="28"/>
          <w:szCs w:val="28"/>
          <w:lang w:val="en-US" w:eastAsia="zh-CN"/>
        </w:rPr>
        <w:t>3</w:t>
      </w:r>
      <w:r>
        <w:rPr>
          <w:rFonts w:hint="eastAsia" w:cs="宋体"/>
          <w:b w:val="0"/>
          <w:bCs w:val="0"/>
          <w:spacing w:val="-1"/>
          <w:sz w:val="28"/>
          <w:szCs w:val="28"/>
          <w:lang w:eastAsia="zh-CN"/>
        </w:rPr>
        <w:t>）</w:t>
      </w:r>
      <w:r>
        <w:rPr>
          <w:rFonts w:hint="eastAsia" w:ascii="宋体" w:hAnsi="宋体" w:eastAsia="宋体" w:cs="宋体"/>
          <w:b w:val="0"/>
          <w:bCs w:val="0"/>
          <w:spacing w:val="-1"/>
          <w:sz w:val="28"/>
          <w:szCs w:val="28"/>
        </w:rPr>
        <w:t>资金配备：依据施工实际状况编制月进度报表，依据合同条款申请</w:t>
      </w:r>
      <w:r>
        <w:rPr>
          <w:rFonts w:hint="eastAsia" w:ascii="宋体" w:hAnsi="宋体" w:eastAsia="宋体" w:cs="宋体"/>
          <w:b w:val="0"/>
          <w:bCs w:val="0"/>
          <w:sz w:val="28"/>
          <w:szCs w:val="28"/>
        </w:rPr>
        <w:t>工程款，并将工程款合理安排于人工费、材料费等各个方面，使施工能顺当进行。</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pacing w:val="-1"/>
          <w:sz w:val="28"/>
          <w:szCs w:val="28"/>
          <w:lang w:eastAsia="zh-CN"/>
        </w:rPr>
        <w:t>（</w:t>
      </w:r>
      <w:r>
        <w:rPr>
          <w:rFonts w:hint="eastAsia" w:cs="宋体"/>
          <w:b w:val="0"/>
          <w:bCs w:val="0"/>
          <w:spacing w:val="-1"/>
          <w:sz w:val="28"/>
          <w:szCs w:val="28"/>
          <w:lang w:val="en-US" w:eastAsia="zh-CN"/>
        </w:rPr>
        <w:t>4</w:t>
      </w:r>
      <w:r>
        <w:rPr>
          <w:rFonts w:hint="eastAsia" w:cs="宋体"/>
          <w:b w:val="0"/>
          <w:bCs w:val="0"/>
          <w:spacing w:val="-1"/>
          <w:sz w:val="28"/>
          <w:szCs w:val="28"/>
          <w:lang w:eastAsia="zh-CN"/>
        </w:rPr>
        <w:t>）</w:t>
      </w:r>
      <w:r>
        <w:rPr>
          <w:rFonts w:hint="eastAsia" w:ascii="宋体" w:hAnsi="宋体" w:eastAsia="宋体" w:cs="宋体"/>
          <w:b w:val="0"/>
          <w:bCs w:val="0"/>
          <w:spacing w:val="-1"/>
          <w:sz w:val="28"/>
          <w:szCs w:val="28"/>
        </w:rPr>
        <w:t>后勤保障：后勤服务人员要作好生活服务供应工作，重点抓好吃、</w:t>
      </w:r>
      <w:r>
        <w:rPr>
          <w:rFonts w:hint="eastAsia" w:ascii="宋体" w:hAnsi="宋体" w:eastAsia="宋体" w:cs="宋体"/>
          <w:b w:val="0"/>
          <w:bCs w:val="0"/>
          <w:sz w:val="28"/>
          <w:szCs w:val="28"/>
        </w:rPr>
        <w:t>住两大难题。</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3、技术因素：</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、实行工种流水交叉，循序跟进的施工程序，抢工期间昼夜分两班作业。</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3"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240" w:lineRule="auto"/>
        <w:ind w:right="0" w:rightChars="0"/>
        <w:jc w:val="left"/>
        <w:textAlignment w:val="auto"/>
        <w:rPr>
          <w:rFonts w:hint="eastAsia" w:cs="宋体"/>
          <w:b/>
          <w:bCs/>
          <w:sz w:val="30"/>
          <w:szCs w:val="30"/>
          <w:lang w:val="en-US" w:eastAsia="zh-CN"/>
        </w:rPr>
      </w:pPr>
      <w:bookmarkStart w:id="2" w:name="_TOC_250016"/>
      <w:r>
        <w:rPr>
          <w:rFonts w:hint="eastAsia" w:cs="宋体"/>
          <w:b/>
          <w:bCs/>
          <w:sz w:val="30"/>
          <w:szCs w:val="30"/>
          <w:lang w:val="en-US" w:eastAsia="zh-CN"/>
        </w:rPr>
        <w:t>2.</w:t>
      </w:r>
      <w:bookmarkEnd w:id="2"/>
      <w:r>
        <w:rPr>
          <w:rFonts w:hint="eastAsia" w:cs="宋体"/>
          <w:b/>
          <w:bCs/>
          <w:sz w:val="30"/>
          <w:szCs w:val="30"/>
          <w:lang w:val="en-US" w:eastAsia="zh-CN"/>
        </w:rPr>
        <w:t>6、施工进度把握系统</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mc:AlternateContent>
          <mc:Choice Requires="wpg">
            <w:drawing>
              <wp:inline distT="0" distB="0" distL="114300" distR="114300">
                <wp:extent cx="9563735" cy="8113395"/>
                <wp:effectExtent l="0" t="0" r="18415" b="1905"/>
                <wp:docPr id="9" name="组合 84"/>
                <wp:cNvGraphicFramePr/>
                <a:graphic xmlns:a="http://schemas.openxmlformats.org/drawingml/2006/main">
                  <a:graphicData uri="http://schemas.microsoft.com/office/word/2010/wordprocessingGroup">
                    <wpg:wgp>
                      <wpg:cNvGrpSpPr/>
                      <wpg:grpSpPr>
                        <a:xfrm>
                          <a:off x="0" y="0"/>
                          <a:ext cx="9563735" cy="8113395"/>
                          <a:chOff x="0" y="0"/>
                          <a:chExt cx="15061" cy="12647"/>
                        </a:xfrm>
                      </wpg:grpSpPr>
                      <pic:pic xmlns:pic="http://schemas.openxmlformats.org/drawingml/2006/picture">
                        <pic:nvPicPr>
                          <pic:cNvPr id="1" name="图片 85"/>
                          <pic:cNvPicPr>
                            <a:picLocks noChangeAspect="1"/>
                          </pic:cNvPicPr>
                        </pic:nvPicPr>
                        <pic:blipFill>
                          <a:blip r:embed="rId4"/>
                          <a:stretch>
                            <a:fillRect/>
                          </a:stretch>
                        </pic:blipFill>
                        <pic:spPr>
                          <a:xfrm>
                            <a:off x="0" y="0"/>
                            <a:ext cx="15061" cy="12647"/>
                          </a:xfrm>
                          <a:prstGeom prst="rect">
                            <a:avLst/>
                          </a:prstGeom>
                          <a:noFill/>
                          <a:ln>
                            <a:noFill/>
                          </a:ln>
                        </pic:spPr>
                      </pic:pic>
                      <wps:wsp>
                        <wps:cNvPr id="2" name="文本框 86"/>
                        <wps:cNvSpPr txBox="1"/>
                        <wps:spPr>
                          <a:xfrm>
                            <a:off x="2645" y="304"/>
                            <a:ext cx="4700" cy="411"/>
                          </a:xfrm>
                          <a:prstGeom prst="rect">
                            <a:avLst/>
                          </a:prstGeom>
                          <a:noFill/>
                          <a:ln>
                            <a:noFill/>
                          </a:ln>
                        </wps:spPr>
                        <wps:txbx>
                          <w:txbxContent>
                            <w:p>
                              <w:pPr>
                                <w:spacing w:line="411" w:lineRule="exact"/>
                                <w:rPr>
                                  <w:sz w:val="36"/>
                                </w:rPr>
                              </w:pPr>
                              <w:r>
                                <w:rPr>
                                  <w:sz w:val="36"/>
                                </w:rPr>
                                <w:t>分析产生施工进度偏差的原因</w:t>
                              </w:r>
                            </w:p>
                          </w:txbxContent>
                        </wps:txbx>
                        <wps:bodyPr vert="horz" wrap="square" lIns="0" tIns="0" rIns="0" bIns="0" anchor="t" anchorCtr="0" upright="1"/>
                      </wps:wsp>
                      <wps:wsp>
                        <wps:cNvPr id="3" name="文本框 87"/>
                        <wps:cNvSpPr txBox="1"/>
                        <wps:spPr>
                          <a:xfrm>
                            <a:off x="2985" y="2024"/>
                            <a:ext cx="3620" cy="951"/>
                          </a:xfrm>
                          <a:prstGeom prst="rect">
                            <a:avLst/>
                          </a:prstGeom>
                          <a:noFill/>
                          <a:ln>
                            <a:noFill/>
                          </a:ln>
                        </wps:spPr>
                        <wps:txbx>
                          <w:txbxContent>
                            <w:p>
                              <w:pPr>
                                <w:spacing w:line="411" w:lineRule="exact"/>
                                <w:ind w:right="18"/>
                                <w:jc w:val="center"/>
                                <w:rPr>
                                  <w:sz w:val="36"/>
                                </w:rPr>
                              </w:pPr>
                              <w:r>
                                <w:rPr>
                                  <w:sz w:val="36"/>
                                </w:rPr>
                                <w:t>分析该进度偏差对后续</w:t>
                              </w:r>
                            </w:p>
                            <w:p>
                              <w:pPr>
                                <w:spacing w:before="78"/>
                                <w:ind w:left="77" w:right="18"/>
                                <w:jc w:val="center"/>
                                <w:rPr>
                                  <w:sz w:val="36"/>
                                </w:rPr>
                              </w:pPr>
                              <w:r>
                                <w:rPr>
                                  <w:sz w:val="36"/>
                                </w:rPr>
                                <w:t>工作所产生的影响</w:t>
                              </w:r>
                            </w:p>
                          </w:txbxContent>
                        </wps:txbx>
                        <wps:bodyPr vert="horz" wrap="square" lIns="0" tIns="0" rIns="0" bIns="0" anchor="t" anchorCtr="0" upright="1"/>
                      </wps:wsp>
                      <wps:wsp>
                        <wps:cNvPr id="4" name="文本框 88"/>
                        <wps:cNvSpPr txBox="1"/>
                        <wps:spPr>
                          <a:xfrm>
                            <a:off x="2405" y="4484"/>
                            <a:ext cx="4700" cy="411"/>
                          </a:xfrm>
                          <a:prstGeom prst="rect">
                            <a:avLst/>
                          </a:prstGeom>
                          <a:noFill/>
                          <a:ln>
                            <a:noFill/>
                          </a:ln>
                        </wps:spPr>
                        <wps:txbx>
                          <w:txbxContent>
                            <w:p>
                              <w:pPr>
                                <w:spacing w:line="411" w:lineRule="exact"/>
                                <w:rPr>
                                  <w:sz w:val="36"/>
                                </w:rPr>
                              </w:pPr>
                              <w:r>
                                <w:rPr>
                                  <w:sz w:val="36"/>
                                </w:rPr>
                                <w:t>确定影响后续工作的限制条件</w:t>
                              </w:r>
                            </w:p>
                          </w:txbxContent>
                        </wps:txbx>
                        <wps:bodyPr vert="horz" wrap="square" lIns="0" tIns="0" rIns="0" bIns="0" anchor="t" anchorCtr="0" upright="1"/>
                      </wps:wsp>
                      <wps:wsp>
                        <wps:cNvPr id="5" name="文本框 89"/>
                        <wps:cNvSpPr txBox="1"/>
                        <wps:spPr>
                          <a:xfrm>
                            <a:off x="2985" y="6364"/>
                            <a:ext cx="3620" cy="411"/>
                          </a:xfrm>
                          <a:prstGeom prst="rect">
                            <a:avLst/>
                          </a:prstGeom>
                          <a:noFill/>
                          <a:ln>
                            <a:noFill/>
                          </a:ln>
                        </wps:spPr>
                        <wps:txbx>
                          <w:txbxContent>
                            <w:p>
                              <w:pPr>
                                <w:spacing w:line="411" w:lineRule="exact"/>
                                <w:rPr>
                                  <w:sz w:val="36"/>
                                </w:rPr>
                              </w:pPr>
                              <w:r>
                                <w:rPr>
                                  <w:sz w:val="36"/>
                                </w:rPr>
                                <w:t>实行施工进度调整措施</w:t>
                              </w:r>
                            </w:p>
                          </w:txbxContent>
                        </wps:txbx>
                        <wps:bodyPr vert="horz" wrap="square" lIns="0" tIns="0" rIns="0" bIns="0" anchor="t" anchorCtr="0" upright="1"/>
                      </wps:wsp>
                      <wps:wsp>
                        <wps:cNvPr id="6" name="文本框 90"/>
                        <wps:cNvSpPr txBox="1"/>
                        <wps:spPr>
                          <a:xfrm>
                            <a:off x="2605" y="8264"/>
                            <a:ext cx="4340" cy="411"/>
                          </a:xfrm>
                          <a:prstGeom prst="rect">
                            <a:avLst/>
                          </a:prstGeom>
                          <a:noFill/>
                          <a:ln>
                            <a:noFill/>
                          </a:ln>
                        </wps:spPr>
                        <wps:txbx>
                          <w:txbxContent>
                            <w:p>
                              <w:pPr>
                                <w:spacing w:line="411" w:lineRule="exact"/>
                                <w:rPr>
                                  <w:sz w:val="36"/>
                                </w:rPr>
                              </w:pPr>
                              <w:r>
                                <w:rPr>
                                  <w:sz w:val="36"/>
                                </w:rPr>
                                <w:t>形成调整后的施工进度计划</w:t>
                              </w:r>
                            </w:p>
                          </w:txbxContent>
                        </wps:txbx>
                        <wps:bodyPr vert="horz" wrap="square" lIns="0" tIns="0" rIns="0" bIns="0" anchor="t" anchorCtr="0" upright="1"/>
                      </wps:wsp>
                      <wps:wsp>
                        <wps:cNvPr id="7" name="文本框 91"/>
                        <wps:cNvSpPr txBox="1"/>
                        <wps:spPr>
                          <a:xfrm>
                            <a:off x="1905" y="10164"/>
                            <a:ext cx="5420" cy="411"/>
                          </a:xfrm>
                          <a:prstGeom prst="rect">
                            <a:avLst/>
                          </a:prstGeom>
                          <a:noFill/>
                          <a:ln>
                            <a:noFill/>
                          </a:ln>
                        </wps:spPr>
                        <wps:txbx>
                          <w:txbxContent>
                            <w:p>
                              <w:pPr>
                                <w:spacing w:line="411" w:lineRule="exact"/>
                                <w:rPr>
                                  <w:sz w:val="36"/>
                                </w:rPr>
                              </w:pPr>
                              <w:r>
                                <w:rPr>
                                  <w:sz w:val="36"/>
                                </w:rPr>
                                <w:t>实行相应的技术、经济和组织措施</w:t>
                              </w:r>
                            </w:p>
                          </w:txbxContent>
                        </wps:txbx>
                        <wps:bodyPr vert="horz" wrap="square" lIns="0" tIns="0" rIns="0" bIns="0" anchor="t" anchorCtr="0" upright="1"/>
                      </wps:wsp>
                      <wps:wsp>
                        <wps:cNvPr id="8" name="文本框 92"/>
                        <wps:cNvSpPr txBox="1"/>
                        <wps:spPr>
                          <a:xfrm>
                            <a:off x="2525" y="12044"/>
                            <a:ext cx="4340" cy="411"/>
                          </a:xfrm>
                          <a:prstGeom prst="rect">
                            <a:avLst/>
                          </a:prstGeom>
                          <a:noFill/>
                          <a:ln>
                            <a:noFill/>
                          </a:ln>
                        </wps:spPr>
                        <wps:txbx>
                          <w:txbxContent>
                            <w:p>
                              <w:pPr>
                                <w:spacing w:line="411" w:lineRule="exact"/>
                                <w:rPr>
                                  <w:sz w:val="36"/>
                                </w:rPr>
                              </w:pPr>
                              <w:r>
                                <w:rPr>
                                  <w:sz w:val="36"/>
                                </w:rPr>
                                <w:t>实施调整后的施工进度计划</w:t>
                              </w:r>
                            </w:p>
                          </w:txbxContent>
                        </wps:txbx>
                        <wps:bodyPr vert="horz" wrap="square" lIns="0" tIns="0" rIns="0" bIns="0" anchor="t" anchorCtr="0" upright="1"/>
                      </wps:wsp>
                    </wpg:wgp>
                  </a:graphicData>
                </a:graphic>
              </wp:inline>
            </w:drawing>
          </mc:Choice>
          <mc:Fallback>
            <w:pict>
              <v:group id="组合 84" o:spid="_x0000_s1026" o:spt="203" style="height:638.85pt;width:753.05pt;" coordsize="15061,12647" o:gfxdata="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">
                <o:lock v:ext="edit" aspectratio="f"/>
                <v:shape id="图片 85" o:spid="_x0000_s1026" o:spt="75" type="#_x0000_t75" style="position:absolute;left:0;top:0;height:12647;width:15061;" filled="f" o:preferrelative="t" stroked="f" coordsize="21600,21600" o:gfxdata="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0IrPbsAAADa&#10;AAAADwAAAAAAAAABACAAAAAiAAAAZHJzL2Rvd25yZXYueG1sUEsBAhQAFAAAAAgAh07iQDMvBZ47&#10;AAAAOQAAABAAAAAAAAAAAQAgAAAACgEAAGRycy9zaGFwZXhtbC54bWxQSwUGAAAAAAYABgBbAQAA&#10;tAMAAAAA&#10;">
                  <v:fill on="f" focussize="0,0"/>
                  <v:stroke on="f"/>
                  <v:imagedata r:id="rId4" o:title=""/>
                  <o:lock v:ext="edit" aspectratio="t"/>
                </v:shape>
                <v:shape id="文本框 86" o:spid="_x0000_s1026" o:spt="202" type="#_x0000_t202" style="position:absolute;left:2645;top:304;height:411;width:470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1" w:lineRule="exact"/>
                          <w:rPr>
                            <w:sz w:val="36"/>
                          </w:rPr>
                        </w:pPr>
                        <w:r>
                          <w:rPr>
                            <w:sz w:val="36"/>
                          </w:rPr>
                          <w:t>分析产生施工进度偏差的原因</w:t>
                        </w:r>
                      </w:p>
                    </w:txbxContent>
                  </v:textbox>
                </v:shape>
                <v:shape id="文本框 87" o:spid="_x0000_s1026" o:spt="202" type="#_x0000_t202" style="position:absolute;left:2985;top:2024;height:951;width:362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1" w:lineRule="exact"/>
                          <w:ind w:right="18"/>
                          <w:jc w:val="center"/>
                          <w:rPr>
                            <w:sz w:val="36"/>
                          </w:rPr>
                        </w:pPr>
                        <w:r>
                          <w:rPr>
                            <w:sz w:val="36"/>
                          </w:rPr>
                          <w:t>分析该进度偏差对后续</w:t>
                        </w:r>
                      </w:p>
                      <w:p>
                        <w:pPr>
                          <w:spacing w:before="78"/>
                          <w:ind w:left="77" w:right="18"/>
                          <w:jc w:val="center"/>
                          <w:rPr>
                            <w:sz w:val="36"/>
                          </w:rPr>
                        </w:pPr>
                        <w:r>
                          <w:rPr>
                            <w:sz w:val="36"/>
                          </w:rPr>
                          <w:t>工作所产生的影响</w:t>
                        </w:r>
                      </w:p>
                    </w:txbxContent>
                  </v:textbox>
                </v:shape>
                <v:shape id="文本框 88" o:spid="_x0000_s1026" o:spt="202" type="#_x0000_t202" style="position:absolute;left:2405;top:4484;height:411;width:47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1" w:lineRule="exact"/>
                          <w:rPr>
                            <w:sz w:val="36"/>
                          </w:rPr>
                        </w:pPr>
                        <w:r>
                          <w:rPr>
                            <w:sz w:val="36"/>
                          </w:rPr>
                          <w:t>确定影响后续工作的限制条件</w:t>
                        </w:r>
                      </w:p>
                    </w:txbxContent>
                  </v:textbox>
                </v:shape>
                <v:shape id="文本框 89" o:spid="_x0000_s1026" o:spt="202" type="#_x0000_t202" style="position:absolute;left:2985;top:6364;height:411;width:362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1" w:lineRule="exact"/>
                          <w:rPr>
                            <w:sz w:val="36"/>
                          </w:rPr>
                        </w:pPr>
                        <w:r>
                          <w:rPr>
                            <w:sz w:val="36"/>
                          </w:rPr>
                          <w:t>实行施工进度调整措施</w:t>
                        </w:r>
                      </w:p>
                    </w:txbxContent>
                  </v:textbox>
                </v:shape>
                <v:shape id="文本框 90" o:spid="_x0000_s1026" o:spt="202" type="#_x0000_t202" style="position:absolute;left:2605;top:8264;height:411;width:434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411" w:lineRule="exact"/>
                          <w:rPr>
                            <w:sz w:val="36"/>
                          </w:rPr>
                        </w:pPr>
                        <w:r>
                          <w:rPr>
                            <w:sz w:val="36"/>
                          </w:rPr>
                          <w:t>形成调整后的施工进度计划</w:t>
                        </w:r>
                      </w:p>
                    </w:txbxContent>
                  </v:textbox>
                </v:shape>
                <v:shape id="文本框 91" o:spid="_x0000_s1026" o:spt="202" type="#_x0000_t202" style="position:absolute;left:1905;top:10164;height:411;width:5420;"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411" w:lineRule="exact"/>
                          <w:rPr>
                            <w:sz w:val="36"/>
                          </w:rPr>
                        </w:pPr>
                        <w:r>
                          <w:rPr>
                            <w:sz w:val="36"/>
                          </w:rPr>
                          <w:t>实行相应的技术、经济和组织措施</w:t>
                        </w:r>
                      </w:p>
                    </w:txbxContent>
                  </v:textbox>
                </v:shape>
                <v:shape id="文本框 92" o:spid="_x0000_s1026" o:spt="202" type="#_x0000_t202" style="position:absolute;left:2525;top:12044;height:411;width:4340;"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411" w:lineRule="exact"/>
                          <w:rPr>
                            <w:sz w:val="36"/>
                          </w:rPr>
                        </w:pPr>
                        <w:r>
                          <w:rPr>
                            <w:sz w:val="36"/>
                          </w:rPr>
                          <w:t>实施调整后的施工进度计划</w:t>
                        </w:r>
                      </w:p>
                    </w:txbxContent>
                  </v:textbox>
                </v:shape>
                <w10:wrap type="none"/>
                <w10:anchorlock/>
              </v:group>
            </w:pict>
          </mc:Fallback>
        </mc:AlternateContent>
      </w:r>
    </w:p>
    <w:p>
      <w:pPr>
        <w:pStyle w:val="4"/>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宋体" w:hAnsi="宋体" w:eastAsia="宋体" w:cs="宋体"/>
          <w:b w:val="0"/>
          <w:bCs w:val="0"/>
          <w:sz w:val="28"/>
          <w:szCs w:val="28"/>
        </w:rPr>
      </w:pPr>
    </w:p>
    <w:p>
      <w:pPr>
        <w:pStyle w:val="2"/>
        <w:keepNext w:val="0"/>
        <w:keepLines w:val="0"/>
        <w:pageBreakBefore w:val="0"/>
        <w:widowControl w:val="0"/>
        <w:kinsoku/>
        <w:wordWrap/>
        <w:overflowPunct/>
        <w:topLinePunct w:val="0"/>
        <w:autoSpaceDE w:val="0"/>
        <w:autoSpaceDN w:val="0"/>
        <w:bidi w:val="0"/>
        <w:adjustRightInd/>
        <w:snapToGrid/>
        <w:spacing w:before="143" w:line="240" w:lineRule="auto"/>
        <w:ind w:right="0"/>
        <w:textAlignment w:val="auto"/>
        <w:rPr>
          <w:rFonts w:hint="eastAsia" w:ascii="宋体" w:hAnsi="宋体" w:eastAsia="宋体" w:cs="宋体"/>
          <w:b/>
          <w:bCs/>
          <w:sz w:val="36"/>
          <w:szCs w:val="36"/>
        </w:rPr>
      </w:pPr>
      <w:bookmarkStart w:id="3" w:name="_TOC_250015"/>
      <w:bookmarkEnd w:id="3"/>
      <w:r>
        <w:rPr>
          <w:rFonts w:hint="eastAsia" w:ascii="宋体" w:hAnsi="宋体" w:eastAsia="宋体" w:cs="宋体"/>
          <w:b/>
          <w:bCs/>
          <w:sz w:val="36"/>
          <w:szCs w:val="36"/>
        </w:rPr>
        <w:t>第三章劳动力和材料投入计划及其保证措施</w:t>
      </w:r>
    </w:p>
    <w:p>
      <w:pPr>
        <w:pStyle w:val="3"/>
        <w:keepNext w:val="0"/>
        <w:keepLines w:val="0"/>
        <w:pageBreakBefore w:val="0"/>
        <w:widowControl w:val="0"/>
        <w:numPr>
          <w:ilvl w:val="1"/>
          <w:numId w:val="1"/>
        </w:numPr>
        <w:tabs>
          <w:tab w:val="left" w:pos="1160"/>
        </w:tabs>
        <w:kinsoku/>
        <w:wordWrap/>
        <w:overflowPunct/>
        <w:topLinePunct w:val="0"/>
        <w:autoSpaceDE w:val="0"/>
        <w:autoSpaceDN w:val="0"/>
        <w:bidi w:val="0"/>
        <w:adjustRightInd/>
        <w:snapToGrid/>
        <w:spacing w:before="460" w:line="240" w:lineRule="auto"/>
        <w:ind w:left="0" w:right="0" w:firstLine="562" w:firstLineChars="200"/>
        <w:textAlignment w:val="auto"/>
        <w:rPr>
          <w:rFonts w:hint="eastAsia" w:ascii="宋体" w:hAnsi="宋体" w:eastAsia="宋体" w:cs="宋体"/>
          <w:b/>
          <w:bCs/>
          <w:sz w:val="28"/>
          <w:szCs w:val="28"/>
        </w:rPr>
      </w:pPr>
      <w:bookmarkStart w:id="4" w:name="_TOC_250014"/>
      <w:bookmarkEnd w:id="4"/>
      <w:r>
        <w:rPr>
          <w:rFonts w:hint="eastAsia" w:ascii="宋体" w:hAnsi="宋体" w:eastAsia="宋体" w:cs="宋体"/>
          <w:b/>
          <w:bCs/>
          <w:sz w:val="28"/>
          <w:szCs w:val="28"/>
        </w:rPr>
        <w:t>劳动力投入计划</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劳动力组织主要按路基土石方施工、管涵及防护施工、路基基层施工、沥青砼路面施工、绿化附属工程等不同阶段分别考虑和安排，为保证施工质量、提高效率，便于核算，作业队伍应保持相对稳定，并隶属于项目经理部统一安排、统筹调度。路基土石方施工阶段：针对路基土石方工程，施工环境易受自然气 候影响，工作面大的特点，劳动力安排</w:t>
      </w:r>
      <w:r>
        <w:rPr>
          <w:rFonts w:hint="eastAsia" w:ascii="宋体" w:hAnsi="宋体" w:eastAsia="宋体" w:cs="宋体"/>
          <w:b w:val="0"/>
          <w:bCs w:val="0"/>
          <w:sz w:val="28"/>
          <w:szCs w:val="28"/>
        </w:rPr>
        <w:tab/>
      </w:r>
      <w:r>
        <w:rPr>
          <w:rFonts w:hint="eastAsia" w:ascii="宋体" w:hAnsi="宋体" w:eastAsia="宋体" w:cs="宋体"/>
          <w:b w:val="0"/>
          <w:bCs w:val="0"/>
          <w:sz w:val="28"/>
          <w:szCs w:val="28"/>
        </w:rPr>
        <w:t>30</w:t>
      </w:r>
      <w:r>
        <w:rPr>
          <w:rFonts w:hint="eastAsia" w:ascii="宋体" w:hAnsi="宋体" w:eastAsia="宋体" w:cs="宋体"/>
          <w:b w:val="0"/>
          <w:bCs w:val="0"/>
          <w:spacing w:val="55"/>
          <w:sz w:val="28"/>
          <w:szCs w:val="28"/>
        </w:rPr>
        <w:t xml:space="preserve"> </w:t>
      </w:r>
      <w:r>
        <w:rPr>
          <w:rFonts w:hint="eastAsia" w:ascii="宋体" w:hAnsi="宋体" w:eastAsia="宋体" w:cs="宋体"/>
          <w:b w:val="0"/>
          <w:bCs w:val="0"/>
          <w:sz w:val="28"/>
          <w:szCs w:val="28"/>
        </w:rPr>
        <w:t>人，主要工种包括机械操作工（</w:t>
      </w:r>
      <w:r>
        <w:rPr>
          <w:rFonts w:hint="eastAsia" w:ascii="宋体" w:hAnsi="宋体" w:eastAsia="宋体" w:cs="宋体"/>
          <w:b w:val="0"/>
          <w:bCs w:val="0"/>
          <w:spacing w:val="-17"/>
          <w:sz w:val="28"/>
          <w:szCs w:val="28"/>
        </w:rPr>
        <w:t>载</w:t>
      </w:r>
      <w:r>
        <w:rPr>
          <w:rFonts w:hint="eastAsia" w:ascii="宋体" w:hAnsi="宋体" w:eastAsia="宋体" w:cs="宋体"/>
          <w:b w:val="0"/>
          <w:bCs w:val="0"/>
          <w:sz w:val="28"/>
          <w:szCs w:val="28"/>
        </w:rPr>
        <w:t>重汽车、挖掘机、压路机、推土机等）</w:t>
      </w:r>
      <w:r>
        <w:rPr>
          <w:rFonts w:hint="eastAsia" w:ascii="宋体" w:hAnsi="宋体" w:eastAsia="宋体" w:cs="宋体"/>
          <w:b w:val="0"/>
          <w:bCs w:val="0"/>
          <w:spacing w:val="70"/>
          <w:sz w:val="28"/>
          <w:szCs w:val="28"/>
        </w:rPr>
        <w:t xml:space="preserve"> </w:t>
      </w:r>
      <w:r>
        <w:rPr>
          <w:rFonts w:hint="eastAsia" w:ascii="宋体" w:hAnsi="宋体" w:eastAsia="宋体" w:cs="宋体"/>
          <w:b w:val="0"/>
          <w:bCs w:val="0"/>
          <w:sz w:val="28"/>
          <w:szCs w:val="28"/>
        </w:rPr>
        <w:t>，水电工、焊工、普工等。</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8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5"/>
          <w:sz w:val="28"/>
          <w:szCs w:val="28"/>
        </w:rPr>
        <w:t xml:space="preserve">管涵及防护施工阶段： 安排劳动力约 </w:t>
      </w:r>
      <w:r>
        <w:rPr>
          <w:rFonts w:hint="eastAsia" w:ascii="宋体" w:hAnsi="宋体" w:eastAsia="宋体" w:cs="宋体"/>
          <w:b w:val="0"/>
          <w:bCs w:val="0"/>
          <w:sz w:val="28"/>
          <w:szCs w:val="28"/>
        </w:rPr>
        <w:t>35</w:t>
      </w:r>
      <w:r>
        <w:rPr>
          <w:rFonts w:hint="eastAsia" w:ascii="宋体" w:hAnsi="宋体" w:eastAsia="宋体" w:cs="宋体"/>
          <w:b w:val="0"/>
          <w:bCs w:val="0"/>
          <w:spacing w:val="36"/>
          <w:sz w:val="28"/>
          <w:szCs w:val="28"/>
        </w:rPr>
        <w:t xml:space="preserve"> </w:t>
      </w:r>
      <w:r>
        <w:rPr>
          <w:rFonts w:hint="eastAsia" w:ascii="宋体" w:hAnsi="宋体" w:eastAsia="宋体" w:cs="宋体"/>
          <w:b w:val="0"/>
          <w:bCs w:val="0"/>
          <w:spacing w:val="-7"/>
          <w:sz w:val="28"/>
          <w:szCs w:val="28"/>
        </w:rPr>
        <w:t>人，主要工种包括土方工、</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木工、钢筋工、砼工、泥工、焊工、水电工、普工等。</w:t>
      </w:r>
    </w:p>
    <w:p>
      <w:pPr>
        <w:pStyle w:val="7"/>
        <w:keepNext w:val="0"/>
        <w:keepLines w:val="0"/>
        <w:pageBreakBefore w:val="0"/>
        <w:widowControl w:val="0"/>
        <w:numPr>
          <w:ilvl w:val="2"/>
          <w:numId w:val="1"/>
        </w:numPr>
        <w:tabs>
          <w:tab w:val="left" w:pos="2480"/>
        </w:tabs>
        <w:kinsoku/>
        <w:wordWrap/>
        <w:overflowPunct/>
        <w:topLinePunct w:val="0"/>
        <w:autoSpaceDE w:val="0"/>
        <w:autoSpaceDN w:val="0"/>
        <w:bidi w:val="0"/>
        <w:adjustRightInd/>
        <w:snapToGrid/>
        <w:spacing w:before="282" w:line="240" w:lineRule="auto"/>
        <w:ind w:left="0" w:right="0" w:firstLine="564"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 xml:space="preserve">路基基层施工阶段：安排劳动力安排约  </w:t>
      </w:r>
      <w:r>
        <w:rPr>
          <w:rFonts w:hint="eastAsia" w:ascii="宋体" w:hAnsi="宋体" w:eastAsia="宋体" w:cs="宋体"/>
          <w:b w:val="0"/>
          <w:bCs w:val="0"/>
          <w:sz w:val="28"/>
          <w:szCs w:val="28"/>
        </w:rPr>
        <w:t>30</w:t>
      </w:r>
      <w:r>
        <w:rPr>
          <w:rFonts w:hint="eastAsia" w:ascii="宋体" w:hAnsi="宋体" w:eastAsia="宋体" w:cs="宋体"/>
          <w:b w:val="0"/>
          <w:bCs w:val="0"/>
          <w:spacing w:val="56"/>
          <w:sz w:val="28"/>
          <w:szCs w:val="28"/>
        </w:rPr>
        <w:t xml:space="preserve"> </w:t>
      </w:r>
      <w:r>
        <w:rPr>
          <w:rFonts w:hint="eastAsia" w:ascii="宋体" w:hAnsi="宋体" w:eastAsia="宋体" w:cs="宋体"/>
          <w:b w:val="0"/>
          <w:bCs w:val="0"/>
          <w:sz w:val="28"/>
          <w:szCs w:val="28"/>
        </w:rPr>
        <w:t>人，主要工种包括机械操作工（载重汽车、沥青摊铺机、压路机、装载机等）</w:t>
      </w:r>
      <w:r>
        <w:rPr>
          <w:rFonts w:hint="eastAsia" w:ascii="宋体" w:hAnsi="宋体" w:eastAsia="宋体" w:cs="宋体"/>
          <w:b w:val="0"/>
          <w:bCs w:val="0"/>
          <w:spacing w:val="3"/>
          <w:sz w:val="28"/>
          <w:szCs w:val="28"/>
        </w:rPr>
        <w:t xml:space="preserve"> ，水电工、焊工、普工</w:t>
      </w:r>
      <w:r>
        <w:rPr>
          <w:rFonts w:hint="eastAsia" w:ascii="宋体" w:hAnsi="宋体" w:eastAsia="宋体" w:cs="宋体"/>
          <w:b w:val="0"/>
          <w:bCs w:val="0"/>
          <w:sz w:val="28"/>
          <w:szCs w:val="28"/>
        </w:rPr>
        <w:t>等。</w:t>
      </w:r>
    </w:p>
    <w:p>
      <w:pPr>
        <w:pStyle w:val="7"/>
        <w:keepNext w:val="0"/>
        <w:keepLines w:val="0"/>
        <w:pageBreakBefore w:val="0"/>
        <w:widowControl w:val="0"/>
        <w:numPr>
          <w:ilvl w:val="2"/>
          <w:numId w:val="1"/>
        </w:numPr>
        <w:tabs>
          <w:tab w:val="left" w:pos="2480"/>
        </w:tabs>
        <w:kinsoku/>
        <w:wordWrap/>
        <w:overflowPunct/>
        <w:topLinePunct w:val="0"/>
        <w:autoSpaceDE w:val="0"/>
        <w:autoSpaceDN w:val="0"/>
        <w:bidi w:val="0"/>
        <w:adjustRightInd/>
        <w:snapToGrid/>
        <w:spacing w:line="240" w:lineRule="auto"/>
        <w:ind w:left="0" w:right="0" w:firstLine="568"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pacing w:val="2"/>
          <w:sz w:val="28"/>
          <w:szCs w:val="28"/>
        </w:rPr>
        <w:t xml:space="preserve">沥青混凝土路面施工阶段：安排劳动力约  </w:t>
      </w:r>
      <w:r>
        <w:rPr>
          <w:rFonts w:hint="eastAsia" w:ascii="宋体" w:hAnsi="宋体" w:eastAsia="宋体" w:cs="宋体"/>
          <w:b w:val="0"/>
          <w:bCs w:val="0"/>
          <w:sz w:val="28"/>
          <w:szCs w:val="28"/>
        </w:rPr>
        <w:t>65</w:t>
      </w:r>
      <w:r>
        <w:rPr>
          <w:rFonts w:hint="eastAsia" w:ascii="宋体" w:hAnsi="宋体" w:eastAsia="宋体" w:cs="宋体"/>
          <w:b w:val="0"/>
          <w:bCs w:val="0"/>
          <w:spacing w:val="76"/>
          <w:sz w:val="28"/>
          <w:szCs w:val="28"/>
        </w:rPr>
        <w:t xml:space="preserve"> </w:t>
      </w:r>
      <w:r>
        <w:rPr>
          <w:rFonts w:hint="eastAsia" w:ascii="宋体" w:hAnsi="宋体" w:eastAsia="宋体" w:cs="宋体"/>
          <w:b w:val="0"/>
          <w:bCs w:val="0"/>
          <w:spacing w:val="-2"/>
          <w:sz w:val="28"/>
          <w:szCs w:val="28"/>
        </w:rPr>
        <w:t>人，主要工种包括各</w:t>
      </w:r>
      <w:r>
        <w:rPr>
          <w:rFonts w:hint="eastAsia" w:ascii="宋体" w:hAnsi="宋体" w:eastAsia="宋体" w:cs="宋体"/>
          <w:b w:val="0"/>
          <w:bCs w:val="0"/>
          <w:sz w:val="28"/>
          <w:szCs w:val="28"/>
        </w:rPr>
        <w:t>机械操作工（载重汽车、沥青摊铺机、装载机等） ，钢筋工，模板工，砼工， 水电工、焊工、普工等。</w:t>
      </w:r>
    </w:p>
    <w:p>
      <w:pPr>
        <w:pStyle w:val="7"/>
        <w:keepNext w:val="0"/>
        <w:keepLines w:val="0"/>
        <w:pageBreakBefore w:val="0"/>
        <w:widowControl w:val="0"/>
        <w:numPr>
          <w:ilvl w:val="2"/>
          <w:numId w:val="1"/>
        </w:numPr>
        <w:tabs>
          <w:tab w:val="left" w:pos="2480"/>
        </w:tabs>
        <w:kinsoku/>
        <w:wordWrap/>
        <w:overflowPunct/>
        <w:topLinePunct w:val="0"/>
        <w:autoSpaceDE w:val="0"/>
        <w:autoSpaceDN w:val="0"/>
        <w:bidi w:val="0"/>
        <w:adjustRightInd/>
        <w:snapToGrid/>
        <w:spacing w:line="240" w:lineRule="auto"/>
        <w:ind w:left="0" w:right="0" w:firstLine="572"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pacing w:val="3"/>
          <w:sz w:val="28"/>
          <w:szCs w:val="28"/>
        </w:rPr>
        <w:t xml:space="preserve">绿化附属工程施工阶段： 安排劳动力约 </w:t>
      </w:r>
      <w:r>
        <w:rPr>
          <w:rFonts w:hint="eastAsia" w:ascii="宋体" w:hAnsi="宋体" w:eastAsia="宋体" w:cs="宋体"/>
          <w:b w:val="0"/>
          <w:bCs w:val="0"/>
          <w:sz w:val="28"/>
          <w:szCs w:val="28"/>
        </w:rPr>
        <w:t>80</w:t>
      </w:r>
      <w:r>
        <w:rPr>
          <w:rFonts w:hint="eastAsia" w:ascii="宋体" w:hAnsi="宋体" w:eastAsia="宋体" w:cs="宋体"/>
          <w:b w:val="0"/>
          <w:bCs w:val="0"/>
          <w:spacing w:val="36"/>
          <w:sz w:val="28"/>
          <w:szCs w:val="28"/>
        </w:rPr>
        <w:t xml:space="preserve"> </w:t>
      </w:r>
      <w:r>
        <w:rPr>
          <w:rFonts w:hint="eastAsia" w:ascii="宋体" w:hAnsi="宋体" w:eastAsia="宋体" w:cs="宋体"/>
          <w:b w:val="0"/>
          <w:bCs w:val="0"/>
          <w:spacing w:val="-7"/>
          <w:sz w:val="28"/>
          <w:szCs w:val="28"/>
        </w:rPr>
        <w:t>人，主要工种包括泥工、</w:t>
      </w:r>
      <w:r>
        <w:rPr>
          <w:rFonts w:hint="eastAsia" w:ascii="宋体" w:hAnsi="宋体" w:eastAsia="宋体" w:cs="宋体"/>
          <w:b w:val="0"/>
          <w:bCs w:val="0"/>
          <w:sz w:val="28"/>
          <w:szCs w:val="28"/>
        </w:rPr>
        <w:t>普工等。</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3"/>
        <w:keepNext w:val="0"/>
        <w:keepLines w:val="0"/>
        <w:pageBreakBefore w:val="0"/>
        <w:widowControl w:val="0"/>
        <w:numPr>
          <w:ilvl w:val="1"/>
          <w:numId w:val="1"/>
        </w:numPr>
        <w:tabs>
          <w:tab w:val="left" w:pos="1160"/>
        </w:tabs>
        <w:kinsoku/>
        <w:wordWrap/>
        <w:overflowPunct/>
        <w:topLinePunct w:val="0"/>
        <w:autoSpaceDE w:val="0"/>
        <w:autoSpaceDN w:val="0"/>
        <w:bidi w:val="0"/>
        <w:adjustRightInd/>
        <w:snapToGrid/>
        <w:spacing w:before="59" w:line="240" w:lineRule="auto"/>
        <w:ind w:left="0" w:right="0" w:firstLine="562" w:firstLineChars="200"/>
        <w:textAlignment w:val="auto"/>
        <w:rPr>
          <w:rFonts w:hint="eastAsia" w:ascii="宋体" w:hAnsi="宋体" w:eastAsia="宋体" w:cs="宋体"/>
          <w:b/>
          <w:bCs/>
          <w:sz w:val="28"/>
          <w:szCs w:val="28"/>
        </w:rPr>
      </w:pPr>
      <w:bookmarkStart w:id="5" w:name="_TOC_250013"/>
      <w:bookmarkEnd w:id="5"/>
      <w:r>
        <w:rPr>
          <w:rFonts w:hint="eastAsia" w:ascii="宋体" w:hAnsi="宋体" w:eastAsia="宋体" w:cs="宋体"/>
          <w:b/>
          <w:bCs/>
          <w:sz w:val="28"/>
          <w:szCs w:val="28"/>
        </w:rPr>
        <w:t>项目机构组成及职能</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施工管理组织机构</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before="7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项目经理部各职能部门职责</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1、项目经理岗位</w:t>
      </w:r>
    </w:p>
    <w:p>
      <w:pPr>
        <w:pStyle w:val="4"/>
        <w:keepNext w:val="0"/>
        <w:keepLines w:val="0"/>
        <w:pageBreakBefore w:val="0"/>
        <w:widowControl w:val="0"/>
        <w:kinsoku/>
        <w:wordWrap/>
        <w:overflowPunct/>
        <w:topLinePunct w:val="0"/>
        <w:autoSpaceDE w:val="0"/>
        <w:autoSpaceDN w:val="0"/>
        <w:bidi w:val="0"/>
        <w:adjustRightInd/>
        <w:snapToGrid/>
        <w:spacing w:before="30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pacing w:val="-10"/>
          <w:sz w:val="28"/>
          <w:szCs w:val="28"/>
        </w:rPr>
        <w:t>、负责实施工程承包合同， 确保合同目标的全面完成， 对施工现场生产、</w:t>
      </w:r>
      <w:r>
        <w:rPr>
          <w:rFonts w:hint="eastAsia" w:ascii="宋体" w:hAnsi="宋体" w:eastAsia="宋体" w:cs="宋体"/>
          <w:b w:val="0"/>
          <w:bCs w:val="0"/>
          <w:sz w:val="28"/>
          <w:szCs w:val="28"/>
        </w:rPr>
        <w:t>安全、设备、质量全面负责。</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B、组织项目部人员学习、贯彻、实施质量体系文件，对本司质量体系在项目部的运行负全面责任。</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、组织实施施工组织设计或项目质量计划，实施进度把握。</w:t>
      </w:r>
    </w:p>
    <w:p>
      <w:pPr>
        <w:pStyle w:val="4"/>
        <w:keepNext w:val="0"/>
        <w:keepLines w:val="0"/>
        <w:pageBreakBefore w:val="0"/>
        <w:widowControl w:val="0"/>
        <w:kinsoku/>
        <w:wordWrap/>
        <w:overflowPunct/>
        <w:topLinePunct w:val="0"/>
        <w:autoSpaceDE w:val="0"/>
        <w:autoSpaceDN w:val="0"/>
        <w:bidi w:val="0"/>
        <w:adjustRightInd/>
        <w:snapToGrid/>
        <w:spacing w:before="279"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D、负责签订劳务分包合同，指挥、协调各分包单位的施工，确保总的质量目标的实现。</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E、定期将合同执行状况及对分承包方的评价上报经营处。</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F、负责组织对新进场人员进行职业道德、质量意识和安全生产的教育。G 、组织编制、收集工程技术资料，做好工程竣工交付工作。</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H、负责做好工程质量回访和保修服务。I、负责统计技术的实施。</w:t>
      </w:r>
    </w:p>
    <w:p>
      <w:pPr>
        <w:pStyle w:val="4"/>
        <w:keepNext w:val="0"/>
        <w:keepLines w:val="0"/>
        <w:pageBreakBefore w:val="0"/>
        <w:widowControl w:val="0"/>
        <w:kinsoku/>
        <w:wordWrap/>
        <w:overflowPunct/>
        <w:topLinePunct w:val="0"/>
        <w:autoSpaceDE w:val="0"/>
        <w:autoSpaceDN w:val="0"/>
        <w:bidi w:val="0"/>
        <w:adjustRightInd/>
        <w:snapToGrid/>
        <w:spacing w:before="10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2、项目技术负责人岗位</w:t>
      </w:r>
    </w:p>
    <w:p>
      <w:pPr>
        <w:pStyle w:val="4"/>
        <w:keepNext w:val="0"/>
        <w:keepLines w:val="0"/>
        <w:pageBreakBefore w:val="0"/>
        <w:widowControl w:val="0"/>
        <w:tabs>
          <w:tab w:val="left" w:pos="15199"/>
        </w:tabs>
        <w:kinsoku/>
        <w:wordWrap/>
        <w:overflowPunct/>
        <w:topLinePunct w:val="0"/>
        <w:autoSpaceDE w:val="0"/>
        <w:autoSpaceDN w:val="0"/>
        <w:bidi w:val="0"/>
        <w:adjustRightInd/>
        <w:snapToGrid/>
        <w:spacing w:before="30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、按工程处提出质量目标和要求，组织编制施工组织设计（质量计划）</w:t>
      </w:r>
      <w:r>
        <w:rPr>
          <w:rFonts w:hint="eastAsia" w:ascii="宋体" w:hAnsi="宋体" w:eastAsia="宋体" w:cs="宋体"/>
          <w:b w:val="0"/>
          <w:bCs w:val="0"/>
          <w:sz w:val="28"/>
          <w:szCs w:val="28"/>
        </w:rPr>
        <w:tab/>
      </w:r>
      <w:r>
        <w:rPr>
          <w:rFonts w:hint="eastAsia" w:ascii="宋体" w:hAnsi="宋体" w:eastAsia="宋体" w:cs="宋体"/>
          <w:b w:val="0"/>
          <w:bCs w:val="0"/>
          <w:spacing w:val="-18"/>
          <w:sz w:val="28"/>
          <w:szCs w:val="28"/>
        </w:rPr>
        <w:t xml:space="preserve">， </w:t>
      </w:r>
      <w:r>
        <w:rPr>
          <w:rFonts w:hint="eastAsia" w:ascii="宋体" w:hAnsi="宋体" w:eastAsia="宋体" w:cs="宋体"/>
          <w:b w:val="0"/>
          <w:bCs w:val="0"/>
          <w:sz w:val="28"/>
          <w:szCs w:val="28"/>
        </w:rPr>
        <w:t>审批通过后向项目有关人员进行交底，并在施工中督促检查。</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B、组织有关人员熟识施工图纸，并参与图纸自审和会审，负责将“图纸</w:t>
      </w:r>
    </w:p>
    <w:p>
      <w:pPr>
        <w:pStyle w:val="4"/>
        <w:keepNext w:val="0"/>
        <w:keepLines w:val="0"/>
        <w:pageBreakBefore w:val="0"/>
        <w:widowControl w:val="0"/>
        <w:tabs>
          <w:tab w:val="left" w:pos="13639"/>
        </w:tabs>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会审记录”中结论意见在各份图纸上作出修改，加盖“修改专用章”</w:t>
      </w:r>
      <w:r>
        <w:rPr>
          <w:rFonts w:hint="eastAsia" w:ascii="宋体" w:hAnsi="宋体" w:eastAsia="宋体" w:cs="宋体"/>
          <w:b w:val="0"/>
          <w:bCs w:val="0"/>
          <w:sz w:val="28"/>
          <w:szCs w:val="28"/>
        </w:rPr>
        <w:tab/>
      </w:r>
      <w:r>
        <w:rPr>
          <w:rFonts w:hint="eastAsia" w:ascii="宋体" w:hAnsi="宋体" w:eastAsia="宋体" w:cs="宋体"/>
          <w:b w:val="0"/>
          <w:bCs w:val="0"/>
          <w:sz w:val="28"/>
          <w:szCs w:val="28"/>
        </w:rPr>
        <w:t>。</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、参与工程中间验收和竣工工程预验收。</w:t>
      </w:r>
    </w:p>
    <w:p>
      <w:pPr>
        <w:pStyle w:val="4"/>
        <w:keepNext w:val="0"/>
        <w:keepLines w:val="0"/>
        <w:pageBreakBefore w:val="0"/>
        <w:widowControl w:val="0"/>
        <w:tabs>
          <w:tab w:val="left" w:pos="10019"/>
        </w:tabs>
        <w:kinsoku/>
        <w:wordWrap/>
        <w:overflowPunct/>
        <w:topLinePunct w:val="0"/>
        <w:autoSpaceDE w:val="0"/>
        <w:autoSpaceDN w:val="0"/>
        <w:bidi w:val="0"/>
        <w:adjustRightInd/>
        <w:snapToGrid/>
        <w:spacing w:before="282" w:line="240" w:lineRule="auto"/>
        <w:ind w:left="0" w:right="0" w:firstLine="70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36"/>
          <w:sz w:val="28"/>
          <w:szCs w:val="28"/>
        </w:rPr>
        <w:t>D</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参与对重大和重要不合格品的评审工作，主持一般不合格品的评审</w:t>
      </w:r>
      <w:r>
        <w:rPr>
          <w:rFonts w:hint="eastAsia" w:ascii="宋体" w:hAnsi="宋体" w:eastAsia="宋体" w:cs="宋体"/>
          <w:b w:val="0"/>
          <w:bCs w:val="0"/>
          <w:spacing w:val="-18"/>
          <w:sz w:val="28"/>
          <w:szCs w:val="28"/>
        </w:rPr>
        <w:t>和</w:t>
      </w:r>
      <w:r>
        <w:rPr>
          <w:rFonts w:hint="eastAsia" w:ascii="宋体" w:hAnsi="宋体" w:eastAsia="宋体" w:cs="宋体"/>
          <w:b w:val="0"/>
          <w:bCs w:val="0"/>
          <w:sz w:val="28"/>
          <w:szCs w:val="28"/>
        </w:rPr>
        <w:t>处置，负责向顾客通报并提出让步申请。</w:t>
      </w:r>
    </w:p>
    <w:p>
      <w:pPr>
        <w:pStyle w:val="4"/>
        <w:keepNext w:val="0"/>
        <w:keepLines w:val="0"/>
        <w:pageBreakBefore w:val="0"/>
        <w:widowControl w:val="0"/>
        <w:kinsoku/>
        <w:wordWrap/>
        <w:overflowPunct/>
        <w:topLinePunct w:val="0"/>
        <w:autoSpaceDE w:val="0"/>
        <w:autoSpaceDN w:val="0"/>
        <w:bidi w:val="0"/>
        <w:adjustRightInd/>
        <w:snapToGrid/>
        <w:spacing w:before="39" w:line="240" w:lineRule="auto"/>
        <w:ind w:left="0" w:right="0" w:firstLine="39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41"/>
          <w:sz w:val="28"/>
          <w:szCs w:val="28"/>
        </w:rPr>
        <w:t>E</w:t>
      </w:r>
      <w:r>
        <w:rPr>
          <w:rFonts w:hint="eastAsia" w:ascii="宋体" w:hAnsi="宋体" w:eastAsia="宋体" w:cs="宋体"/>
          <w:b w:val="0"/>
          <w:bCs w:val="0"/>
          <w:sz w:val="28"/>
          <w:szCs w:val="28"/>
        </w:rPr>
        <w:t>、负责对一般不合格品订正措施的验证，提出有关预防措施。</w:t>
      </w:r>
    </w:p>
    <w:p>
      <w:pPr>
        <w:pStyle w:val="4"/>
        <w:keepNext w:val="0"/>
        <w:keepLines w:val="0"/>
        <w:pageBreakBefore w:val="0"/>
        <w:widowControl w:val="0"/>
        <w:kinsoku/>
        <w:wordWrap/>
        <w:overflowPunct/>
        <w:topLinePunct w:val="0"/>
        <w:autoSpaceDE w:val="0"/>
        <w:autoSpaceDN w:val="0"/>
        <w:bidi w:val="0"/>
        <w:adjustRightInd/>
        <w:snapToGrid/>
        <w:spacing w:before="39"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pacing w:val="-37"/>
          <w:sz w:val="28"/>
          <w:szCs w:val="28"/>
        </w:rPr>
        <w:t>F</w:t>
      </w:r>
      <w:r>
        <w:rPr>
          <w:rFonts w:hint="eastAsia" w:ascii="宋体" w:hAnsi="宋体" w:eastAsia="宋体" w:cs="宋体"/>
          <w:b w:val="0"/>
          <w:bCs w:val="0"/>
          <w:spacing w:val="-1"/>
          <w:sz w:val="28"/>
          <w:szCs w:val="28"/>
        </w:rPr>
        <w:t>、负责在特殊过程施工前向班组做好设计交底和技术交底工作。</w:t>
      </w:r>
    </w:p>
    <w:p>
      <w:pPr>
        <w:pStyle w:val="4"/>
        <w:keepNext w:val="0"/>
        <w:keepLines w:val="0"/>
        <w:pageBreakBefore w:val="0"/>
        <w:widowControl w:val="0"/>
        <w:tabs>
          <w:tab w:val="left" w:pos="827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G</w:t>
      </w:r>
      <w:r>
        <w:rPr>
          <w:rFonts w:hint="eastAsia" w:ascii="宋体" w:hAnsi="宋体" w:eastAsia="宋体" w:cs="宋体"/>
          <w:b w:val="0"/>
          <w:bCs w:val="0"/>
          <w:spacing w:val="-44"/>
          <w:sz w:val="28"/>
          <w:szCs w:val="28"/>
        </w:rPr>
        <w:t xml:space="preserve"> </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对技术复杂和特殊产品的搬运，制订搬运方案，</w:t>
      </w:r>
      <w:r>
        <w:rPr>
          <w:rFonts w:hint="eastAsia" w:ascii="宋体" w:hAnsi="宋体" w:eastAsia="宋体" w:cs="宋体"/>
          <w:b w:val="0"/>
          <w:bCs w:val="0"/>
          <w:spacing w:val="-50"/>
          <w:sz w:val="28"/>
          <w:szCs w:val="28"/>
        </w:rPr>
        <w:t xml:space="preserve"> </w:t>
      </w:r>
      <w:r>
        <w:rPr>
          <w:rFonts w:hint="eastAsia" w:ascii="宋体" w:hAnsi="宋体" w:eastAsia="宋体" w:cs="宋体"/>
          <w:b w:val="0"/>
          <w:bCs w:val="0"/>
          <w:sz w:val="28"/>
          <w:szCs w:val="28"/>
        </w:rPr>
        <w:t>对产品防护提出要</w:t>
      </w:r>
      <w:r>
        <w:rPr>
          <w:rFonts w:hint="eastAsia" w:ascii="宋体" w:hAnsi="宋体" w:eastAsia="宋体" w:cs="宋体"/>
          <w:b w:val="0"/>
          <w:bCs w:val="0"/>
          <w:spacing w:val="-18"/>
          <w:sz w:val="28"/>
          <w:szCs w:val="28"/>
        </w:rPr>
        <w:t>点</w:t>
      </w:r>
      <w:r>
        <w:rPr>
          <w:rFonts w:hint="eastAsia" w:ascii="宋体" w:hAnsi="宋体" w:eastAsia="宋体" w:cs="宋体"/>
          <w:b w:val="0"/>
          <w:bCs w:val="0"/>
          <w:sz w:val="28"/>
          <w:szCs w:val="28"/>
        </w:rPr>
        <w:t>和必要的技术间歇时间要求，并负责向施工班组进行交底。</w:t>
      </w:r>
    </w:p>
    <w:p>
      <w:pPr>
        <w:pStyle w:val="4"/>
        <w:keepNext w:val="0"/>
        <w:keepLines w:val="0"/>
        <w:pageBreakBefore w:val="0"/>
        <w:widowControl w:val="0"/>
        <w:kinsoku/>
        <w:wordWrap/>
        <w:overflowPunct/>
        <w:topLinePunct w:val="0"/>
        <w:autoSpaceDE w:val="0"/>
        <w:autoSpaceDN w:val="0"/>
        <w:bidi w:val="0"/>
        <w:adjustRightInd/>
        <w:snapToGrid/>
        <w:spacing w:before="1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H、审核分承包商供应的施工组织设计（方案）等技术文件，对工程分承包方进行技术、质量、安全的交底工作，并在施工中严格检查、监督。</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I、帮忙材料员做好进场材料中需要进行复试的送检工作。</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3、项目施工员岗位</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、熟识施工图并参与图纸自审和会审工作，贯彻各项施工规范、规程和标准。</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B、编制质量计划或施工组织设计、进度把握计划和年、月生产计划以及劳动力、材料、机械设备需用量计划，并负责实施。</w:t>
      </w: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、负责对施工班组的技术、质量、安全交底和指导工作，并在施工过程中严格检查、监督。</w:t>
      </w: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D、做好施工日记和混凝土施工日记，收集好可追溯性质质量记录。E、做好各类复查、技术复核工作。</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F、对分包单位、专业工种、施工班组做好协调工作，确保依据标准进行施工。</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G 、负责施工联系单的签发和接收。</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H、负责工程质量问题整改的实施以及统计技术的应用。I、负责做好产品的防护工作。</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J、负责分部、分项、单位工程的质量自评工作，准时收集整理单位工程的竣工验收资料。</w:t>
      </w:r>
    </w:p>
    <w:p>
      <w:pPr>
        <w:pStyle w:val="4"/>
        <w:keepNext w:val="0"/>
        <w:keepLines w:val="0"/>
        <w:pageBreakBefore w:val="0"/>
        <w:widowControl w:val="0"/>
        <w:kinsoku/>
        <w:wordWrap/>
        <w:overflowPunct/>
        <w:topLinePunct w:val="0"/>
        <w:autoSpaceDE w:val="0"/>
        <w:autoSpaceDN w:val="0"/>
        <w:bidi w:val="0"/>
        <w:adjustRightInd/>
        <w:snapToGrid/>
        <w:spacing w:before="13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4、项目材料员岗位</w:t>
      </w:r>
    </w:p>
    <w:p>
      <w:pPr>
        <w:pStyle w:val="4"/>
        <w:keepNext w:val="0"/>
        <w:keepLines w:val="0"/>
        <w:pageBreakBefore w:val="0"/>
        <w:widowControl w:val="0"/>
        <w:kinsoku/>
        <w:wordWrap/>
        <w:overflowPunct/>
        <w:topLinePunct w:val="0"/>
        <w:autoSpaceDE w:val="0"/>
        <w:autoSpaceDN w:val="0"/>
        <w:bidi w:val="0"/>
        <w:adjustRightInd/>
        <w:snapToGrid/>
        <w:spacing w:before="30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、依据工程进度计划，编制物资选购计划。</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负责进场产品的检验、标识、贮存、防护、分发工作并做好记录。  </w:t>
      </w:r>
    </w:p>
    <w:p>
      <w:pPr>
        <w:pStyle w:val="4"/>
        <w:keepNext w:val="0"/>
        <w:keepLines w:val="0"/>
        <w:pageBreakBefore w:val="0"/>
        <w:widowControl w:val="0"/>
        <w:numPr>
          <w:ilvl w:val="0"/>
          <w:numId w:val="2"/>
        </w:numPr>
        <w:kinsoku/>
        <w:wordWrap/>
        <w:overflowPunct/>
        <w:topLinePunct w:val="0"/>
        <w:autoSpaceDE w:val="0"/>
        <w:autoSpaceDN w:val="0"/>
        <w:bidi w:val="0"/>
        <w:adjustRightInd/>
        <w:snapToGrid/>
        <w:spacing w:before="262"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编制顾客供应产品需用计划，负责顾客供应产品的进场检验、搬运、</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贮存、标识工作，并做好记录，保存有关资料，竣工验收后移交工程处。</w:t>
      </w:r>
    </w:p>
    <w:p>
      <w:pPr>
        <w:pStyle w:val="4"/>
        <w:keepNext w:val="0"/>
        <w:keepLines w:val="0"/>
        <w:pageBreakBefore w:val="0"/>
        <w:widowControl w:val="0"/>
        <w:kinsoku/>
        <w:wordWrap/>
        <w:overflowPunct/>
        <w:topLinePunct w:val="0"/>
        <w:autoSpaceDE w:val="0"/>
        <w:autoSpaceDN w:val="0"/>
        <w:bidi w:val="0"/>
        <w:adjustRightInd/>
        <w:snapToGrid/>
        <w:spacing w:before="2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D、将产品检验状况上报工程处。</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E、负责产品标识的保持和补救工作，收集好可追溯性质量记录。F、负责对原材料不合格品的处置，报工程处并做好记录。</w:t>
      </w:r>
    </w:p>
    <w:p>
      <w:pPr>
        <w:pStyle w:val="4"/>
        <w:keepNext w:val="0"/>
        <w:keepLines w:val="0"/>
        <w:pageBreakBefore w:val="0"/>
        <w:widowControl w:val="0"/>
        <w:kinsoku/>
        <w:wordWrap/>
        <w:overflowPunct/>
        <w:topLinePunct w:val="0"/>
        <w:autoSpaceDE w:val="0"/>
        <w:autoSpaceDN w:val="0"/>
        <w:bidi w:val="0"/>
        <w:adjustRightInd/>
        <w:snapToGrid/>
        <w:spacing w:before="13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5、项目质检员岗位</w:t>
      </w:r>
    </w:p>
    <w:p>
      <w:pPr>
        <w:pStyle w:val="4"/>
        <w:keepNext w:val="0"/>
        <w:keepLines w:val="0"/>
        <w:pageBreakBefore w:val="0"/>
        <w:widowControl w:val="0"/>
        <w:tabs>
          <w:tab w:val="left" w:pos="11799"/>
        </w:tabs>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以工程质量检验评定标准和施工验收规范为依据，对工程质量进行</w:t>
      </w:r>
      <w:r>
        <w:rPr>
          <w:rFonts w:hint="eastAsia" w:ascii="宋体" w:hAnsi="宋体" w:eastAsia="宋体" w:cs="宋体"/>
          <w:b w:val="0"/>
          <w:bCs w:val="0"/>
          <w:spacing w:val="-18"/>
          <w:sz w:val="28"/>
          <w:szCs w:val="28"/>
        </w:rPr>
        <w:t>检</w:t>
      </w:r>
      <w:r>
        <w:rPr>
          <w:rFonts w:hint="eastAsia" w:ascii="宋体" w:hAnsi="宋体" w:eastAsia="宋体" w:cs="宋体"/>
          <w:b w:val="0"/>
          <w:bCs w:val="0"/>
          <w:sz w:val="28"/>
          <w:szCs w:val="28"/>
        </w:rPr>
        <w:t>查和监督。</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B、参与隐蔽工程验收和技术复核，对特殊施工过程中的质量把握点进行检查和跟踪，检查评定分部、分项、单位工程质量等级。</w:t>
      </w:r>
    </w:p>
    <w:p>
      <w:pPr>
        <w:pStyle w:val="4"/>
        <w:keepNext w:val="0"/>
        <w:keepLines w:val="0"/>
        <w:pageBreakBefore w:val="0"/>
        <w:widowControl w:val="0"/>
        <w:tabs>
          <w:tab w:val="left" w:pos="8719"/>
          <w:tab w:val="left" w:pos="14499"/>
        </w:tabs>
        <w:kinsoku/>
        <w:wordWrap/>
        <w:overflowPunct/>
        <w:topLinePunct w:val="0"/>
        <w:autoSpaceDE w:val="0"/>
        <w:autoSpaceDN w:val="0"/>
        <w:bidi w:val="0"/>
        <w:adjustRightInd/>
        <w:snapToGrid/>
        <w:spacing w:before="2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w:t>
      </w:r>
      <w:r>
        <w:rPr>
          <w:rFonts w:hint="eastAsia" w:ascii="宋体" w:hAnsi="宋体" w:eastAsia="宋体" w:cs="宋体"/>
          <w:b w:val="0"/>
          <w:bCs w:val="0"/>
          <w:spacing w:val="-40"/>
          <w:sz w:val="28"/>
          <w:szCs w:val="28"/>
        </w:rPr>
        <w:t xml:space="preserve"> 、</w:t>
      </w:r>
      <w:r>
        <w:rPr>
          <w:rFonts w:hint="eastAsia" w:ascii="宋体" w:hAnsi="宋体" w:eastAsia="宋体" w:cs="宋体"/>
          <w:b w:val="0"/>
          <w:bCs w:val="0"/>
          <w:sz w:val="28"/>
          <w:szCs w:val="28"/>
        </w:rPr>
        <w:t>检查督促订正和预防措施的实施，参与工程质量事故调查分析，提</w:t>
      </w:r>
      <w:r>
        <w:rPr>
          <w:rFonts w:hint="eastAsia" w:ascii="宋体" w:hAnsi="宋体" w:eastAsia="宋体" w:cs="宋体"/>
          <w:b w:val="0"/>
          <w:bCs w:val="0"/>
          <w:spacing w:val="-18"/>
          <w:sz w:val="28"/>
          <w:szCs w:val="28"/>
        </w:rPr>
        <w:t>出</w:t>
      </w:r>
      <w:r>
        <w:rPr>
          <w:rFonts w:hint="eastAsia" w:ascii="宋体" w:hAnsi="宋体" w:eastAsia="宋体" w:cs="宋体"/>
          <w:b w:val="0"/>
          <w:bCs w:val="0"/>
          <w:sz w:val="28"/>
          <w:szCs w:val="28"/>
        </w:rPr>
        <w:t>处理意见和防范措施。</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D、负责实施对检验、测量和试验设备的把握。</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E、负责技术资料检查，做好与工程进度同步。</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6、项目安全员岗位</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、安全员在工程总承包部和工程项目经理领导下，对安全生产、文明施工的安全规定和安全技术标准、劳动保护规定，在本工程项目实施，负责监督检查。</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依据上级下发的安全目标，制定本项目实现安全目标的措施。</w:t>
      </w:r>
    </w:p>
    <w:p>
      <w:pPr>
        <w:pStyle w:val="4"/>
        <w:keepNext w:val="0"/>
        <w:keepLines w:val="0"/>
        <w:pageBreakBefore w:val="0"/>
        <w:widowControl w:val="0"/>
        <w:numPr>
          <w:ilvl w:val="0"/>
          <w:numId w:val="3"/>
        </w:numPr>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、组织开展三级安全教育培训。</w:t>
      </w:r>
    </w:p>
    <w:p>
      <w:pPr>
        <w:pStyle w:val="4"/>
        <w:keepNext w:val="0"/>
        <w:keepLines w:val="0"/>
        <w:pageBreakBefore w:val="0"/>
        <w:widowControl w:val="0"/>
        <w:tabs>
          <w:tab w:val="left" w:pos="8219"/>
        </w:tabs>
        <w:kinsoku/>
        <w:wordWrap/>
        <w:overflowPunct/>
        <w:topLinePunct w:val="0"/>
        <w:autoSpaceDE w:val="0"/>
        <w:autoSpaceDN w:val="0"/>
        <w:bidi w:val="0"/>
        <w:adjustRightInd/>
        <w:snapToGrid/>
        <w:spacing w:before="262" w:line="240" w:lineRule="auto"/>
        <w:ind w:left="0" w:right="0" w:firstLine="70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36"/>
          <w:sz w:val="28"/>
          <w:szCs w:val="28"/>
        </w:rPr>
        <w:t>D</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除开展不定期巡察安全检查外，每半月组织一次对施工现场的安全</w:t>
      </w:r>
      <w:r>
        <w:rPr>
          <w:rFonts w:hint="eastAsia" w:ascii="宋体" w:hAnsi="宋体" w:eastAsia="宋体" w:cs="宋体"/>
          <w:b w:val="0"/>
          <w:bCs w:val="0"/>
          <w:spacing w:val="-18"/>
          <w:sz w:val="28"/>
          <w:szCs w:val="28"/>
        </w:rPr>
        <w:t>生</w:t>
      </w:r>
      <w:r>
        <w:rPr>
          <w:rFonts w:hint="eastAsia" w:ascii="宋体" w:hAnsi="宋体" w:eastAsia="宋体" w:cs="宋体"/>
          <w:b w:val="0"/>
          <w:bCs w:val="0"/>
          <w:sz w:val="28"/>
          <w:szCs w:val="28"/>
        </w:rPr>
        <w:t>产检查。检查中对创造危及我人身安全的重大事故隐患，报告项目经理，签  发整改通知书，限期整改，并监督落实。</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E、伴随上级检查时，做好记录，对检查中创造问题或上级检查签发的事故隐患整改通知书，负责监督落实，并将整改结果报告上级检查部门。</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F、建立班前安全活动制度，督促作业班组落实。组织或参与本工程项目机械、电气设备安全防护设施的安全性验收。</w:t>
      </w:r>
    </w:p>
    <w:p>
      <w:pPr>
        <w:pStyle w:val="4"/>
        <w:keepNext w:val="0"/>
        <w:keepLines w:val="0"/>
        <w:pageBreakBefore w:val="0"/>
        <w:widowControl w:val="0"/>
        <w:tabs>
          <w:tab w:val="left" w:pos="7839"/>
        </w:tabs>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G</w:t>
      </w:r>
      <w:r>
        <w:rPr>
          <w:rFonts w:hint="eastAsia" w:ascii="宋体" w:hAnsi="宋体" w:eastAsia="宋体" w:cs="宋体"/>
          <w:b w:val="0"/>
          <w:bCs w:val="0"/>
          <w:spacing w:val="-44"/>
          <w:sz w:val="28"/>
          <w:szCs w:val="28"/>
        </w:rPr>
        <w:t xml:space="preserve"> </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负责工伤事故报表填报工作，建立工伤事故档案，</w:t>
      </w:r>
      <w:r>
        <w:rPr>
          <w:rFonts w:hint="eastAsia" w:ascii="宋体" w:hAnsi="宋体" w:eastAsia="宋体" w:cs="宋体"/>
          <w:b w:val="0"/>
          <w:bCs w:val="0"/>
          <w:spacing w:val="-30"/>
          <w:sz w:val="28"/>
          <w:szCs w:val="28"/>
        </w:rPr>
        <w:t xml:space="preserve"> </w:t>
      </w:r>
      <w:r>
        <w:rPr>
          <w:rFonts w:hint="eastAsia" w:ascii="宋体" w:hAnsi="宋体" w:eastAsia="宋体" w:cs="宋体"/>
          <w:b w:val="0"/>
          <w:bCs w:val="0"/>
          <w:sz w:val="28"/>
          <w:szCs w:val="28"/>
        </w:rPr>
        <w:t>发生工伤事故时</w:t>
      </w:r>
      <w:r>
        <w:rPr>
          <w:rFonts w:hint="eastAsia" w:ascii="宋体" w:hAnsi="宋体" w:eastAsia="宋体" w:cs="宋体"/>
          <w:b w:val="0"/>
          <w:bCs w:val="0"/>
          <w:spacing w:val="-18"/>
          <w:sz w:val="28"/>
          <w:szCs w:val="28"/>
        </w:rPr>
        <w:t>帮忙</w:t>
      </w:r>
      <w:r>
        <w:rPr>
          <w:rFonts w:hint="eastAsia" w:ascii="宋体" w:hAnsi="宋体" w:eastAsia="宋体" w:cs="宋体"/>
          <w:b w:val="0"/>
          <w:bCs w:val="0"/>
          <w:sz w:val="28"/>
          <w:szCs w:val="28"/>
        </w:rPr>
        <w:t>事故调查组进行调查处理。</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1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检查监督特种作业人员持证上岗制度的实施。</w:t>
      </w:r>
    </w:p>
    <w:p>
      <w:pPr>
        <w:pStyle w:val="4"/>
        <w:keepNext w:val="0"/>
        <w:keepLines w:val="0"/>
        <w:pageBreakBefore w:val="0"/>
        <w:widowControl w:val="0"/>
        <w:numPr>
          <w:ilvl w:val="0"/>
          <w:numId w:val="4"/>
        </w:numPr>
        <w:kinsoku/>
        <w:wordWrap/>
        <w:overflowPunct/>
        <w:topLinePunct w:val="0"/>
        <w:autoSpaceDE w:val="0"/>
        <w:autoSpaceDN w:val="0"/>
        <w:bidi w:val="0"/>
        <w:adjustRightInd/>
        <w:snapToGrid/>
        <w:spacing w:before="1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I、督促施工现场按规定设置安全标志。</w:t>
      </w:r>
    </w:p>
    <w:p>
      <w:pPr>
        <w:pStyle w:val="4"/>
        <w:keepNext w:val="0"/>
        <w:keepLines w:val="0"/>
        <w:pageBreakBefore w:val="0"/>
        <w:widowControl w:val="0"/>
        <w:kinsoku/>
        <w:wordWrap/>
        <w:overflowPunct/>
        <w:topLinePunct w:val="0"/>
        <w:autoSpaceDE w:val="0"/>
        <w:autoSpaceDN w:val="0"/>
        <w:bidi w:val="0"/>
        <w:adjustRightInd/>
        <w:snapToGrid/>
        <w:spacing w:before="4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J、参与施工组织设计中安全生产部分的编制。</w:t>
      </w:r>
    </w:p>
    <w:p>
      <w:pPr>
        <w:pStyle w:val="4"/>
        <w:keepNext w:val="0"/>
        <w:keepLines w:val="0"/>
        <w:pageBreakBefore w:val="0"/>
        <w:widowControl w:val="0"/>
        <w:kinsoku/>
        <w:wordWrap/>
        <w:overflowPunct/>
        <w:topLinePunct w:val="0"/>
        <w:autoSpaceDE w:val="0"/>
        <w:autoSpaceDN w:val="0"/>
        <w:bidi w:val="0"/>
        <w:adjustRightInd/>
        <w:snapToGrid/>
        <w:spacing w:before="4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7、项目测量员岗位</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、按施工组织设计要求，配备合适的检验、测量和试验设备，并做好进场记录，使之满足工程和产品的检测需要。</w:t>
      </w:r>
    </w:p>
    <w:p>
      <w:pPr>
        <w:pStyle w:val="4"/>
        <w:keepNext w:val="0"/>
        <w:keepLines w:val="0"/>
        <w:pageBreakBefore w:val="0"/>
        <w:widowControl w:val="0"/>
        <w:tabs>
          <w:tab w:val="left" w:pos="7979"/>
          <w:tab w:val="left" w:pos="9999"/>
        </w:tabs>
        <w:kinsoku/>
        <w:wordWrap/>
        <w:overflowPunct/>
        <w:topLinePunct w:val="0"/>
        <w:autoSpaceDE w:val="0"/>
        <w:autoSpaceDN w:val="0"/>
        <w:bidi w:val="0"/>
        <w:adjustRightInd/>
        <w:snapToGrid/>
        <w:spacing w:before="262" w:line="240" w:lineRule="auto"/>
        <w:ind w:left="0" w:right="0" w:firstLine="47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1"/>
          <w:sz w:val="28"/>
          <w:szCs w:val="28"/>
        </w:rPr>
        <w:t>B</w:t>
      </w:r>
      <w:r>
        <w:rPr>
          <w:rFonts w:hint="eastAsia" w:ascii="宋体" w:hAnsi="宋体" w:eastAsia="宋体" w:cs="宋体"/>
          <w:b w:val="0"/>
          <w:bCs w:val="0"/>
          <w:sz w:val="28"/>
          <w:szCs w:val="28"/>
        </w:rPr>
        <w:t>、对计量设备进行入库登记，按A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pacing w:val="40"/>
          <w:sz w:val="28"/>
          <w:szCs w:val="28"/>
        </w:rPr>
        <w:t>、</w:t>
      </w:r>
      <w:r>
        <w:rPr>
          <w:rFonts w:hint="eastAsia" w:ascii="宋体" w:hAnsi="宋体" w:eastAsia="宋体" w:cs="宋体"/>
          <w:b w:val="0"/>
          <w:bCs w:val="0"/>
          <w:spacing w:val="-21"/>
          <w:sz w:val="28"/>
          <w:szCs w:val="28"/>
        </w:rPr>
        <w:t>B</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C三种分类管理，贴上标志</w:t>
      </w:r>
      <w:r>
        <w:rPr>
          <w:rFonts w:hint="eastAsia" w:ascii="宋体" w:hAnsi="宋体" w:eastAsia="宋体" w:cs="宋体"/>
          <w:b w:val="0"/>
          <w:bCs w:val="0"/>
          <w:spacing w:val="-18"/>
          <w:sz w:val="28"/>
          <w:szCs w:val="28"/>
        </w:rPr>
        <w:t xml:space="preserve">， </w:t>
      </w:r>
      <w:r>
        <w:rPr>
          <w:rFonts w:hint="eastAsia" w:ascii="宋体" w:hAnsi="宋体" w:eastAsia="宋体" w:cs="宋体"/>
          <w:b w:val="0"/>
          <w:bCs w:val="0"/>
          <w:sz w:val="28"/>
          <w:szCs w:val="28"/>
        </w:rPr>
        <w:t>建立健全的计量器具台帐。台帐中需注明名称、规格、精度、检定周期、检  定时间、检定状态、编号、使用状态，使用地点及使用者等内容。</w:t>
      </w:r>
    </w:p>
    <w:p>
      <w:pPr>
        <w:pStyle w:val="4"/>
        <w:keepNext w:val="0"/>
        <w:keepLines w:val="0"/>
        <w:pageBreakBefore w:val="0"/>
        <w:widowControl w:val="0"/>
        <w:kinsoku/>
        <w:wordWrap/>
        <w:overflowPunct/>
        <w:topLinePunct w:val="0"/>
        <w:autoSpaceDE w:val="0"/>
        <w:autoSpaceDN w:val="0"/>
        <w:bidi w:val="0"/>
        <w:adjustRightInd/>
        <w:snapToGrid/>
        <w:spacing w:before="1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、按工程处下达的检定周期计划负责送检和或自校检测器具。</w:t>
      </w:r>
    </w:p>
    <w:p>
      <w:pPr>
        <w:pStyle w:val="4"/>
        <w:keepNext w:val="0"/>
        <w:keepLines w:val="0"/>
        <w:pageBreakBefore w:val="0"/>
        <w:widowControl w:val="0"/>
        <w:kinsoku/>
        <w:wordWrap/>
        <w:overflowPunct/>
        <w:topLinePunct w:val="0"/>
        <w:autoSpaceDE w:val="0"/>
        <w:autoSpaceDN w:val="0"/>
        <w:bidi w:val="0"/>
        <w:adjustRightInd/>
        <w:snapToGrid/>
        <w:spacing w:before="1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D、负责保存有关计量器具说明书、出厂合格证、检定证书、报告、校准记录及修理记录。</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E、未经检定或检定不合格的计量器具不得使用；经检修后，检定仍不合格的计量器具，应予以报废封存，同时在台帐上注销，并贴上标识。</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F、检测器具暂不使用者，必需进行封存，并贴上标志。</w:t>
      </w:r>
    </w:p>
    <w:p>
      <w:pPr>
        <w:pStyle w:val="4"/>
        <w:keepNext w:val="0"/>
        <w:keepLines w:val="0"/>
        <w:pageBreakBefore w:val="0"/>
        <w:widowControl w:val="0"/>
        <w:tabs>
          <w:tab w:val="left" w:pos="7839"/>
        </w:tabs>
        <w:kinsoku/>
        <w:wordWrap/>
        <w:overflowPunct/>
        <w:topLinePunct w:val="0"/>
        <w:autoSpaceDE w:val="0"/>
        <w:autoSpaceDN w:val="0"/>
        <w:bidi w:val="0"/>
        <w:adjustRightInd/>
        <w:snapToGrid/>
        <w:spacing w:before="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G</w:t>
      </w:r>
      <w:r>
        <w:rPr>
          <w:rFonts w:hint="eastAsia" w:ascii="宋体" w:hAnsi="宋体" w:eastAsia="宋体" w:cs="宋体"/>
          <w:b w:val="0"/>
          <w:bCs w:val="0"/>
          <w:spacing w:val="-44"/>
          <w:sz w:val="28"/>
          <w:szCs w:val="28"/>
        </w:rPr>
        <w:t xml:space="preserve"> </w:t>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经过检定或自校的检测器具，依据检定或自校状况，</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按以下四种形</w:t>
      </w:r>
      <w:r>
        <w:rPr>
          <w:rFonts w:hint="eastAsia" w:ascii="宋体" w:hAnsi="宋体" w:eastAsia="宋体" w:cs="宋体"/>
          <w:b w:val="0"/>
          <w:bCs w:val="0"/>
          <w:spacing w:val="-18"/>
          <w:sz w:val="28"/>
          <w:szCs w:val="28"/>
        </w:rPr>
        <w:t>式</w:t>
      </w:r>
      <w:r>
        <w:rPr>
          <w:rFonts w:hint="eastAsia" w:ascii="宋体" w:hAnsi="宋体" w:eastAsia="宋体" w:cs="宋体"/>
          <w:b w:val="0"/>
          <w:bCs w:val="0"/>
          <w:sz w:val="28"/>
          <w:szCs w:val="28"/>
        </w:rPr>
        <w:t>加以标识。</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pacing w:val="-18"/>
          <w:sz w:val="28"/>
          <w:szCs w:val="28"/>
        </w:rPr>
        <w:t xml:space="preserve">、合格； </w:t>
      </w:r>
      <w:r>
        <w:rPr>
          <w:rFonts w:hint="eastAsia" w:ascii="宋体" w:hAnsi="宋体" w:eastAsia="宋体" w:cs="宋体"/>
          <w:b w:val="0"/>
          <w:bCs w:val="0"/>
          <w:sz w:val="28"/>
          <w:szCs w:val="28"/>
        </w:rPr>
        <w:t xml:space="preserve">b </w:t>
      </w:r>
      <w:r>
        <w:rPr>
          <w:rFonts w:hint="eastAsia" w:ascii="宋体" w:hAnsi="宋体" w:eastAsia="宋体" w:cs="宋体"/>
          <w:b w:val="0"/>
          <w:bCs w:val="0"/>
          <w:spacing w:val="-18"/>
          <w:sz w:val="28"/>
          <w:szCs w:val="28"/>
        </w:rPr>
        <w:t xml:space="preserve">、准用； </w:t>
      </w:r>
      <w:r>
        <w:rPr>
          <w:rFonts w:hint="eastAsia" w:ascii="宋体" w:hAnsi="宋体" w:eastAsia="宋体" w:cs="宋体"/>
          <w:b w:val="0"/>
          <w:bCs w:val="0"/>
          <w:sz w:val="28"/>
          <w:szCs w:val="28"/>
        </w:rPr>
        <w:t xml:space="preserve">c </w:t>
      </w:r>
      <w:r>
        <w:rPr>
          <w:rFonts w:hint="eastAsia" w:ascii="宋体" w:hAnsi="宋体" w:eastAsia="宋体" w:cs="宋体"/>
          <w:b w:val="0"/>
          <w:bCs w:val="0"/>
          <w:spacing w:val="-18"/>
          <w:sz w:val="28"/>
          <w:szCs w:val="28"/>
        </w:rPr>
        <w:t xml:space="preserve">、禁用； </w:t>
      </w:r>
      <w:r>
        <w:rPr>
          <w:rFonts w:hint="eastAsia" w:ascii="宋体" w:hAnsi="宋体" w:eastAsia="宋体" w:cs="宋体"/>
          <w:b w:val="0"/>
          <w:bCs w:val="0"/>
          <w:sz w:val="28"/>
          <w:szCs w:val="28"/>
        </w:rPr>
        <w:t>d 、封存。</w:t>
      </w:r>
    </w:p>
    <w:p>
      <w:pPr>
        <w:pStyle w:val="4"/>
        <w:keepNext w:val="0"/>
        <w:keepLines w:val="0"/>
        <w:pageBreakBefore w:val="0"/>
        <w:widowControl w:val="0"/>
        <w:kinsoku/>
        <w:wordWrap/>
        <w:overflowPunct/>
        <w:topLinePunct w:val="0"/>
        <w:autoSpaceDE w:val="0"/>
        <w:autoSpaceDN w:val="0"/>
        <w:bidi w:val="0"/>
        <w:adjustRightInd/>
        <w:snapToGrid/>
        <w:spacing w:before="3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8、项目机管员岗位</w:t>
      </w:r>
    </w:p>
    <w:p>
      <w:pPr>
        <w:pStyle w:val="4"/>
        <w:keepNext w:val="0"/>
        <w:keepLines w:val="0"/>
        <w:pageBreakBefore w:val="0"/>
        <w:widowControl w:val="0"/>
        <w:kinsoku/>
        <w:wordWrap/>
        <w:overflowPunct/>
        <w:topLinePunct w:val="0"/>
        <w:autoSpaceDE w:val="0"/>
        <w:autoSpaceDN w:val="0"/>
        <w:bidi w:val="0"/>
        <w:adjustRightInd/>
        <w:snapToGrid/>
        <w:spacing w:before="32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、负责建立项目部使用的机械设备台帐。</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B、在施工中要严格依据施工组织设计中所选用的设备配备使用，如有调整要有批准手续。</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、对特殊过程施工所选用的机械设备，要加以验证是否适用。</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D、要实行机械操作证制度，不允许无证操作。</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E、要做好设备的维护工作，做好设备的保修记录。</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F、合每个季度的设备检查，对存在问题实行针对性改进措施，保持设备有效地运行。</w:t>
      </w:r>
    </w:p>
    <w:p>
      <w:pPr>
        <w:pStyle w:val="4"/>
        <w:keepNext w:val="0"/>
        <w:keepLines w:val="0"/>
        <w:pageBreakBefore w:val="0"/>
        <w:widowControl w:val="0"/>
        <w:kinsoku/>
        <w:wordWrap/>
        <w:overflowPunct/>
        <w:topLinePunct w:val="0"/>
        <w:autoSpaceDE w:val="0"/>
        <w:autoSpaceDN w:val="0"/>
        <w:bidi w:val="0"/>
        <w:adjustRightInd/>
        <w:snapToGrid/>
        <w:spacing w:before="13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9、项目资料员岗位</w:t>
      </w:r>
    </w:p>
    <w:p>
      <w:pPr>
        <w:pStyle w:val="4"/>
        <w:keepNext w:val="0"/>
        <w:keepLines w:val="0"/>
        <w:pageBreakBefore w:val="0"/>
        <w:widowControl w:val="0"/>
        <w:kinsoku/>
        <w:wordWrap/>
        <w:overflowPunct/>
        <w:topLinePunct w:val="0"/>
        <w:autoSpaceDE w:val="0"/>
        <w:autoSpaceDN w:val="0"/>
        <w:bidi w:val="0"/>
        <w:adjustRightInd/>
        <w:snapToGrid/>
        <w:spacing w:before="30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 、负责质量体系运行中全部在项目部的质量记录的统一收集与汇总。B、负责工程项目资料的收集与整理，按技术资料、保证资料和验评资料</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三大类分册交工程处归档。</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、负责登记与收回外借的质量记录。</w:t>
      </w:r>
    </w:p>
    <w:p>
      <w:pPr>
        <w:pStyle w:val="4"/>
        <w:keepNext w:val="0"/>
        <w:keepLines w:val="0"/>
        <w:pageBreakBefore w:val="0"/>
        <w:widowControl w:val="0"/>
        <w:kinsoku/>
        <w:wordWrap/>
        <w:overflowPunct/>
        <w:topLinePunct w:val="0"/>
        <w:autoSpaceDE w:val="0"/>
        <w:autoSpaceDN w:val="0"/>
        <w:bidi w:val="0"/>
        <w:adjustRightInd/>
        <w:snapToGrid/>
        <w:spacing w:before="7" w:line="240" w:lineRule="auto"/>
        <w:ind w:left="0" w:right="0" w:firstLine="560" w:firstLineChars="200"/>
        <w:textAlignment w:val="auto"/>
        <w:rPr>
          <w:rFonts w:hint="eastAsia" w:ascii="宋体" w:hAnsi="宋体" w:eastAsia="宋体" w:cs="宋体"/>
          <w:b w:val="0"/>
          <w:bCs w:val="0"/>
          <w:sz w:val="28"/>
          <w:szCs w:val="28"/>
        </w:rPr>
      </w:pPr>
    </w:p>
    <w:p>
      <w:pPr>
        <w:pStyle w:val="3"/>
        <w:keepNext w:val="0"/>
        <w:keepLines w:val="0"/>
        <w:pageBreakBefore w:val="0"/>
        <w:widowControl w:val="0"/>
        <w:numPr>
          <w:ilvl w:val="1"/>
          <w:numId w:val="1"/>
        </w:numPr>
        <w:tabs>
          <w:tab w:val="left" w:pos="1160"/>
        </w:tabs>
        <w:kinsoku/>
        <w:wordWrap/>
        <w:overflowPunct/>
        <w:topLinePunct w:val="0"/>
        <w:autoSpaceDE w:val="0"/>
        <w:autoSpaceDN w:val="0"/>
        <w:bidi w:val="0"/>
        <w:adjustRightInd/>
        <w:snapToGrid/>
        <w:spacing w:before="1" w:line="240" w:lineRule="auto"/>
        <w:ind w:left="0" w:right="0" w:firstLine="562" w:firstLineChars="200"/>
        <w:textAlignment w:val="auto"/>
        <w:rPr>
          <w:rFonts w:hint="eastAsia" w:ascii="宋体" w:hAnsi="宋体" w:eastAsia="宋体" w:cs="宋体"/>
          <w:b/>
          <w:bCs/>
          <w:sz w:val="28"/>
          <w:szCs w:val="28"/>
        </w:rPr>
      </w:pPr>
      <w:bookmarkStart w:id="6" w:name="_TOC_250012"/>
      <w:bookmarkEnd w:id="6"/>
      <w:r>
        <w:rPr>
          <w:rFonts w:hint="eastAsia" w:ascii="宋体" w:hAnsi="宋体" w:eastAsia="宋体" w:cs="宋体"/>
          <w:b/>
          <w:bCs/>
          <w:sz w:val="28"/>
          <w:szCs w:val="28"/>
        </w:rPr>
        <w:t>施工总体部署</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设备、人员动员周期和设备、人员、材料运到施工现场的方法</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我公司具有丰富的市政工程施工经验，雄厚的技术实力，优良的施工队伍和先进的机构设备及检测仪器，将调遣具有丰富施工经验和管理水平的队伍，先进的机械设备来参与本项目的施工。</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对施工文件所要求的和施工需要的各种机械设备及主要施工人员，我公</w:t>
      </w:r>
      <w:r>
        <w:rPr>
          <w:rFonts w:hint="eastAsia" w:ascii="宋体" w:hAnsi="宋体" w:eastAsia="宋体" w:cs="宋体"/>
          <w:b w:val="0"/>
          <w:bCs w:val="0"/>
          <w:spacing w:val="-1"/>
          <w:sz w:val="28"/>
          <w:szCs w:val="28"/>
        </w:rPr>
        <w:t>司将进行组织落实。并成立由公司设备、技术、质量及劳资等主要部门负责人为成员的设备、人员动员小组。依据工程所需投入的设备及人员状况，制定出具体的设备、人员调动进驻现场计划及进场的时间表，同时派人对现场路线及各驻扎工区点进行认真、周密调查，依据调查结果制订调遣方案，以</w:t>
      </w:r>
      <w:r>
        <w:rPr>
          <w:rFonts w:hint="eastAsia" w:ascii="宋体" w:hAnsi="宋体" w:eastAsia="宋体" w:cs="宋体"/>
          <w:b w:val="0"/>
          <w:bCs w:val="0"/>
          <w:sz w:val="28"/>
          <w:szCs w:val="28"/>
        </w:rPr>
        <w:t>确保设备、人员能准时、准确到达施工现场，初步拟定设备、人员、所需材料分次进场安排如下：</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第一批：施工所需的部分机构设备及主要施工技术管理人员快速进场，</w:t>
      </w:r>
      <w:r>
        <w:rPr>
          <w:rFonts w:hint="eastAsia" w:ascii="宋体" w:hAnsi="宋体" w:eastAsia="宋体" w:cs="宋体"/>
          <w:b w:val="0"/>
          <w:bCs w:val="0"/>
          <w:spacing w:val="-1"/>
          <w:sz w:val="28"/>
          <w:szCs w:val="28"/>
        </w:rPr>
        <w:t>所需设备及人员均以汽车作为主要交通运输工具，计划有序地分次组织进入</w:t>
      </w:r>
      <w:r>
        <w:rPr>
          <w:rFonts w:hint="eastAsia" w:ascii="宋体" w:hAnsi="宋体" w:eastAsia="宋体" w:cs="宋体"/>
          <w:b w:val="0"/>
          <w:bCs w:val="0"/>
          <w:sz w:val="28"/>
          <w:szCs w:val="28"/>
        </w:rPr>
        <w:t>施工现场。</w:t>
      </w:r>
    </w:p>
    <w:p>
      <w:pPr>
        <w:pStyle w:val="4"/>
        <w:keepNext w:val="0"/>
        <w:keepLines w:val="0"/>
        <w:pageBreakBefore w:val="0"/>
        <w:widowControl w:val="0"/>
        <w:kinsoku/>
        <w:wordWrap/>
        <w:overflowPunct/>
        <w:topLinePunct w:val="0"/>
        <w:autoSpaceDE w:val="0"/>
        <w:autoSpaceDN w:val="0"/>
        <w:bidi w:val="0"/>
        <w:adjustRightInd/>
        <w:snapToGrid/>
        <w:spacing w:before="16" w:line="240" w:lineRule="auto"/>
        <w:ind w:left="0" w:right="0" w:firstLine="556"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第二批：在签订施工合同后，主体施工队伍及施工所需的机械设备将按</w:t>
      </w:r>
      <w:r>
        <w:rPr>
          <w:rFonts w:hint="eastAsia" w:ascii="宋体" w:hAnsi="宋体" w:eastAsia="宋体" w:cs="宋体"/>
          <w:b w:val="0"/>
          <w:bCs w:val="0"/>
          <w:sz w:val="28"/>
          <w:szCs w:val="28"/>
        </w:rPr>
        <w:t>进场计划安排，有组织、有次序地进驻现场，施工作业全线铺开，快速投入正常作业。</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设备、人员：</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设备、人员调遣将采纳汽车运输为主，以最快速度到达现场的方法。大型设备用平板运输车通过已形成的大路网，直接调运至本合同段各作业点四周。人员采纳公共汽车运输为主，小型设备、配件用货车或进入现场的自卸汽车运输。</w:t>
      </w: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before="11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施工预备工作</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施工预备工作的总体原则：突出重点、合理布置、全面展开、拟定计划， 落实到位。</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设备、队伍上场预备：依据业主的进场时间要求，拟定调遣方案，修建机械设备进场道路及搭建临时设施，快速组织施工队伍、机械设备进场，做到有计划、有步骤，能马上形成生产能力。</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机械设备进场前，对机械设备应进行全面检修，设备进场后，对机械设备应进行调试，同时配备易损易坏配件，以保证工程开工和施工的顺当进行。</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施工临时设施预备：</w:t>
      </w:r>
    </w:p>
    <w:p>
      <w:pPr>
        <w:pStyle w:val="4"/>
        <w:keepNext w:val="0"/>
        <w:keepLines w:val="0"/>
        <w:pageBreakBefore w:val="0"/>
        <w:widowControl w:val="0"/>
        <w:kinsoku/>
        <w:wordWrap/>
        <w:overflowPunct/>
        <w:topLinePunct w:val="0"/>
        <w:autoSpaceDE w:val="0"/>
        <w:autoSpaceDN w:val="0"/>
        <w:bidi w:val="0"/>
        <w:adjustRightInd/>
        <w:snapToGrid/>
        <w:spacing w:before="27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施工临时住宅：</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结合总布置图统一布置，考虑租用民房与自搭临时工棚相结合，但搭设原则应保证既能有利施工，又能节省用地，靠近或利用原有道路，靠近施工现场。</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生产设施及场地预备：</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我司施工队伍进驻施工现场后，将严格按监理工程师及招标文件的要求在各工点整理堆放材料场地、设备停放场地、材料库房、办公用房等生产设施。生产设施及施工场地，应有较好的道路相通。</w:t>
      </w: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before="10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施工组织机构设置</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管理模式：</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设项目经理部，实行项目经理负责制，项目部实行一级管理，全权负责整个工程的进度、质量、安全、协调、管理等一切事务。</w:t>
      </w:r>
    </w:p>
    <w:p>
      <w:pPr>
        <w:pStyle w:val="3"/>
        <w:keepNext w:val="0"/>
        <w:keepLines w:val="0"/>
        <w:pageBreakBefore w:val="0"/>
        <w:widowControl w:val="0"/>
        <w:numPr>
          <w:ilvl w:val="1"/>
          <w:numId w:val="1"/>
        </w:numPr>
        <w:tabs>
          <w:tab w:val="left" w:pos="1160"/>
        </w:tabs>
        <w:kinsoku/>
        <w:wordWrap/>
        <w:overflowPunct/>
        <w:topLinePunct w:val="0"/>
        <w:autoSpaceDE w:val="0"/>
        <w:autoSpaceDN w:val="0"/>
        <w:bidi w:val="0"/>
        <w:adjustRightInd/>
        <w:snapToGrid/>
        <w:spacing w:before="216" w:line="240" w:lineRule="auto"/>
        <w:ind w:left="0" w:right="0" w:firstLine="562" w:firstLineChars="200"/>
        <w:textAlignment w:val="auto"/>
        <w:rPr>
          <w:rFonts w:hint="eastAsia" w:ascii="宋体" w:hAnsi="宋体" w:eastAsia="宋体" w:cs="宋体"/>
          <w:b/>
          <w:bCs/>
          <w:sz w:val="28"/>
          <w:szCs w:val="28"/>
        </w:rPr>
      </w:pPr>
      <w:bookmarkStart w:id="7" w:name="_TOC_250011"/>
      <w:bookmarkEnd w:id="7"/>
      <w:r>
        <w:rPr>
          <w:rFonts w:hint="eastAsia" w:ascii="宋体" w:hAnsi="宋体" w:eastAsia="宋体" w:cs="宋体"/>
          <w:b/>
          <w:bCs/>
          <w:sz w:val="28"/>
          <w:szCs w:val="28"/>
        </w:rPr>
        <w:t>劳动力计划</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2"/>
          <w:numId w:val="1"/>
        </w:numPr>
        <w:tabs>
          <w:tab w:val="left" w:pos="1160"/>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劳动力保证措施</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1</w:t>
      </w:r>
      <w:r>
        <w:rPr>
          <w:rFonts w:hint="eastAsia" w:cs="宋体"/>
          <w:b w:val="0"/>
          <w:bCs w:val="0"/>
          <w:sz w:val="28"/>
          <w:szCs w:val="28"/>
          <w:lang w:eastAsia="zh-CN"/>
        </w:rPr>
        <w:t>）</w:t>
      </w:r>
      <w:r>
        <w:rPr>
          <w:rFonts w:hint="eastAsia" w:ascii="宋体" w:hAnsi="宋体" w:eastAsia="宋体" w:cs="宋体"/>
          <w:b w:val="0"/>
          <w:bCs w:val="0"/>
          <w:sz w:val="28"/>
          <w:szCs w:val="28"/>
        </w:rPr>
        <w:t>劳动力组织、动员</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施工劳动力是施工过程中的实际操作人员，是施工质量、进度、安全、文明施工的最直接的保证者。我们选择劳动力的原则为：具有良好的质量、安全意识：具有较高的技术等级；具有相类似工程施工经验的人员。</w:t>
      </w:r>
    </w:p>
    <w:p>
      <w:pPr>
        <w:pStyle w:val="4"/>
        <w:keepNext w:val="0"/>
        <w:keepLines w:val="0"/>
        <w:pageBreakBefore w:val="0"/>
        <w:widowControl w:val="0"/>
        <w:kinsoku/>
        <w:wordWrap/>
        <w:overflowPunct/>
        <w:topLinePunct w:val="0"/>
        <w:autoSpaceDE w:val="0"/>
        <w:autoSpaceDN w:val="0"/>
        <w:bidi w:val="0"/>
        <w:adjustRightInd/>
        <w:snapToGrid/>
        <w:spacing w:before="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劳动力组织由项目经理部依据项目部的每月劳动力计划，在单位内进行平衡调配。</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40"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2</w:t>
      </w:r>
      <w:r>
        <w:rPr>
          <w:rFonts w:hint="eastAsia" w:cs="宋体"/>
          <w:b w:val="0"/>
          <w:bCs w:val="0"/>
          <w:sz w:val="28"/>
          <w:szCs w:val="28"/>
          <w:lang w:eastAsia="zh-CN"/>
        </w:rPr>
        <w:t>）</w:t>
      </w:r>
      <w:r>
        <w:rPr>
          <w:rFonts w:hint="eastAsia" w:ascii="宋体" w:hAnsi="宋体" w:eastAsia="宋体" w:cs="宋体"/>
          <w:b w:val="0"/>
          <w:bCs w:val="0"/>
          <w:sz w:val="28"/>
          <w:szCs w:val="28"/>
        </w:rPr>
        <w:t>劳动力考核</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对进入本工程的劳动力特殊是专业性强的技术工种和娴熟技术工种都要进行考核。组成特地的考核小组对这些员工进行实际操作与理论水平的考核评审。考核评审合格方可进入本项目施工。</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14"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3</w:t>
      </w:r>
      <w:r>
        <w:rPr>
          <w:rFonts w:hint="eastAsia" w:cs="宋体"/>
          <w:b w:val="0"/>
          <w:bCs w:val="0"/>
          <w:sz w:val="28"/>
          <w:szCs w:val="28"/>
          <w:lang w:eastAsia="zh-CN"/>
        </w:rPr>
        <w:t>）</w:t>
      </w:r>
      <w:r>
        <w:rPr>
          <w:rFonts w:hint="eastAsia" w:ascii="宋体" w:hAnsi="宋体" w:eastAsia="宋体" w:cs="宋体"/>
          <w:b w:val="0"/>
          <w:bCs w:val="0"/>
          <w:sz w:val="28"/>
          <w:szCs w:val="28"/>
        </w:rPr>
        <w:t>劳动力培训教育</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对考核合格的劳务队伍，转入培训。上岗前要对全部员工集中进行安全教育，学习现场各项规章制度。从各工种抽人员组成消防救护队，进行消防急救培训。</w:t>
      </w:r>
    </w:p>
    <w:p>
      <w:pPr>
        <w:pStyle w:val="4"/>
        <w:keepNext w:val="0"/>
        <w:keepLines w:val="0"/>
        <w:pageBreakBefore w:val="0"/>
        <w:widowControl w:val="0"/>
        <w:kinsoku/>
        <w:wordWrap/>
        <w:overflowPunct/>
        <w:topLinePunct w:val="0"/>
        <w:autoSpaceDE w:val="0"/>
        <w:autoSpaceDN w:val="0"/>
        <w:bidi w:val="0"/>
        <w:adjustRightInd/>
        <w:snapToGrid/>
        <w:spacing w:before="27"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把项目的质量，文明施工目标层层分解、交底，让每一个员工明确自己的目标和要求。对关键性的工艺，工法有针对性地组织相关工种人员进行培训。</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15"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4</w:t>
      </w:r>
      <w:r>
        <w:rPr>
          <w:rFonts w:hint="eastAsia" w:cs="宋体"/>
          <w:b w:val="0"/>
          <w:bCs w:val="0"/>
          <w:sz w:val="28"/>
          <w:szCs w:val="28"/>
          <w:lang w:eastAsia="zh-CN"/>
        </w:rPr>
        <w:t>）</w:t>
      </w:r>
      <w:r>
        <w:rPr>
          <w:rFonts w:hint="eastAsia" w:ascii="宋体" w:hAnsi="宋体" w:eastAsia="宋体" w:cs="宋体"/>
          <w:b w:val="0"/>
          <w:bCs w:val="0"/>
          <w:sz w:val="28"/>
          <w:szCs w:val="28"/>
        </w:rPr>
        <w:t>劳动力的储备</w:t>
      </w:r>
    </w:p>
    <w:p>
      <w:pPr>
        <w:pStyle w:val="4"/>
        <w:keepNext w:val="0"/>
        <w:keepLines w:val="0"/>
        <w:pageBreakBefore w:val="0"/>
        <w:widowControl w:val="0"/>
        <w:kinsoku/>
        <w:wordWrap/>
        <w:overflowPunct/>
        <w:topLinePunct w:val="0"/>
        <w:autoSpaceDE w:val="0"/>
        <w:autoSpaceDN w:val="0"/>
        <w:bidi w:val="0"/>
        <w:adjustRightInd/>
        <w:snapToGrid/>
        <w:spacing w:before="26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除按劳动力计划组织劳动力进场外，还要按进度计划储备一批高素养的施工作业队，储备人数约为劳动力计划的20</w:t>
      </w:r>
      <w:r>
        <w:rPr>
          <w:rFonts w:hint="eastAsia" w:ascii="宋体" w:hAnsi="宋体" w:eastAsia="宋体" w:cs="宋体"/>
          <w:b w:val="0"/>
          <w:bCs w:val="0"/>
          <w:spacing w:val="-65"/>
          <w:sz w:val="28"/>
          <w:szCs w:val="28"/>
        </w:rPr>
        <w:t xml:space="preserve"> </w:t>
      </w:r>
      <w:r>
        <w:rPr>
          <w:rFonts w:hint="eastAsia" w:ascii="宋体" w:hAnsi="宋体" w:eastAsia="宋体" w:cs="宋体"/>
          <w:b w:val="0"/>
          <w:bCs w:val="0"/>
          <w:sz w:val="28"/>
          <w:szCs w:val="28"/>
        </w:rPr>
        <w:t>％，需要目前仍在公司工作，</w:t>
      </w:r>
      <w:r>
        <w:rPr>
          <w:rFonts w:hint="eastAsia" w:ascii="宋体" w:hAnsi="宋体" w:eastAsia="宋体" w:cs="宋体"/>
          <w:b w:val="0"/>
          <w:bCs w:val="0"/>
          <w:spacing w:val="-17"/>
          <w:sz w:val="28"/>
          <w:szCs w:val="28"/>
        </w:rPr>
        <w:t>但</w:t>
      </w:r>
      <w:r>
        <w:rPr>
          <w:rFonts w:hint="eastAsia" w:ascii="宋体" w:hAnsi="宋体" w:eastAsia="宋体" w:cs="宋体"/>
          <w:b w:val="0"/>
          <w:bCs w:val="0"/>
          <w:sz w:val="28"/>
          <w:szCs w:val="28"/>
        </w:rPr>
        <w:t>提前对储备人员开展相应考核，培训工作；这批人员可依据现场需要随时抽  调，优先保证本工程作业需要。</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5</w:t>
      </w:r>
      <w:r>
        <w:rPr>
          <w:rFonts w:hint="eastAsia" w:cs="宋体"/>
          <w:b w:val="0"/>
          <w:bCs w:val="0"/>
          <w:sz w:val="28"/>
          <w:szCs w:val="28"/>
          <w:lang w:eastAsia="zh-CN"/>
        </w:rPr>
        <w:t>）</w:t>
      </w:r>
      <w:r>
        <w:rPr>
          <w:rFonts w:hint="eastAsia" w:ascii="宋体" w:hAnsi="宋体" w:eastAsia="宋体" w:cs="宋体"/>
          <w:b w:val="0"/>
          <w:bCs w:val="0"/>
          <w:sz w:val="28"/>
          <w:szCs w:val="28"/>
        </w:rPr>
        <w:t>劳动力现场管理</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 xml:space="preserve">劳动力现场管理按规范走程序化的管理之路。把“质量第一，安全第一” </w:t>
      </w:r>
      <w:r>
        <w:rPr>
          <w:rFonts w:hint="eastAsia" w:ascii="宋体" w:hAnsi="宋体" w:eastAsia="宋体" w:cs="宋体"/>
          <w:b w:val="0"/>
          <w:bCs w:val="0"/>
          <w:sz w:val="28"/>
          <w:szCs w:val="28"/>
        </w:rPr>
        <w:t>的思想细化到各种规章制度之中，做到用制度、质量要求规范每个劳动者的 工作。</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搞好生活后勤工作，为员工的衣、食、住、行、医予以全面考虑，认真落实，以充分调动职工生产积极性。</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282"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6</w:t>
      </w:r>
      <w:r>
        <w:rPr>
          <w:rFonts w:hint="eastAsia" w:cs="宋体"/>
          <w:b w:val="0"/>
          <w:bCs w:val="0"/>
          <w:sz w:val="28"/>
          <w:szCs w:val="28"/>
          <w:lang w:eastAsia="zh-CN"/>
        </w:rPr>
        <w:t>）</w:t>
      </w:r>
      <w:r>
        <w:rPr>
          <w:rFonts w:hint="eastAsia" w:ascii="宋体" w:hAnsi="宋体" w:eastAsia="宋体" w:cs="宋体"/>
          <w:b w:val="0"/>
          <w:bCs w:val="0"/>
          <w:sz w:val="28"/>
          <w:szCs w:val="28"/>
        </w:rPr>
        <w:t>节假日劳动力保证措施</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工期紧，施工期间节假日较多，在目前劳动保护日期高涨、劳务纠纷比较繁多的状况下，搞好节假日的用工管理，制定有效的节假日期间劳力保证措施，是保证本工程顺当施工的因素之一，为此，项目部实行如下劳动力保证措施：</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7"/>
          <w:sz w:val="28"/>
          <w:szCs w:val="28"/>
        </w:rPr>
        <w:t xml:space="preserve"> </w:t>
      </w:r>
      <w:r>
        <w:rPr>
          <w:rFonts w:hint="eastAsia" w:ascii="宋体" w:hAnsi="宋体" w:eastAsia="宋体" w:cs="宋体"/>
          <w:b w:val="0"/>
          <w:bCs w:val="0"/>
          <w:sz w:val="28"/>
          <w:szCs w:val="28"/>
        </w:rPr>
        <w:t>、 项目经理部对参与工程建设的施工人员的工资赐予确定的补偿，其他工资方面享受国家规定的待遇，严格执行劳动法。</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 组织公司和项目领导在加班期间亲临现场慰问职工，组织劳动竞赛， 准时派发奖金与慰问金。</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、安排好后备劳动力，保证随时可从我公司的劳务协会中抽调劳动力，保证异样状况下的劳动力需求。</w:t>
      </w:r>
    </w:p>
    <w:p>
      <w:pPr>
        <w:pStyle w:val="7"/>
        <w:keepNext w:val="0"/>
        <w:keepLines w:val="0"/>
        <w:pageBreakBefore w:val="0"/>
        <w:widowControl w:val="0"/>
        <w:numPr>
          <w:ilvl w:val="0"/>
          <w:numId w:val="0"/>
        </w:numPr>
        <w:tabs>
          <w:tab w:val="left" w:pos="1840"/>
        </w:tabs>
        <w:kinsoku/>
        <w:wordWrap/>
        <w:overflowPunct/>
        <w:topLinePunct w:val="0"/>
        <w:autoSpaceDE w:val="0"/>
        <w:autoSpaceDN w:val="0"/>
        <w:bidi w:val="0"/>
        <w:adjustRightInd/>
        <w:snapToGrid/>
        <w:spacing w:before="261" w:line="240" w:lineRule="auto"/>
        <w:ind w:leftChars="200" w:right="0" w:rightChars="0"/>
        <w:textAlignment w:val="auto"/>
        <w:rPr>
          <w:rFonts w:hint="eastAsia" w:ascii="宋体" w:hAnsi="宋体" w:eastAsia="宋体" w:cs="宋体"/>
          <w:b w:val="0"/>
          <w:bCs w:val="0"/>
          <w:sz w:val="28"/>
          <w:szCs w:val="28"/>
        </w:rPr>
      </w:pPr>
      <w:r>
        <w:rPr>
          <w:rFonts w:hint="eastAsia" w:cs="宋体"/>
          <w:b w:val="0"/>
          <w:bCs w:val="0"/>
          <w:sz w:val="28"/>
          <w:szCs w:val="28"/>
          <w:lang w:eastAsia="zh-CN"/>
        </w:rPr>
        <w:t>（</w:t>
      </w:r>
      <w:r>
        <w:rPr>
          <w:rFonts w:hint="eastAsia" w:cs="宋体"/>
          <w:b w:val="0"/>
          <w:bCs w:val="0"/>
          <w:sz w:val="28"/>
          <w:szCs w:val="28"/>
          <w:lang w:val="en-US" w:eastAsia="zh-CN"/>
        </w:rPr>
        <w:t>7</w:t>
      </w:r>
      <w:r>
        <w:rPr>
          <w:rFonts w:hint="eastAsia" w:cs="宋体"/>
          <w:b w:val="0"/>
          <w:bCs w:val="0"/>
          <w:sz w:val="28"/>
          <w:szCs w:val="28"/>
          <w:lang w:eastAsia="zh-CN"/>
        </w:rPr>
        <w:t>）</w:t>
      </w:r>
      <w:r>
        <w:rPr>
          <w:rFonts w:hint="eastAsia" w:ascii="宋体" w:hAnsi="宋体" w:eastAsia="宋体" w:cs="宋体"/>
          <w:b w:val="0"/>
          <w:bCs w:val="0"/>
          <w:sz w:val="28"/>
          <w:szCs w:val="28"/>
        </w:rPr>
        <w:t>农忙季节的施工措施</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合理安排各施工项目的劳动力，将需要劳动力少的项目和工序安排此季节施工，尽量雇佣不受农忙干扰的长期劳工和临时工，同时提前考虑机动劳力，以补充劳力不足面受到影响的施工项目等。</w:t>
      </w:r>
    </w:p>
    <w:p>
      <w:pPr>
        <w:pStyle w:val="3"/>
        <w:keepNext w:val="0"/>
        <w:keepLines w:val="0"/>
        <w:pageBreakBefore w:val="0"/>
        <w:widowControl w:val="0"/>
        <w:numPr>
          <w:ilvl w:val="1"/>
          <w:numId w:val="1"/>
        </w:numPr>
        <w:tabs>
          <w:tab w:val="left" w:pos="1160"/>
        </w:tabs>
        <w:kinsoku/>
        <w:wordWrap/>
        <w:overflowPunct/>
        <w:topLinePunct w:val="0"/>
        <w:autoSpaceDE w:val="0"/>
        <w:autoSpaceDN w:val="0"/>
        <w:bidi w:val="0"/>
        <w:adjustRightInd/>
        <w:snapToGrid/>
        <w:spacing w:before="195" w:line="240" w:lineRule="auto"/>
        <w:ind w:left="0" w:right="0" w:firstLine="562" w:firstLineChars="200"/>
        <w:jc w:val="both"/>
        <w:textAlignment w:val="auto"/>
        <w:rPr>
          <w:rFonts w:hint="eastAsia" w:ascii="宋体" w:hAnsi="宋体" w:eastAsia="宋体" w:cs="宋体"/>
          <w:b/>
          <w:bCs/>
          <w:sz w:val="28"/>
          <w:szCs w:val="28"/>
        </w:rPr>
      </w:pPr>
      <w:bookmarkStart w:id="8" w:name="_TOC_250010"/>
      <w:bookmarkEnd w:id="8"/>
      <w:r>
        <w:rPr>
          <w:rFonts w:hint="eastAsia" w:ascii="宋体" w:hAnsi="宋体" w:eastAsia="宋体" w:cs="宋体"/>
          <w:b/>
          <w:bCs/>
          <w:sz w:val="28"/>
          <w:szCs w:val="28"/>
        </w:rPr>
        <w:t>技术预备</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1、收到图纸后马上组织有关人员熟识工程设计内容并认真做好图纸会审工作，做好图纸会审记录，参与设计技术交底，做好交底记录。</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2、编制切实可行的施工组织设计，准时上报公司和监理部门审批，并做好分项工程的技术交底工作。</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3、各专业分别要编制预防质量通病的技术措施。</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4、编制施工预算，并依据预算和进度计划编制材料供应计划，落实供货渠道。</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5、提前做好原材料的试验工作。</w:t>
      </w:r>
    </w:p>
    <w:p>
      <w:pPr>
        <w:pStyle w:val="4"/>
        <w:keepNext w:val="0"/>
        <w:keepLines w:val="0"/>
        <w:pageBreakBefore w:val="0"/>
        <w:widowControl w:val="0"/>
        <w:kinsoku/>
        <w:wordWrap/>
        <w:overflowPunct/>
        <w:topLinePunct w:val="0"/>
        <w:autoSpaceDE w:val="0"/>
        <w:autoSpaceDN w:val="0"/>
        <w:bidi w:val="0"/>
        <w:adjustRightInd/>
        <w:snapToGrid/>
        <w:spacing w:before="281"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6</w:t>
      </w:r>
      <w:r>
        <w:rPr>
          <w:rFonts w:hint="eastAsia" w:ascii="宋体" w:hAnsi="宋体" w:eastAsia="宋体" w:cs="宋体"/>
          <w:b w:val="0"/>
          <w:bCs w:val="0"/>
          <w:spacing w:val="-1"/>
          <w:sz w:val="28"/>
          <w:szCs w:val="28"/>
        </w:rPr>
        <w:t>、做好整个工程的测量放线方案，进行测量仪器的检验，红线桩坐标的</w:t>
      </w:r>
      <w:r>
        <w:rPr>
          <w:rFonts w:hint="eastAsia" w:ascii="宋体" w:hAnsi="宋体" w:eastAsia="宋体" w:cs="宋体"/>
          <w:b w:val="0"/>
          <w:bCs w:val="0"/>
          <w:sz w:val="28"/>
          <w:szCs w:val="28"/>
        </w:rPr>
        <w:t>复测与核对，轴线把握桩的埋设与保护。</w:t>
      </w:r>
    </w:p>
    <w:p>
      <w:pPr>
        <w:pStyle w:val="2"/>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bookmarkStart w:id="9" w:name="_TOC_250009"/>
      <w:bookmarkEnd w:id="9"/>
    </w:p>
    <w:p>
      <w:pPr>
        <w:pStyle w:val="2"/>
        <w:keepNext w:val="0"/>
        <w:keepLines w:val="0"/>
        <w:pageBreakBefore w:val="0"/>
        <w:widowControl w:val="0"/>
        <w:kinsoku/>
        <w:wordWrap/>
        <w:overflowPunct/>
        <w:topLinePunct w:val="0"/>
        <w:autoSpaceDE w:val="0"/>
        <w:autoSpaceDN w:val="0"/>
        <w:bidi w:val="0"/>
        <w:adjustRightInd/>
        <w:snapToGrid/>
        <w:spacing w:before="1" w:line="240" w:lineRule="auto"/>
        <w:ind w:right="0"/>
        <w:textAlignment w:val="auto"/>
        <w:rPr>
          <w:rFonts w:hint="eastAsia" w:ascii="宋体" w:hAnsi="宋体" w:eastAsia="宋体" w:cs="宋体"/>
          <w:b/>
          <w:bCs/>
          <w:sz w:val="36"/>
          <w:szCs w:val="36"/>
        </w:rPr>
      </w:pPr>
      <w:r>
        <w:rPr>
          <w:rFonts w:hint="eastAsia" w:ascii="宋体" w:hAnsi="宋体" w:eastAsia="宋体" w:cs="宋体"/>
          <w:b/>
          <w:bCs/>
          <w:sz w:val="36"/>
          <w:szCs w:val="36"/>
        </w:rPr>
        <w:t>第四章、机械设备投入计划</w:t>
      </w:r>
    </w:p>
    <w:p>
      <w:pPr>
        <w:pStyle w:val="3"/>
        <w:keepNext w:val="0"/>
        <w:keepLines w:val="0"/>
        <w:pageBreakBefore w:val="0"/>
        <w:widowControl w:val="0"/>
        <w:numPr>
          <w:ilvl w:val="1"/>
          <w:numId w:val="5"/>
        </w:numPr>
        <w:tabs>
          <w:tab w:val="left" w:pos="1160"/>
        </w:tabs>
        <w:kinsoku/>
        <w:wordWrap/>
        <w:overflowPunct/>
        <w:topLinePunct w:val="0"/>
        <w:autoSpaceDE w:val="0"/>
        <w:autoSpaceDN w:val="0"/>
        <w:bidi w:val="0"/>
        <w:adjustRightInd/>
        <w:snapToGrid/>
        <w:spacing w:before="460" w:line="240" w:lineRule="auto"/>
        <w:ind w:left="0" w:right="0" w:firstLine="562" w:firstLineChars="200"/>
        <w:textAlignment w:val="auto"/>
        <w:rPr>
          <w:rFonts w:hint="eastAsia" w:ascii="宋体" w:hAnsi="宋体" w:eastAsia="宋体" w:cs="宋体"/>
          <w:b/>
          <w:bCs/>
          <w:sz w:val="28"/>
          <w:szCs w:val="28"/>
        </w:rPr>
      </w:pPr>
      <w:bookmarkStart w:id="10" w:name="_TOC_250008"/>
      <w:bookmarkEnd w:id="10"/>
      <w:r>
        <w:rPr>
          <w:rFonts w:hint="eastAsia" w:ascii="宋体" w:hAnsi="宋体" w:eastAsia="宋体" w:cs="宋体"/>
          <w:b/>
          <w:bCs/>
          <w:sz w:val="28"/>
          <w:szCs w:val="28"/>
        </w:rPr>
        <w:t>施工机具的选择</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依据本工程的特点，计划抽调公司最好最先进的筑路机械设备投入本工程施工，并依据工程需用随时调配补充。</w:t>
      </w:r>
    </w:p>
    <w:p>
      <w:pPr>
        <w:pStyle w:val="4"/>
        <w:keepNext w:val="0"/>
        <w:keepLines w:val="0"/>
        <w:pageBreakBefore w:val="0"/>
        <w:widowControl w:val="0"/>
        <w:tabs>
          <w:tab w:val="left" w:pos="9099"/>
        </w:tabs>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1</w:t>
      </w:r>
      <w:r>
        <w:rPr>
          <w:rFonts w:hint="eastAsia" w:ascii="宋体" w:hAnsi="宋体" w:eastAsia="宋体" w:cs="宋体"/>
          <w:b w:val="0"/>
          <w:bCs w:val="0"/>
          <w:spacing w:val="-80"/>
          <w:sz w:val="28"/>
          <w:szCs w:val="28"/>
        </w:rPr>
        <w:t>、</w:t>
      </w:r>
      <w:r>
        <w:rPr>
          <w:rFonts w:hint="eastAsia" w:ascii="宋体" w:hAnsi="宋体" w:eastAsia="宋体" w:cs="宋体"/>
          <w:b w:val="0"/>
          <w:bCs w:val="0"/>
          <w:sz w:val="28"/>
          <w:szCs w:val="28"/>
        </w:rPr>
        <w:t>路基施工机械：</w:t>
      </w:r>
      <w:r>
        <w:rPr>
          <w:rFonts w:hint="eastAsia" w:ascii="宋体" w:hAnsi="宋体" w:eastAsia="宋体" w:cs="宋体"/>
          <w:b w:val="0"/>
          <w:bCs w:val="0"/>
          <w:spacing w:val="-70"/>
          <w:sz w:val="28"/>
          <w:szCs w:val="28"/>
        </w:rPr>
        <w:t xml:space="preserve"> </w:t>
      </w:r>
      <w:r>
        <w:rPr>
          <w:rFonts w:hint="eastAsia" w:ascii="宋体" w:hAnsi="宋体" w:eastAsia="宋体" w:cs="宋体"/>
          <w:b w:val="0"/>
          <w:bCs w:val="0"/>
          <w:sz w:val="28"/>
          <w:szCs w:val="28"/>
        </w:rPr>
        <w:t>本工程拟投入挖掘机3</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推土机</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压路机</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6</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台，50</w:t>
      </w:r>
      <w:r>
        <w:rPr>
          <w:rFonts w:hint="eastAsia" w:ascii="宋体" w:hAnsi="宋体" w:eastAsia="宋体" w:cs="宋体"/>
          <w:b w:val="0"/>
          <w:bCs w:val="0"/>
          <w:spacing w:val="35"/>
          <w:sz w:val="28"/>
          <w:szCs w:val="28"/>
        </w:rPr>
        <w:t xml:space="preserve"> </w:t>
      </w:r>
      <w:r>
        <w:rPr>
          <w:rFonts w:hint="eastAsia" w:ascii="宋体" w:hAnsi="宋体" w:eastAsia="宋体" w:cs="宋体"/>
          <w:b w:val="0"/>
          <w:bCs w:val="0"/>
          <w:sz w:val="28"/>
          <w:szCs w:val="28"/>
        </w:rPr>
        <w:t>型装载机</w:t>
      </w:r>
      <w:r>
        <w:rPr>
          <w:rFonts w:hint="eastAsia" w:ascii="宋体" w:hAnsi="宋体" w:eastAsia="宋体" w:cs="宋体"/>
          <w:b w:val="0"/>
          <w:bCs w:val="0"/>
          <w:spacing w:val="5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pacing w:val="29"/>
          <w:sz w:val="28"/>
          <w:szCs w:val="28"/>
        </w:rPr>
        <w:t xml:space="preserve"> </w:t>
      </w:r>
      <w:r>
        <w:rPr>
          <w:rFonts w:hint="eastAsia" w:ascii="宋体" w:hAnsi="宋体" w:eastAsia="宋体" w:cs="宋体"/>
          <w:b w:val="0"/>
          <w:bCs w:val="0"/>
          <w:sz w:val="28"/>
          <w:szCs w:val="28"/>
        </w:rPr>
        <w:t>台，平地机</w:t>
      </w:r>
      <w:r>
        <w:rPr>
          <w:rFonts w:hint="eastAsia" w:ascii="宋体" w:hAnsi="宋体" w:eastAsia="宋体" w:cs="宋体"/>
          <w:b w:val="0"/>
          <w:bCs w:val="0"/>
          <w:spacing w:val="5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pacing w:val="49"/>
          <w:sz w:val="28"/>
          <w:szCs w:val="28"/>
        </w:rPr>
        <w:t xml:space="preserve"> </w:t>
      </w:r>
      <w:r>
        <w:rPr>
          <w:rFonts w:hint="eastAsia" w:ascii="宋体" w:hAnsi="宋体" w:eastAsia="宋体" w:cs="宋体"/>
          <w:b w:val="0"/>
          <w:bCs w:val="0"/>
          <w:sz w:val="28"/>
          <w:szCs w:val="28"/>
        </w:rPr>
        <w:t>台，自卸及载重汽车共30</w:t>
      </w:r>
      <w:r>
        <w:rPr>
          <w:rFonts w:hint="eastAsia" w:ascii="宋体" w:hAnsi="宋体" w:eastAsia="宋体" w:cs="宋体"/>
          <w:b w:val="0"/>
          <w:bCs w:val="0"/>
          <w:spacing w:val="36"/>
          <w:sz w:val="28"/>
          <w:szCs w:val="28"/>
        </w:rPr>
        <w:t xml:space="preserve"> </w:t>
      </w:r>
      <w:r>
        <w:rPr>
          <w:rFonts w:hint="eastAsia" w:ascii="宋体" w:hAnsi="宋体" w:eastAsia="宋体" w:cs="宋体"/>
          <w:b w:val="0"/>
          <w:bCs w:val="0"/>
          <w:sz w:val="28"/>
          <w:szCs w:val="28"/>
        </w:rPr>
        <w:t>辆，洒水车</w:t>
      </w:r>
      <w:r>
        <w:rPr>
          <w:rFonts w:hint="eastAsia" w:ascii="宋体" w:hAnsi="宋体" w:eastAsia="宋体" w:cs="宋体"/>
          <w:b w:val="0"/>
          <w:bCs w:val="0"/>
          <w:spacing w:val="69"/>
          <w:sz w:val="28"/>
          <w:szCs w:val="28"/>
        </w:rPr>
        <w:t xml:space="preserve"> </w:t>
      </w:r>
      <w:r>
        <w:rPr>
          <w:rFonts w:hint="eastAsia" w:ascii="宋体" w:hAnsi="宋体" w:eastAsia="宋体" w:cs="宋体"/>
          <w:b w:val="0"/>
          <w:bCs w:val="0"/>
          <w:sz w:val="28"/>
          <w:szCs w:val="28"/>
        </w:rPr>
        <w:t>1</w:t>
      </w:r>
      <w:r>
        <w:rPr>
          <w:rFonts w:hint="eastAsia" w:ascii="宋体" w:hAnsi="宋体" w:eastAsia="宋体" w:cs="宋体"/>
          <w:b w:val="0"/>
          <w:bCs w:val="0"/>
          <w:spacing w:val="49"/>
          <w:sz w:val="28"/>
          <w:szCs w:val="28"/>
        </w:rPr>
        <w:t xml:space="preserve"> </w:t>
      </w:r>
      <w:r>
        <w:rPr>
          <w:rFonts w:hint="eastAsia" w:ascii="宋体" w:hAnsi="宋体" w:eastAsia="宋体" w:cs="宋体"/>
          <w:b w:val="0"/>
          <w:bCs w:val="0"/>
          <w:sz w:val="28"/>
          <w:szCs w:val="28"/>
        </w:rPr>
        <w:t>辆，沥青洒布机 2 台。</w:t>
      </w:r>
    </w:p>
    <w:p>
      <w:pPr>
        <w:pStyle w:val="4"/>
        <w:keepNext w:val="0"/>
        <w:keepLines w:val="0"/>
        <w:pageBreakBefore w:val="0"/>
        <w:widowControl w:val="0"/>
        <w:tabs>
          <w:tab w:val="left" w:pos="2899"/>
          <w:tab w:val="left" w:pos="7919"/>
          <w:tab w:val="left" w:pos="10959"/>
          <w:tab w:val="left" w:pos="11139"/>
        </w:tabs>
        <w:kinsoku/>
        <w:wordWrap/>
        <w:overflowPunct/>
        <w:topLinePunct w:val="0"/>
        <w:autoSpaceDE w:val="0"/>
        <w:autoSpaceDN w:val="0"/>
        <w:bidi w:val="0"/>
        <w:adjustRightInd/>
        <w:snapToGrid/>
        <w:spacing w:before="261"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2</w:t>
      </w:r>
      <w:r>
        <w:rPr>
          <w:rFonts w:hint="eastAsia" w:ascii="宋体" w:hAnsi="宋体" w:eastAsia="宋体" w:cs="宋体"/>
          <w:b w:val="0"/>
          <w:bCs w:val="0"/>
          <w:spacing w:val="-80"/>
          <w:sz w:val="28"/>
          <w:szCs w:val="28"/>
        </w:rPr>
        <w:t>、</w:t>
      </w:r>
      <w:r>
        <w:rPr>
          <w:rFonts w:hint="eastAsia" w:ascii="宋体" w:hAnsi="宋体" w:eastAsia="宋体" w:cs="宋体"/>
          <w:b w:val="0"/>
          <w:bCs w:val="0"/>
          <w:sz w:val="28"/>
          <w:szCs w:val="28"/>
        </w:rPr>
        <w:t>搅拌机械：</w:t>
      </w:r>
      <w:r>
        <w:rPr>
          <w:rFonts w:hint="eastAsia" w:ascii="宋体" w:hAnsi="宋体" w:eastAsia="宋体" w:cs="宋体"/>
          <w:b w:val="0"/>
          <w:bCs w:val="0"/>
          <w:spacing w:val="-130"/>
          <w:sz w:val="28"/>
          <w:szCs w:val="28"/>
        </w:rPr>
        <w:t xml:space="preserve"> </w:t>
      </w:r>
      <w:r>
        <w:rPr>
          <w:rFonts w:hint="eastAsia" w:ascii="宋体" w:hAnsi="宋体" w:eastAsia="宋体" w:cs="宋体"/>
          <w:b w:val="0"/>
          <w:bCs w:val="0"/>
          <w:sz w:val="28"/>
          <w:szCs w:val="28"/>
        </w:rPr>
        <w:t>现场在适当地点设搅拌站集中拌制，沥青采纳厂拌法拌制</w:t>
      </w:r>
      <w:r>
        <w:rPr>
          <w:rFonts w:hint="eastAsia" w:ascii="宋体" w:hAnsi="宋体" w:eastAsia="宋体" w:cs="宋体"/>
          <w:b w:val="0"/>
          <w:bCs w:val="0"/>
          <w:spacing w:val="-18"/>
          <w:sz w:val="28"/>
          <w:szCs w:val="28"/>
        </w:rPr>
        <w:t xml:space="preserve">， </w:t>
      </w:r>
      <w:r>
        <w:rPr>
          <w:rFonts w:hint="eastAsia" w:ascii="宋体" w:hAnsi="宋体" w:eastAsia="宋体" w:cs="宋体"/>
          <w:b w:val="0"/>
          <w:bCs w:val="0"/>
          <w:sz w:val="28"/>
          <w:szCs w:val="28"/>
        </w:rPr>
        <w:t>配备</w:t>
      </w:r>
      <w:r>
        <w:rPr>
          <w:rFonts w:hint="eastAsia" w:ascii="宋体" w:hAnsi="宋体" w:eastAsia="宋体" w:cs="宋体"/>
          <w:b w:val="0"/>
          <w:bCs w:val="0"/>
          <w:spacing w:val="-33"/>
          <w:sz w:val="28"/>
          <w:szCs w:val="28"/>
        </w:rPr>
        <w:t xml:space="preserve"> </w:t>
      </w:r>
      <w:r>
        <w:rPr>
          <w:rFonts w:hint="eastAsia" w:ascii="宋体" w:hAnsi="宋体" w:eastAsia="宋体" w:cs="宋体"/>
          <w:b w:val="0"/>
          <w:bCs w:val="0"/>
          <w:sz w:val="28"/>
          <w:szCs w:val="28"/>
        </w:rPr>
        <w:t>100T/h</w:t>
      </w:r>
      <w:r>
        <w:rPr>
          <w:rFonts w:hint="eastAsia" w:ascii="宋体" w:hAnsi="宋体" w:eastAsia="宋体" w:cs="宋体"/>
          <w:b w:val="0"/>
          <w:bCs w:val="0"/>
          <w:sz w:val="28"/>
          <w:szCs w:val="28"/>
        </w:rPr>
        <w:tab/>
      </w:r>
      <w:r>
        <w:rPr>
          <w:rFonts w:hint="eastAsia" w:ascii="宋体" w:hAnsi="宋体" w:eastAsia="宋体" w:cs="宋体"/>
          <w:b w:val="0"/>
          <w:bCs w:val="0"/>
          <w:sz w:val="28"/>
          <w:szCs w:val="28"/>
        </w:rPr>
        <w:t>沥青砼拌和站，拌和机械1套，上料机械</w:t>
      </w:r>
      <w:r>
        <w:rPr>
          <w:rFonts w:hint="eastAsia" w:ascii="宋体" w:hAnsi="宋体" w:eastAsia="宋体" w:cs="宋体"/>
          <w:b w:val="0"/>
          <w:bCs w:val="0"/>
          <w:spacing w:val="30"/>
          <w:sz w:val="28"/>
          <w:szCs w:val="28"/>
        </w:rPr>
        <w:t xml:space="preserve"> </w:t>
      </w:r>
      <w:r>
        <w:rPr>
          <w:rFonts w:hint="eastAsia" w:ascii="宋体" w:hAnsi="宋体" w:eastAsia="宋体" w:cs="宋体"/>
          <w:b w:val="0"/>
          <w:bCs w:val="0"/>
          <w:sz w:val="28"/>
          <w:szCs w:val="28"/>
        </w:rPr>
        <w:t>1</w:t>
      </w:r>
      <w:r>
        <w:rPr>
          <w:rFonts w:hint="eastAsia" w:ascii="宋体" w:hAnsi="宋体" w:eastAsia="宋体" w:cs="宋体"/>
          <w:b w:val="0"/>
          <w:bCs w:val="0"/>
          <w:spacing w:val="29"/>
          <w:sz w:val="28"/>
          <w:szCs w:val="28"/>
        </w:rPr>
        <w:t xml:space="preserve"> </w:t>
      </w:r>
      <w:r>
        <w:rPr>
          <w:rFonts w:hint="eastAsia" w:ascii="宋体" w:hAnsi="宋体" w:eastAsia="宋体" w:cs="宋体"/>
          <w:b w:val="0"/>
          <w:bCs w:val="0"/>
          <w:sz w:val="28"/>
          <w:szCs w:val="28"/>
        </w:rPr>
        <w:t>套，同时配备自落式搅拌机</w:t>
      </w:r>
      <w:r>
        <w:rPr>
          <w:rFonts w:hint="eastAsia" w:ascii="宋体" w:hAnsi="宋体" w:eastAsia="宋体" w:cs="宋体"/>
          <w:b w:val="0"/>
          <w:bCs w:val="0"/>
          <w:spacing w:val="3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pacing w:val="49"/>
          <w:sz w:val="28"/>
          <w:szCs w:val="28"/>
        </w:rPr>
        <w:t xml:space="preserve"> </w:t>
      </w:r>
      <w:r>
        <w:rPr>
          <w:rFonts w:hint="eastAsia" w:ascii="宋体" w:hAnsi="宋体" w:eastAsia="宋体" w:cs="宋体"/>
          <w:b w:val="0"/>
          <w:bCs w:val="0"/>
          <w:sz w:val="28"/>
          <w:szCs w:val="28"/>
        </w:rPr>
        <w:t>台，作现场少量砼的搅拌，工程用砂浆采纳2台砂浆搅拌机作现场搅拌。</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3、沥青砼运输及路面施工机械：沥青砼的运输采纳专用的沥青砼运输车</w:t>
      </w:r>
    </w:p>
    <w:p>
      <w:pPr>
        <w:pStyle w:val="4"/>
        <w:keepNext w:val="0"/>
        <w:keepLines w:val="0"/>
        <w:pageBreakBefore w:val="0"/>
        <w:widowControl w:val="0"/>
        <w:tabs>
          <w:tab w:val="left" w:pos="5799"/>
        </w:tabs>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台，沥青砼路面用摊铺机2</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台浇筑，</w:t>
      </w:r>
      <w:r>
        <w:rPr>
          <w:rFonts w:hint="eastAsia" w:ascii="宋体" w:hAnsi="宋体" w:eastAsia="宋体" w:cs="宋体"/>
          <w:b w:val="0"/>
          <w:bCs w:val="0"/>
          <w:spacing w:val="-9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台光轮压路机压实。</w:t>
      </w:r>
    </w:p>
    <w:p>
      <w:pPr>
        <w:pStyle w:val="4"/>
        <w:keepNext w:val="0"/>
        <w:keepLines w:val="0"/>
        <w:pageBreakBefore w:val="0"/>
        <w:widowControl w:val="0"/>
        <w:kinsoku/>
        <w:wordWrap/>
        <w:overflowPunct/>
        <w:topLinePunct w:val="0"/>
        <w:autoSpaceDE w:val="0"/>
        <w:autoSpaceDN w:val="0"/>
        <w:bidi w:val="0"/>
        <w:adjustRightInd/>
        <w:snapToGrid/>
        <w:spacing w:before="2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其它的施工机械：在铺装阶段的施工机械依据施工机具需用量状况及现场进度要求分批组织进场，并做好保养和试运转等工作，一些常用的机械及设备配件要有确定数量的储备，以便准时更换，保证各种施工机械正常运转。</w:t>
      </w:r>
    </w:p>
    <w:p>
      <w:pPr>
        <w:pStyle w:val="3"/>
        <w:keepNext w:val="0"/>
        <w:keepLines w:val="0"/>
        <w:pageBreakBefore w:val="0"/>
        <w:widowControl w:val="0"/>
        <w:numPr>
          <w:ilvl w:val="1"/>
          <w:numId w:val="5"/>
        </w:numPr>
        <w:tabs>
          <w:tab w:val="left" w:pos="1160"/>
        </w:tabs>
        <w:kinsoku/>
        <w:wordWrap/>
        <w:overflowPunct/>
        <w:topLinePunct w:val="0"/>
        <w:autoSpaceDE w:val="0"/>
        <w:autoSpaceDN w:val="0"/>
        <w:bidi w:val="0"/>
        <w:adjustRightInd/>
        <w:snapToGrid/>
        <w:spacing w:before="59" w:line="240" w:lineRule="auto"/>
        <w:ind w:left="0" w:right="0" w:firstLine="562" w:firstLineChars="200"/>
        <w:textAlignment w:val="auto"/>
        <w:rPr>
          <w:rFonts w:hint="eastAsia" w:ascii="宋体" w:hAnsi="宋体" w:eastAsia="宋体" w:cs="宋体"/>
          <w:b/>
          <w:bCs/>
          <w:sz w:val="28"/>
          <w:szCs w:val="28"/>
        </w:rPr>
      </w:pPr>
      <w:bookmarkStart w:id="11" w:name="_TOC_250007"/>
      <w:bookmarkEnd w:id="11"/>
      <w:r>
        <w:rPr>
          <w:rFonts w:hint="eastAsia" w:ascii="宋体" w:hAnsi="宋体" w:eastAsia="宋体" w:cs="宋体"/>
          <w:b/>
          <w:bCs/>
          <w:sz w:val="28"/>
          <w:szCs w:val="28"/>
        </w:rPr>
        <w:t>机械设备管理制度</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1、机械设备和机具需配备专业人员进行管理。依据施工组织设计编制机械设备的进出场计划，在施工过程中如对起重设备和特殊过程使用的设备调整须报请原批准部门批准。负责填报《机械设备交接验收单》</w:t>
      </w:r>
      <w:r>
        <w:rPr>
          <w:rFonts w:hint="eastAsia" w:ascii="宋体" w:hAnsi="宋体" w:eastAsia="宋体" w:cs="宋体"/>
          <w:b w:val="0"/>
          <w:bCs w:val="0"/>
          <w:sz w:val="28"/>
          <w:szCs w:val="28"/>
        </w:rPr>
        <w:tab/>
      </w:r>
      <w:r>
        <w:rPr>
          <w:rFonts w:hint="eastAsia" w:ascii="宋体" w:hAnsi="宋体" w:eastAsia="宋体" w:cs="宋体"/>
          <w:b w:val="0"/>
          <w:bCs w:val="0"/>
          <w:spacing w:val="-180"/>
          <w:sz w:val="28"/>
          <w:szCs w:val="28"/>
        </w:rPr>
        <w:t>、</w:t>
      </w:r>
      <w:r>
        <w:rPr>
          <w:rFonts w:hint="eastAsia" w:ascii="宋体" w:hAnsi="宋体" w:eastAsia="宋体" w:cs="宋体"/>
          <w:b w:val="0"/>
          <w:bCs w:val="0"/>
          <w:sz w:val="28"/>
          <w:szCs w:val="28"/>
        </w:rPr>
        <w:t>《设备修理</w:t>
      </w:r>
      <w:r>
        <w:rPr>
          <w:rFonts w:hint="eastAsia" w:ascii="宋体" w:hAnsi="宋体" w:eastAsia="宋体" w:cs="宋体"/>
          <w:b w:val="0"/>
          <w:bCs w:val="0"/>
          <w:spacing w:val="-18"/>
          <w:sz w:val="28"/>
          <w:szCs w:val="28"/>
        </w:rPr>
        <w:t>检</w:t>
      </w:r>
      <w:r>
        <w:rPr>
          <w:rFonts w:hint="eastAsia" w:ascii="宋体" w:hAnsi="宋体" w:eastAsia="宋体" w:cs="宋体"/>
          <w:b w:val="0"/>
          <w:bCs w:val="0"/>
          <w:sz w:val="28"/>
          <w:szCs w:val="28"/>
        </w:rPr>
        <w:t>验表</w:t>
      </w:r>
      <w:r>
        <w:rPr>
          <w:rFonts w:hint="eastAsia" w:ascii="宋体" w:hAnsi="宋体" w:eastAsia="宋体" w:cs="宋体"/>
          <w:b w:val="0"/>
          <w:bCs w:val="0"/>
          <w:spacing w:val="-140"/>
          <w:sz w:val="28"/>
          <w:szCs w:val="28"/>
        </w:rPr>
        <w:t>》</w:t>
      </w:r>
      <w:r>
        <w:rPr>
          <w:rFonts w:hint="eastAsia" w:ascii="宋体" w:hAnsi="宋体" w:eastAsia="宋体" w:cs="宋体"/>
          <w:b w:val="0"/>
          <w:bCs w:val="0"/>
          <w:spacing w:val="-180"/>
          <w:sz w:val="28"/>
          <w:szCs w:val="28"/>
        </w:rPr>
        <w:t>、</w:t>
      </w:r>
      <w:r>
        <w:rPr>
          <w:rFonts w:hint="eastAsia" w:ascii="宋体" w:hAnsi="宋体" w:eastAsia="宋体" w:cs="宋体"/>
          <w:b w:val="0"/>
          <w:bCs w:val="0"/>
          <w:sz w:val="28"/>
          <w:szCs w:val="28"/>
        </w:rPr>
        <w:t>《设备检修状况记录表》</w:t>
      </w:r>
      <w:r>
        <w:rPr>
          <w:rFonts w:hint="eastAsia" w:ascii="宋体" w:hAnsi="宋体" w:eastAsia="宋体" w:cs="宋体"/>
          <w:b w:val="0"/>
          <w:bCs w:val="0"/>
          <w:spacing w:val="-110"/>
          <w:sz w:val="28"/>
          <w:szCs w:val="28"/>
        </w:rPr>
        <w:t xml:space="preserve"> </w:t>
      </w:r>
      <w:r>
        <w:rPr>
          <w:rFonts w:hint="eastAsia" w:ascii="宋体" w:hAnsi="宋体" w:eastAsia="宋体" w:cs="宋体"/>
          <w:b w:val="0"/>
          <w:bCs w:val="0"/>
          <w:spacing w:val="-180"/>
          <w:sz w:val="28"/>
          <w:szCs w:val="28"/>
        </w:rPr>
        <w:t>、</w:t>
      </w:r>
      <w:r>
        <w:rPr>
          <w:rFonts w:hint="eastAsia" w:ascii="宋体" w:hAnsi="宋体" w:eastAsia="宋体" w:cs="宋体"/>
          <w:b w:val="0"/>
          <w:bCs w:val="0"/>
          <w:sz w:val="28"/>
          <w:szCs w:val="28"/>
        </w:rPr>
        <w:t>《年度机械设备盘点登记表》</w:t>
      </w:r>
      <w:r>
        <w:rPr>
          <w:rFonts w:hint="eastAsia" w:ascii="宋体" w:hAnsi="宋体" w:eastAsia="宋体" w:cs="宋体"/>
          <w:b w:val="0"/>
          <w:bCs w:val="0"/>
          <w:spacing w:val="-50"/>
          <w:sz w:val="28"/>
          <w:szCs w:val="28"/>
        </w:rPr>
        <w:t xml:space="preserve"> </w:t>
      </w:r>
      <w:r>
        <w:rPr>
          <w:rFonts w:hint="eastAsia" w:ascii="宋体" w:hAnsi="宋体" w:eastAsia="宋体" w:cs="宋体"/>
          <w:b w:val="0"/>
          <w:bCs w:val="0"/>
          <w:sz w:val="28"/>
          <w:szCs w:val="28"/>
        </w:rPr>
        <w:t>；</w:t>
      </w:r>
    </w:p>
    <w:p>
      <w:pPr>
        <w:pStyle w:val="4"/>
        <w:keepNext w:val="0"/>
        <w:keepLines w:val="0"/>
        <w:pageBreakBefore w:val="0"/>
        <w:widowControl w:val="0"/>
        <w:kinsoku/>
        <w:wordWrap/>
        <w:overflowPunct/>
        <w:topLinePunct w:val="0"/>
        <w:autoSpaceDE w:val="0"/>
        <w:autoSpaceDN w:val="0"/>
        <w:bidi w:val="0"/>
        <w:adjustRightInd/>
        <w:snapToGrid/>
        <w:spacing w:before="4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各项目部应依据《全国统一施工机械台班费用定额》及《保养、修理技术经济定额》结合实际状况，做好机械定期保养工作。日常要坚持“十字作业”法，即：清洁、紧固、调整、润滑、防腐，创造问题准时处理，使机械设备在施工过程中始终保持完好状态。</w:t>
      </w:r>
    </w:p>
    <w:p>
      <w:pPr>
        <w:pStyle w:val="4"/>
        <w:keepNext w:val="0"/>
        <w:keepLines w:val="0"/>
        <w:pageBreakBefore w:val="0"/>
        <w:widowControl w:val="0"/>
        <w:kinsoku/>
        <w:wordWrap/>
        <w:overflowPunct/>
        <w:topLinePunct w:val="0"/>
        <w:autoSpaceDE w:val="0"/>
        <w:autoSpaceDN w:val="0"/>
        <w:bidi w:val="0"/>
        <w:adjustRightInd/>
        <w:snapToGrid/>
        <w:spacing w:before="1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机械操作人员，尤其是特殊工种作业人员都有必需经过安全操作技术培训考核，持证上岗，非机操人员严禁上机。机操人员必需听从施工人员的正确指挥，严格实施《建筑机械使用安全技术规程》，负责填写《机械设备</w:t>
      </w:r>
      <w:r>
        <w:rPr>
          <w:rFonts w:hint="eastAsia" w:ascii="宋体" w:hAnsi="宋体" w:eastAsia="宋体" w:cs="宋体"/>
          <w:b w:val="0"/>
          <w:bCs w:val="0"/>
          <w:spacing w:val="-18"/>
          <w:sz w:val="28"/>
          <w:szCs w:val="28"/>
        </w:rPr>
        <w:t>运</w:t>
      </w:r>
      <w:r>
        <w:rPr>
          <w:rFonts w:hint="eastAsia" w:ascii="宋体" w:hAnsi="宋体" w:eastAsia="宋体" w:cs="宋体"/>
          <w:b w:val="0"/>
          <w:bCs w:val="0"/>
          <w:sz w:val="28"/>
          <w:szCs w:val="28"/>
        </w:rPr>
        <w:t>转记录》表和《机械设备履历书》并做好日常的修理保养工作。</w:t>
      </w:r>
    </w:p>
    <w:p>
      <w:pPr>
        <w:pStyle w:val="4"/>
        <w:keepNext w:val="0"/>
        <w:keepLines w:val="0"/>
        <w:pageBreakBefore w:val="0"/>
        <w:widowControl w:val="0"/>
        <w:kinsoku/>
        <w:wordWrap/>
        <w:overflowPunct/>
        <w:topLinePunct w:val="0"/>
        <w:autoSpaceDE w:val="0"/>
        <w:autoSpaceDN w:val="0"/>
        <w:bidi w:val="0"/>
        <w:adjustRightInd/>
        <w:snapToGrid/>
        <w:spacing w:before="4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4、属于特殊过程的施工机械设备，须送具有检测资格的检验单位鉴定合格后方可使用。</w:t>
      </w:r>
    </w:p>
    <w:p>
      <w:pPr>
        <w:pStyle w:val="4"/>
        <w:keepNext w:val="0"/>
        <w:keepLines w:val="0"/>
        <w:pageBreakBefore w:val="0"/>
        <w:widowControl w:val="0"/>
        <w:tabs>
          <w:tab w:val="left" w:pos="6619"/>
          <w:tab w:val="left" w:pos="7319"/>
        </w:tabs>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5</w:t>
      </w:r>
      <w:r>
        <w:rPr>
          <w:rFonts w:hint="eastAsia" w:ascii="宋体" w:hAnsi="宋体" w:eastAsia="宋体" w:cs="宋体"/>
          <w:b w:val="0"/>
          <w:bCs w:val="0"/>
          <w:sz w:val="28"/>
          <w:szCs w:val="28"/>
        </w:rPr>
        <w:t>、重大事故发生后，须于24小时内用电话或电报准时报告上级主管</w:t>
      </w:r>
      <w:r>
        <w:rPr>
          <w:rFonts w:hint="eastAsia" w:ascii="宋体" w:hAnsi="宋体" w:eastAsia="宋体" w:cs="宋体"/>
          <w:b w:val="0"/>
          <w:bCs w:val="0"/>
          <w:spacing w:val="-18"/>
          <w:sz w:val="28"/>
          <w:szCs w:val="28"/>
        </w:rPr>
        <w:t>部</w:t>
      </w:r>
      <w:r>
        <w:rPr>
          <w:rFonts w:hint="eastAsia" w:ascii="宋体" w:hAnsi="宋体" w:eastAsia="宋体" w:cs="宋体"/>
          <w:b w:val="0"/>
          <w:bCs w:val="0"/>
          <w:sz w:val="28"/>
          <w:szCs w:val="28"/>
        </w:rPr>
        <w:t>门，然后再补报事故报告。处理事故要坚持“三不放过”的原则，即：事故  原因没有分析清楚不放过；干部、群众没有受到教育不放过；没有切实可行  的防范措施不放过。</w:t>
      </w:r>
    </w:p>
    <w:p>
      <w:pPr>
        <w:pStyle w:val="4"/>
        <w:keepNext w:val="0"/>
        <w:keepLines w:val="0"/>
        <w:pageBreakBefore w:val="0"/>
        <w:widowControl w:val="0"/>
        <w:tabs>
          <w:tab w:val="left" w:pos="11439"/>
        </w:tabs>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6</w:t>
      </w:r>
      <w:r>
        <w:rPr>
          <w:rFonts w:hint="eastAsia" w:ascii="宋体" w:hAnsi="宋体" w:eastAsia="宋体" w:cs="宋体"/>
          <w:b w:val="0"/>
          <w:bCs w:val="0"/>
          <w:sz w:val="28"/>
          <w:szCs w:val="28"/>
        </w:rPr>
        <w:t>、凡无证操纵各种机械设备，一经查实，罚当事者100</w:t>
      </w:r>
      <w:r>
        <w:rPr>
          <w:rFonts w:hint="eastAsia" w:ascii="宋体" w:hAnsi="宋体" w:eastAsia="宋体" w:cs="宋体"/>
          <w:b w:val="0"/>
          <w:bCs w:val="0"/>
          <w:spacing w:val="41"/>
          <w:sz w:val="28"/>
          <w:szCs w:val="28"/>
        </w:rPr>
        <w:t xml:space="preserve"> </w:t>
      </w:r>
      <w:r>
        <w:rPr>
          <w:rFonts w:hint="eastAsia" w:ascii="宋体" w:hAnsi="宋体" w:eastAsia="宋体" w:cs="宋体"/>
          <w:b w:val="0"/>
          <w:bCs w:val="0"/>
          <w:sz w:val="28"/>
          <w:szCs w:val="28"/>
        </w:rPr>
        <w:t>元，如属领导者责任擅自使用无证操作者操作机械设备罚领导100</w:t>
      </w:r>
      <w:r>
        <w:rPr>
          <w:rFonts w:hint="eastAsia" w:ascii="宋体" w:hAnsi="宋体" w:eastAsia="宋体" w:cs="宋体"/>
          <w:b w:val="0"/>
          <w:bCs w:val="0"/>
          <w:spacing w:val="41"/>
          <w:sz w:val="28"/>
          <w:szCs w:val="28"/>
        </w:rPr>
        <w:t xml:space="preserve"> </w:t>
      </w:r>
      <w:r>
        <w:rPr>
          <w:rFonts w:hint="eastAsia" w:ascii="宋体" w:hAnsi="宋体" w:eastAsia="宋体" w:cs="宋体"/>
          <w:b w:val="0"/>
          <w:bCs w:val="0"/>
          <w:sz w:val="28"/>
          <w:szCs w:val="28"/>
        </w:rPr>
        <w:t>元。并予以通报批判。</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7、需要购置机械设备，必需结合生产实际，并从技术和经济等到方面进行可行性论证，按程序报请批准之后方可办理。</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8、积压的机械设备以及由于磨损严峻已不能使其达到使用和安全要求或无改造价值需报废的设备，必需报请领导批准后方可办理报废手续。</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9、依据上级部门下达的设备保修计划对设备进行保修，并做好记录。</w:t>
      </w:r>
    </w:p>
    <w:p>
      <w:pPr>
        <w:pStyle w:val="2"/>
        <w:keepNext w:val="0"/>
        <w:keepLines w:val="0"/>
        <w:pageBreakBefore w:val="0"/>
        <w:widowControl w:val="0"/>
        <w:kinsoku/>
        <w:wordWrap/>
        <w:overflowPunct/>
        <w:topLinePunct w:val="0"/>
        <w:autoSpaceDE w:val="0"/>
        <w:autoSpaceDN w:val="0"/>
        <w:bidi w:val="0"/>
        <w:adjustRightInd/>
        <w:snapToGrid/>
        <w:spacing w:before="1" w:line="240" w:lineRule="auto"/>
        <w:ind w:right="0"/>
        <w:textAlignment w:val="auto"/>
        <w:rPr>
          <w:rFonts w:hint="eastAsia" w:ascii="宋体" w:hAnsi="宋体" w:eastAsia="宋体" w:cs="宋体"/>
          <w:b/>
          <w:bCs/>
          <w:sz w:val="36"/>
          <w:szCs w:val="36"/>
        </w:rPr>
      </w:pPr>
      <w:bookmarkStart w:id="12" w:name="_TOC_250006"/>
      <w:bookmarkEnd w:id="12"/>
      <w:r>
        <w:rPr>
          <w:rFonts w:hint="eastAsia" w:ascii="宋体" w:hAnsi="宋体" w:eastAsia="宋体" w:cs="宋体"/>
          <w:b/>
          <w:bCs/>
          <w:sz w:val="36"/>
          <w:szCs w:val="36"/>
        </w:rPr>
        <w:t>第五章、施工技术方案</w:t>
      </w:r>
    </w:p>
    <w:p>
      <w:pPr>
        <w:pStyle w:val="3"/>
        <w:keepNext w:val="0"/>
        <w:keepLines w:val="0"/>
        <w:pageBreakBefore w:val="0"/>
        <w:widowControl w:val="0"/>
        <w:numPr>
          <w:ilvl w:val="1"/>
          <w:numId w:val="6"/>
        </w:numPr>
        <w:tabs>
          <w:tab w:val="left" w:pos="1160"/>
        </w:tabs>
        <w:kinsoku/>
        <w:wordWrap/>
        <w:overflowPunct/>
        <w:topLinePunct w:val="0"/>
        <w:autoSpaceDE w:val="0"/>
        <w:autoSpaceDN w:val="0"/>
        <w:bidi w:val="0"/>
        <w:adjustRightInd/>
        <w:snapToGrid/>
        <w:spacing w:before="480" w:line="240" w:lineRule="auto"/>
        <w:ind w:left="0" w:right="0" w:firstLine="562" w:firstLineChars="200"/>
        <w:textAlignment w:val="auto"/>
        <w:rPr>
          <w:rFonts w:hint="eastAsia" w:ascii="宋体" w:hAnsi="宋体" w:eastAsia="宋体" w:cs="宋体"/>
          <w:b/>
          <w:bCs/>
          <w:sz w:val="28"/>
          <w:szCs w:val="28"/>
        </w:rPr>
      </w:pPr>
      <w:bookmarkStart w:id="13" w:name="_TOC_250005"/>
      <w:bookmarkEnd w:id="13"/>
      <w:r>
        <w:rPr>
          <w:rFonts w:hint="eastAsia" w:ascii="宋体" w:hAnsi="宋体" w:eastAsia="宋体" w:cs="宋体"/>
          <w:b/>
          <w:bCs/>
          <w:sz w:val="28"/>
          <w:szCs w:val="28"/>
        </w:rPr>
        <w:t>测量放线</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1、测量概况</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本工程纵断面高差转变不大，平面弯道、线路中线、边线、道牙等曲率转变也不大，但测量精度要求极高。平纵断面组合状况良好，线形流畅，视觉诱导自然。</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 xml:space="preserve">测量先行是施工管理中的要求，测量工作的质量直接影响到工程的质量， </w:t>
      </w:r>
      <w:r>
        <w:rPr>
          <w:rFonts w:hint="eastAsia" w:ascii="宋体" w:hAnsi="宋体" w:eastAsia="宋体" w:cs="宋体"/>
          <w:b w:val="0"/>
          <w:bCs w:val="0"/>
          <w:sz w:val="28"/>
          <w:szCs w:val="28"/>
        </w:rPr>
        <w:t>我公司在工程施工管理中，历来留意测量管理工作。除建立两级测量复核制 度外，对本工程还将成立专职测量小组，以确保测量工作高效、优质。我司计划派遣两名优秀测量工程师，配备一台多功能尼康全站仪，两台</w:t>
      </w:r>
      <w:r>
        <w:rPr>
          <w:rFonts w:hint="eastAsia" w:ascii="宋体" w:hAnsi="宋体" w:eastAsia="宋体" w:cs="宋体"/>
          <w:b w:val="0"/>
          <w:bCs w:val="0"/>
          <w:sz w:val="28"/>
          <w:szCs w:val="28"/>
        </w:rPr>
        <w:tab/>
      </w:r>
      <w:r>
        <w:rPr>
          <w:rFonts w:hint="eastAsia" w:ascii="宋体" w:hAnsi="宋体" w:eastAsia="宋体" w:cs="宋体"/>
          <w:b w:val="0"/>
          <w:bCs w:val="0"/>
          <w:sz w:val="28"/>
          <w:szCs w:val="28"/>
        </w:rPr>
        <w:t>BJ2</w:t>
      </w:r>
      <w:r>
        <w:rPr>
          <w:rFonts w:hint="eastAsia" w:ascii="宋体" w:hAnsi="宋体" w:eastAsia="宋体" w:cs="宋体"/>
          <w:b w:val="0"/>
          <w:bCs w:val="0"/>
          <w:spacing w:val="78"/>
          <w:sz w:val="28"/>
          <w:szCs w:val="28"/>
        </w:rPr>
        <w:t xml:space="preserve"> </w:t>
      </w:r>
      <w:r>
        <w:rPr>
          <w:rFonts w:hint="eastAsia" w:ascii="宋体" w:hAnsi="宋体" w:eastAsia="宋体" w:cs="宋体"/>
          <w:b w:val="0"/>
          <w:bCs w:val="0"/>
          <w:sz w:val="28"/>
          <w:szCs w:val="28"/>
        </w:rPr>
        <w:t>高精度水准仪（</w:t>
      </w:r>
      <w:r>
        <w:rPr>
          <w:rFonts w:hint="eastAsia" w:ascii="宋体" w:hAnsi="宋体" w:eastAsia="宋体" w:cs="宋体"/>
          <w:b w:val="0"/>
          <w:bCs w:val="0"/>
          <w:spacing w:val="-90"/>
          <w:sz w:val="28"/>
          <w:szCs w:val="28"/>
        </w:rPr>
        <w:t xml:space="preserve"> </w:t>
      </w:r>
      <w:r>
        <w:rPr>
          <w:rFonts w:hint="eastAsia" w:ascii="宋体" w:hAnsi="宋体" w:eastAsia="宋体" w:cs="宋体"/>
          <w:b w:val="0"/>
          <w:bCs w:val="0"/>
          <w:sz w:val="28"/>
          <w:szCs w:val="28"/>
        </w:rPr>
        <w:t>1</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台备用</w:t>
      </w:r>
      <w:r>
        <w:rPr>
          <w:rFonts w:hint="eastAsia" w:ascii="宋体" w:hAnsi="宋体" w:eastAsia="宋体" w:cs="宋体"/>
          <w:b w:val="0"/>
          <w:bCs w:val="0"/>
          <w:spacing w:val="-50"/>
          <w:sz w:val="28"/>
          <w:szCs w:val="28"/>
        </w:rPr>
        <w:t>）</w:t>
      </w:r>
      <w:r>
        <w:rPr>
          <w:rFonts w:hint="eastAsia" w:ascii="宋体" w:hAnsi="宋体" w:eastAsia="宋体" w:cs="宋体"/>
          <w:b w:val="0"/>
          <w:bCs w:val="0"/>
          <w:spacing w:val="-5"/>
          <w:sz w:val="28"/>
          <w:szCs w:val="28"/>
        </w:rPr>
        <w:t xml:space="preserve">，全程监控跟踪测量 </w:t>
      </w:r>
      <w:r>
        <w:rPr>
          <w:rFonts w:hint="eastAsia" w:ascii="宋体" w:hAnsi="宋体" w:eastAsia="宋体" w:cs="宋体"/>
          <w:b w:val="0"/>
          <w:bCs w:val="0"/>
          <w:spacing w:val="3"/>
          <w:sz w:val="28"/>
          <w:szCs w:val="28"/>
        </w:rPr>
        <w:t>,</w:t>
      </w:r>
      <w:r>
        <w:rPr>
          <w:rFonts w:hint="eastAsia" w:ascii="宋体" w:hAnsi="宋体" w:eastAsia="宋体" w:cs="宋体"/>
          <w:b w:val="0"/>
          <w:bCs w:val="0"/>
          <w:spacing w:val="-2"/>
          <w:sz w:val="28"/>
          <w:szCs w:val="28"/>
        </w:rPr>
        <w:t>另外在机械综合施工队要求配备一</w:t>
      </w:r>
      <w:r>
        <w:rPr>
          <w:rFonts w:hint="eastAsia" w:ascii="宋体" w:hAnsi="宋体" w:eastAsia="宋体" w:cs="宋体"/>
          <w:b w:val="0"/>
          <w:bCs w:val="0"/>
          <w:sz w:val="28"/>
          <w:szCs w:val="28"/>
        </w:rPr>
        <w:t>名专职测量员，协作项目部测量工程师进行测量把握工作，其余各施工组要  求有一名兼职测量员，协作测量工程师（如立前视、标识把握点等）跟进测  量工作。</w:t>
      </w:r>
    </w:p>
    <w:p>
      <w:pPr>
        <w:keepNext w:val="0"/>
        <w:keepLines w:val="0"/>
        <w:pageBreakBefore w:val="0"/>
        <w:widowControl w:val="0"/>
        <w:kinsoku/>
        <w:wordWrap/>
        <w:overflowPunct/>
        <w:topLinePunct w:val="0"/>
        <w:autoSpaceDE w:val="0"/>
        <w:autoSpaceDN w:val="0"/>
        <w:bidi w:val="0"/>
        <w:adjustRightInd/>
        <w:snapToGrid/>
        <w:spacing w:before="115"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2、测量工作程序</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开工前对业主和设计单位移交的导线点和水准点进行闭合复测，复测合格并经业主和监理工程师签认后方能施工。</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测点交接→测点复测→建立施工导线网，布水准把握点→测定排水管线桩→局部放样</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6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4"/>
          <w:sz w:val="28"/>
          <w:szCs w:val="28"/>
        </w:rPr>
        <w:t>3</w:t>
      </w:r>
      <w:r>
        <w:rPr>
          <w:rFonts w:hint="eastAsia" w:ascii="宋体" w:hAnsi="宋体" w:eastAsia="宋体" w:cs="宋体"/>
          <w:b w:val="0"/>
          <w:bCs w:val="0"/>
          <w:sz w:val="28"/>
          <w:szCs w:val="28"/>
        </w:rPr>
        <w:t>、把握系统的建立</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针对本标段的工程规模及特点，建立现场平面及高程把握系统，以便于施工全过程中进行测量的把握。</w:t>
      </w:r>
    </w:p>
    <w:p>
      <w:pPr>
        <w:pStyle w:val="4"/>
        <w:keepNext w:val="0"/>
        <w:keepLines w:val="0"/>
        <w:pageBreakBefore w:val="0"/>
        <w:widowControl w:val="0"/>
        <w:tabs>
          <w:tab w:val="left" w:pos="3239"/>
          <w:tab w:val="left" w:pos="8579"/>
          <w:tab w:val="left" w:pos="11819"/>
          <w:tab w:val="left" w:pos="1227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2）平面把握系统采纳导线测量方法建立一级导线平面把握系统，系统布设以甲方供应的把握点为导线起始方向，沿本工程外围采纳测角精度为秒，测距精度</w:t>
      </w:r>
      <w:r>
        <w:rPr>
          <w:rFonts w:hint="eastAsia" w:ascii="宋体" w:hAnsi="宋体" w:eastAsia="宋体" w:cs="宋体"/>
          <w:b w:val="0"/>
          <w:bCs w:val="0"/>
          <w:spacing w:val="-18"/>
          <w:sz w:val="28"/>
          <w:szCs w:val="28"/>
        </w:rPr>
        <w:t>为</w:t>
      </w:r>
      <w:r>
        <w:rPr>
          <w:rFonts w:hint="eastAsia" w:ascii="宋体" w:hAnsi="宋体" w:eastAsia="宋体" w:cs="宋体"/>
          <w:b w:val="0"/>
          <w:bCs w:val="0"/>
          <w:sz w:val="28"/>
          <w:szCs w:val="28"/>
        </w:rPr>
        <w:t>2mm+2ppm测距仪或全站仪，布设一环形闭合导线并联测甲方供应的把握  点。导线点的位置应通视条件良好，间距</w:t>
      </w:r>
      <w:r>
        <w:rPr>
          <w:rFonts w:hint="eastAsia" w:ascii="宋体" w:hAnsi="宋体" w:eastAsia="宋体" w:cs="宋体"/>
          <w:b w:val="0"/>
          <w:bCs w:val="0"/>
          <w:spacing w:val="6"/>
          <w:sz w:val="28"/>
          <w:szCs w:val="28"/>
        </w:rPr>
        <w:t>50～100m</w:t>
      </w:r>
      <w:r>
        <w:rPr>
          <w:rFonts w:hint="eastAsia" w:ascii="宋体" w:hAnsi="宋体" w:eastAsia="宋体" w:cs="宋体"/>
          <w:b w:val="0"/>
          <w:bCs w:val="0"/>
          <w:spacing w:val="12"/>
          <w:sz w:val="28"/>
          <w:szCs w:val="28"/>
        </w:rPr>
        <w:t xml:space="preserve"> </w:t>
      </w:r>
      <w:r>
        <w:rPr>
          <w:rFonts w:hint="eastAsia" w:ascii="宋体" w:hAnsi="宋体" w:eastAsia="宋体" w:cs="宋体"/>
          <w:b w:val="0"/>
          <w:bCs w:val="0"/>
          <w:sz w:val="28"/>
          <w:szCs w:val="28"/>
        </w:rPr>
        <w:t>，并保护好定位桩。</w:t>
      </w: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before="17" w:line="240" w:lineRule="auto"/>
        <w:ind w:leftChars="200" w:right="0" w:rightChars="0" w:firstLine="280" w:firstLineChars="1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高程把握系统</w:t>
      </w:r>
    </w:p>
    <w:p>
      <w:pPr>
        <w:pStyle w:val="4"/>
        <w:keepNext w:val="0"/>
        <w:keepLines w:val="0"/>
        <w:pageBreakBefore w:val="0"/>
        <w:widowControl w:val="0"/>
        <w:kinsoku/>
        <w:wordWrap/>
        <w:overflowPunct/>
        <w:topLinePunct w:val="0"/>
        <w:autoSpaceDE w:val="0"/>
        <w:autoSpaceDN w:val="0"/>
        <w:bidi w:val="0"/>
        <w:adjustRightInd/>
        <w:snapToGrid/>
        <w:spacing w:before="442"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建立以导线点为基础，等级为四等的高程把握系统，采纳高等级水准仪由甲</w:t>
      </w:r>
      <w:r>
        <w:rPr>
          <w:rFonts w:hint="eastAsia" w:ascii="宋体" w:hAnsi="宋体" w:eastAsia="宋体" w:cs="宋体"/>
          <w:b w:val="0"/>
          <w:bCs w:val="0"/>
          <w:sz w:val="28"/>
          <w:szCs w:val="28"/>
        </w:rPr>
        <w:t>方供应的水准点将标高引至各导线点上。</w:t>
      </w:r>
    </w:p>
    <w:p>
      <w:pPr>
        <w:keepNext w:val="0"/>
        <w:keepLines w:val="0"/>
        <w:pageBreakBefore w:val="0"/>
        <w:widowControl w:val="0"/>
        <w:kinsoku/>
        <w:wordWrap/>
        <w:overflowPunct/>
        <w:topLinePunct w:val="0"/>
        <w:autoSpaceDE w:val="0"/>
        <w:autoSpaceDN w:val="0"/>
        <w:bidi w:val="0"/>
        <w:adjustRightInd/>
        <w:snapToGrid/>
        <w:spacing w:before="95"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4、放线把握</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本工程的放线把握主要项目包括以下几方面： 道路中线、道路的平面、高程把握；</w:t>
      </w:r>
    </w:p>
    <w:p>
      <w:pPr>
        <w:pStyle w:val="4"/>
        <w:keepNext w:val="0"/>
        <w:keepLines w:val="0"/>
        <w:pageBreakBefore w:val="0"/>
        <w:widowControl w:val="0"/>
        <w:kinsoku/>
        <w:wordWrap/>
        <w:overflowPunct/>
        <w:topLinePunct w:val="0"/>
        <w:autoSpaceDE w:val="0"/>
        <w:autoSpaceDN w:val="0"/>
        <w:bidi w:val="0"/>
        <w:adjustRightInd/>
        <w:snapToGrid/>
        <w:spacing w:before="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pacing w:val="-170"/>
          <w:sz w:val="28"/>
          <w:szCs w:val="28"/>
        </w:rPr>
        <w:t xml:space="preserve"> </w:t>
      </w:r>
      <w:r>
        <w:rPr>
          <w:rFonts w:hint="eastAsia" w:ascii="宋体" w:hAnsi="宋体" w:eastAsia="宋体" w:cs="宋体"/>
          <w:b w:val="0"/>
          <w:bCs w:val="0"/>
          <w:spacing w:val="13"/>
          <w:sz w:val="28"/>
          <w:szCs w:val="28"/>
        </w:rPr>
        <w:t>1）</w:t>
      </w:r>
      <w:r>
        <w:rPr>
          <w:rFonts w:hint="eastAsia" w:ascii="宋体" w:hAnsi="宋体" w:eastAsia="宋体" w:cs="宋体"/>
          <w:b w:val="0"/>
          <w:bCs w:val="0"/>
          <w:sz w:val="28"/>
          <w:szCs w:val="28"/>
        </w:rPr>
        <w:t>施工流程</w:t>
      </w:r>
    </w:p>
    <w:p>
      <w:pPr>
        <w:pStyle w:val="4"/>
        <w:keepNext w:val="0"/>
        <w:keepLines w:val="0"/>
        <w:pageBreakBefore w:val="0"/>
        <w:widowControl w:val="0"/>
        <w:tabs>
          <w:tab w:val="left" w:pos="11579"/>
          <w:tab w:val="left" w:pos="1227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依据导线、高程把握点放出道路的中线，纵向每隔10米设置一中桩</w:t>
      </w:r>
      <w:r>
        <w:rPr>
          <w:rFonts w:hint="eastAsia" w:ascii="宋体" w:hAnsi="宋体" w:eastAsia="宋体" w:cs="宋体"/>
          <w:b w:val="0"/>
          <w:bCs w:val="0"/>
          <w:spacing w:val="-18"/>
          <w:sz w:val="28"/>
          <w:szCs w:val="28"/>
        </w:rPr>
        <w:t>和</w:t>
      </w:r>
      <w:r>
        <w:rPr>
          <w:rFonts w:hint="eastAsia" w:ascii="宋体" w:hAnsi="宋体" w:eastAsia="宋体" w:cs="宋体"/>
          <w:b w:val="0"/>
          <w:bCs w:val="0"/>
          <w:sz w:val="28"/>
          <w:szCs w:val="28"/>
        </w:rPr>
        <w:t>一对边桩，用水准仪在中桩和边桩上分别标记填挖高度，在路床平整后，根据纵坡和路拱纵向每隔离10</w:t>
      </w:r>
      <w:r>
        <w:rPr>
          <w:rFonts w:hint="eastAsia" w:ascii="宋体" w:hAnsi="宋体" w:eastAsia="宋体" w:cs="宋体"/>
          <w:b w:val="0"/>
          <w:bCs w:val="0"/>
          <w:spacing w:val="55"/>
          <w:sz w:val="28"/>
          <w:szCs w:val="28"/>
        </w:rPr>
        <w:t xml:space="preserve"> </w:t>
      </w:r>
      <w:r>
        <w:rPr>
          <w:rFonts w:hint="eastAsia" w:ascii="宋体" w:hAnsi="宋体" w:eastAsia="宋体" w:cs="宋体"/>
          <w:b w:val="0"/>
          <w:bCs w:val="0"/>
          <w:sz w:val="28"/>
          <w:szCs w:val="28"/>
        </w:rPr>
        <w:t>米设置高程把握点把握基层面的标高。依据道路中线放出侧平石边线，设置边桩，在路口圆弧测设中，在保证准确度和精度的前提下，为施工便利可采纳市政部门较为通用的“中央纵距离法”。</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依据施工图每10米设置侧石顶面标高把握点，通线进行铺砌，平石则依据图纸纵坡每隔10</w:t>
      </w:r>
      <w:r>
        <w:rPr>
          <w:rFonts w:hint="eastAsia" w:ascii="宋体" w:hAnsi="宋体" w:eastAsia="宋体" w:cs="宋体"/>
          <w:b w:val="0"/>
          <w:bCs w:val="0"/>
          <w:spacing w:val="35"/>
          <w:sz w:val="28"/>
          <w:szCs w:val="28"/>
        </w:rPr>
        <w:t xml:space="preserve"> </w:t>
      </w:r>
      <w:r>
        <w:rPr>
          <w:rFonts w:hint="eastAsia" w:ascii="宋体" w:hAnsi="宋体" w:eastAsia="宋体" w:cs="宋体"/>
          <w:b w:val="0"/>
          <w:bCs w:val="0"/>
          <w:sz w:val="28"/>
          <w:szCs w:val="28"/>
        </w:rPr>
        <w:t>米或在锯齿型边沟变坡点设置高程把握点。在边线每隔10</w:t>
      </w:r>
      <w:r>
        <w:rPr>
          <w:rFonts w:hint="eastAsia" w:ascii="宋体" w:hAnsi="宋体" w:eastAsia="宋体" w:cs="宋体"/>
          <w:b w:val="0"/>
          <w:bCs w:val="0"/>
          <w:spacing w:val="55"/>
          <w:sz w:val="28"/>
          <w:szCs w:val="28"/>
        </w:rPr>
        <w:t xml:space="preserve"> </w:t>
      </w:r>
      <w:r>
        <w:rPr>
          <w:rFonts w:hint="eastAsia" w:ascii="宋体" w:hAnsi="宋体" w:eastAsia="宋体" w:cs="宋体"/>
          <w:b w:val="0"/>
          <w:bCs w:val="0"/>
          <w:spacing w:val="-1"/>
          <w:sz w:val="28"/>
          <w:szCs w:val="28"/>
        </w:rPr>
        <w:t>为设边桩，并标盲基层和面层面的标高，设立标志牌，联合侧石顶面线把握</w:t>
      </w:r>
      <w:r>
        <w:rPr>
          <w:rFonts w:hint="eastAsia" w:ascii="宋体" w:hAnsi="宋体" w:eastAsia="宋体" w:cs="宋体"/>
          <w:b w:val="0"/>
          <w:bCs w:val="0"/>
          <w:sz w:val="28"/>
          <w:szCs w:val="28"/>
        </w:rPr>
        <w:t>的横坡及面层的高程。</w:t>
      </w:r>
    </w:p>
    <w:p>
      <w:pPr>
        <w:pStyle w:val="4"/>
        <w:keepNext w:val="0"/>
        <w:keepLines w:val="0"/>
        <w:pageBreakBefore w:val="0"/>
        <w:widowControl w:val="0"/>
        <w:kinsoku/>
        <w:wordWrap/>
        <w:overflowPunct/>
        <w:topLinePunct w:val="0"/>
        <w:autoSpaceDE w:val="0"/>
        <w:autoSpaceDN w:val="0"/>
        <w:bidi w:val="0"/>
        <w:adjustRightInd/>
        <w:snapToGrid/>
        <w:spacing w:before="40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定线测量程序</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mc:AlternateContent>
          <mc:Choice Requires="wpg">
            <w:drawing>
              <wp:inline distT="0" distB="0" distL="114300" distR="114300">
                <wp:extent cx="9563735" cy="4914900"/>
                <wp:effectExtent l="0" t="0" r="18415" b="0"/>
                <wp:docPr id="24" name="组合 49"/>
                <wp:cNvGraphicFramePr/>
                <a:graphic xmlns:a="http://schemas.openxmlformats.org/drawingml/2006/main">
                  <a:graphicData uri="http://schemas.microsoft.com/office/word/2010/wordprocessingGroup">
                    <wpg:wgp>
                      <wpg:cNvGrpSpPr/>
                      <wpg:grpSpPr>
                        <a:xfrm>
                          <a:off x="0" y="0"/>
                          <a:ext cx="9563735" cy="4914900"/>
                          <a:chOff x="0" y="0"/>
                          <a:chExt cx="15061" cy="7740"/>
                        </a:xfrm>
                      </wpg:grpSpPr>
                      <pic:pic xmlns:pic="http://schemas.openxmlformats.org/drawingml/2006/picture">
                        <pic:nvPicPr>
                          <pic:cNvPr id="10" name="图片 50"/>
                          <pic:cNvPicPr>
                            <a:picLocks noChangeAspect="1"/>
                          </pic:cNvPicPr>
                        </pic:nvPicPr>
                        <pic:blipFill>
                          <a:blip r:embed="rId5"/>
                          <a:stretch>
                            <a:fillRect/>
                          </a:stretch>
                        </pic:blipFill>
                        <pic:spPr>
                          <a:xfrm>
                            <a:off x="0" y="0"/>
                            <a:ext cx="15061" cy="7740"/>
                          </a:xfrm>
                          <a:prstGeom prst="rect">
                            <a:avLst/>
                          </a:prstGeom>
                          <a:noFill/>
                          <a:ln>
                            <a:noFill/>
                          </a:ln>
                        </pic:spPr>
                      </pic:pic>
                      <wps:wsp>
                        <wps:cNvPr id="11" name="文本框 51"/>
                        <wps:cNvSpPr txBox="1"/>
                        <wps:spPr>
                          <a:xfrm>
                            <a:off x="645" y="615"/>
                            <a:ext cx="1220" cy="343"/>
                          </a:xfrm>
                          <a:prstGeom prst="rect">
                            <a:avLst/>
                          </a:prstGeom>
                          <a:noFill/>
                          <a:ln>
                            <a:noFill/>
                          </a:ln>
                        </wps:spPr>
                        <wps:txbx>
                          <w:txbxContent>
                            <w:p>
                              <w:pPr>
                                <w:spacing w:line="342" w:lineRule="exact"/>
                                <w:rPr>
                                  <w:sz w:val="30"/>
                                </w:rPr>
                              </w:pPr>
                              <w:r>
                                <w:rPr>
                                  <w:sz w:val="30"/>
                                </w:rPr>
                                <w:t>道路中线</w:t>
                              </w:r>
                            </w:p>
                          </w:txbxContent>
                        </wps:txbx>
                        <wps:bodyPr wrap="square" lIns="0" tIns="0" rIns="0" bIns="0" upright="1"/>
                      </wps:wsp>
                      <wps:wsp>
                        <wps:cNvPr id="12" name="文本框 52"/>
                        <wps:cNvSpPr txBox="1"/>
                        <wps:spPr>
                          <a:xfrm>
                            <a:off x="8865" y="835"/>
                            <a:ext cx="1820" cy="343"/>
                          </a:xfrm>
                          <a:prstGeom prst="rect">
                            <a:avLst/>
                          </a:prstGeom>
                          <a:noFill/>
                          <a:ln>
                            <a:noFill/>
                          </a:ln>
                        </wps:spPr>
                        <wps:txbx>
                          <w:txbxContent>
                            <w:p>
                              <w:pPr>
                                <w:spacing w:line="342" w:lineRule="exact"/>
                                <w:rPr>
                                  <w:sz w:val="30"/>
                                </w:rPr>
                              </w:pPr>
                              <w:r>
                                <w:rPr>
                                  <w:sz w:val="30"/>
                                </w:rPr>
                                <w:t>原地面线复测</w:t>
                              </w:r>
                            </w:p>
                          </w:txbxContent>
                        </wps:txbx>
                        <wps:bodyPr wrap="square" lIns="0" tIns="0" rIns="0" bIns="0" upright="1"/>
                      </wps:wsp>
                      <wps:wsp>
                        <wps:cNvPr id="13" name="文本框 53"/>
                        <wps:cNvSpPr txBox="1"/>
                        <wps:spPr>
                          <a:xfrm>
                            <a:off x="785" y="2595"/>
                            <a:ext cx="1220" cy="343"/>
                          </a:xfrm>
                          <a:prstGeom prst="rect">
                            <a:avLst/>
                          </a:prstGeom>
                          <a:noFill/>
                          <a:ln>
                            <a:noFill/>
                          </a:ln>
                        </wps:spPr>
                        <wps:txbx>
                          <w:txbxContent>
                            <w:p>
                              <w:pPr>
                                <w:spacing w:line="342" w:lineRule="exact"/>
                                <w:rPr>
                                  <w:sz w:val="30"/>
                                </w:rPr>
                              </w:pPr>
                              <w:r>
                                <w:rPr>
                                  <w:sz w:val="30"/>
                                </w:rPr>
                                <w:t>路基边线</w:t>
                              </w:r>
                            </w:p>
                          </w:txbxContent>
                        </wps:txbx>
                        <wps:bodyPr wrap="square" lIns="0" tIns="0" rIns="0" bIns="0" upright="1"/>
                      </wps:wsp>
                      <wps:wsp>
                        <wps:cNvPr id="14" name="文本框 54"/>
                        <wps:cNvSpPr txBox="1"/>
                        <wps:spPr>
                          <a:xfrm>
                            <a:off x="6085" y="2595"/>
                            <a:ext cx="2120" cy="343"/>
                          </a:xfrm>
                          <a:prstGeom prst="rect">
                            <a:avLst/>
                          </a:prstGeom>
                          <a:noFill/>
                          <a:ln>
                            <a:noFill/>
                          </a:ln>
                        </wps:spPr>
                        <wps:txbx>
                          <w:txbxContent>
                            <w:p>
                              <w:pPr>
                                <w:spacing w:line="342" w:lineRule="exact"/>
                                <w:rPr>
                                  <w:sz w:val="30"/>
                                </w:rPr>
                              </w:pPr>
                              <w:r>
                                <w:rPr>
                                  <w:sz w:val="30"/>
                                </w:rPr>
                                <w:t>路基填挖高程控</w:t>
                              </w:r>
                            </w:p>
                          </w:txbxContent>
                        </wps:txbx>
                        <wps:bodyPr wrap="square" lIns="0" tIns="0" rIns="0" bIns="0" upright="1"/>
                      </wps:wsp>
                      <wps:wsp>
                        <wps:cNvPr id="15" name="文本框 55"/>
                        <wps:cNvSpPr txBox="1"/>
                        <wps:spPr>
                          <a:xfrm>
                            <a:off x="10445" y="2595"/>
                            <a:ext cx="2120" cy="343"/>
                          </a:xfrm>
                          <a:prstGeom prst="rect">
                            <a:avLst/>
                          </a:prstGeom>
                          <a:noFill/>
                          <a:ln>
                            <a:noFill/>
                          </a:ln>
                        </wps:spPr>
                        <wps:txbx>
                          <w:txbxContent>
                            <w:p>
                              <w:pPr>
                                <w:spacing w:line="342" w:lineRule="exact"/>
                                <w:rPr>
                                  <w:sz w:val="30"/>
                                </w:rPr>
                              </w:pPr>
                              <w:r>
                                <w:rPr>
                                  <w:sz w:val="30"/>
                                </w:rPr>
                                <w:t>侧平石基层高程</w:t>
                              </w:r>
                            </w:p>
                          </w:txbxContent>
                        </wps:txbx>
                        <wps:bodyPr wrap="square" lIns="0" tIns="0" rIns="0" bIns="0" upright="1"/>
                      </wps:wsp>
                      <wps:wsp>
                        <wps:cNvPr id="16" name="文本框 56"/>
                        <wps:cNvSpPr txBox="1"/>
                        <wps:spPr>
                          <a:xfrm>
                            <a:off x="445" y="4115"/>
                            <a:ext cx="1820" cy="343"/>
                          </a:xfrm>
                          <a:prstGeom prst="rect">
                            <a:avLst/>
                          </a:prstGeom>
                          <a:noFill/>
                          <a:ln>
                            <a:noFill/>
                          </a:ln>
                        </wps:spPr>
                        <wps:txbx>
                          <w:txbxContent>
                            <w:p>
                              <w:pPr>
                                <w:spacing w:line="342" w:lineRule="exact"/>
                                <w:rPr>
                                  <w:sz w:val="30"/>
                                </w:rPr>
                              </w:pPr>
                              <w:r>
                                <w:rPr>
                                  <w:sz w:val="30"/>
                                </w:rPr>
                                <w:t>行车道、基层</w:t>
                              </w:r>
                            </w:p>
                          </w:txbxContent>
                        </wps:txbx>
                        <wps:bodyPr wrap="square" lIns="0" tIns="0" rIns="0" bIns="0" upright="1"/>
                      </wps:wsp>
                      <wps:wsp>
                        <wps:cNvPr id="17" name="文本框 57"/>
                        <wps:cNvSpPr txBox="1"/>
                        <wps:spPr>
                          <a:xfrm>
                            <a:off x="5925" y="4115"/>
                            <a:ext cx="2420" cy="343"/>
                          </a:xfrm>
                          <a:prstGeom prst="rect">
                            <a:avLst/>
                          </a:prstGeom>
                          <a:noFill/>
                          <a:ln>
                            <a:noFill/>
                          </a:ln>
                        </wps:spPr>
                        <wps:txbx>
                          <w:txbxContent>
                            <w:p>
                              <w:pPr>
                                <w:spacing w:line="342" w:lineRule="exact"/>
                                <w:rPr>
                                  <w:sz w:val="30"/>
                                </w:rPr>
                              </w:pPr>
                              <w:r>
                                <w:rPr>
                                  <w:sz w:val="30"/>
                                </w:rPr>
                                <w:t>行车道路床面高程</w:t>
                              </w:r>
                            </w:p>
                          </w:txbxContent>
                        </wps:txbx>
                        <wps:bodyPr wrap="square" lIns="0" tIns="0" rIns="0" bIns="0" upright="1"/>
                      </wps:wsp>
                      <wps:wsp>
                        <wps:cNvPr id="18" name="文本框 58"/>
                        <wps:cNvSpPr txBox="1"/>
                        <wps:spPr>
                          <a:xfrm>
                            <a:off x="10445" y="4115"/>
                            <a:ext cx="2120" cy="343"/>
                          </a:xfrm>
                          <a:prstGeom prst="rect">
                            <a:avLst/>
                          </a:prstGeom>
                          <a:noFill/>
                          <a:ln>
                            <a:noFill/>
                          </a:ln>
                        </wps:spPr>
                        <wps:txbx>
                          <w:txbxContent>
                            <w:p>
                              <w:pPr>
                                <w:spacing w:line="342" w:lineRule="exact"/>
                                <w:rPr>
                                  <w:sz w:val="30"/>
                                </w:rPr>
                              </w:pPr>
                              <w:r>
                                <w:rPr>
                                  <w:sz w:val="30"/>
                                </w:rPr>
                                <w:t>侧平石顶面高程</w:t>
                              </w:r>
                            </w:p>
                          </w:txbxContent>
                        </wps:txbx>
                        <wps:bodyPr wrap="square" lIns="0" tIns="0" rIns="0" bIns="0" upright="1"/>
                      </wps:wsp>
                      <wps:wsp>
                        <wps:cNvPr id="19" name="文本框 59"/>
                        <wps:cNvSpPr txBox="1"/>
                        <wps:spPr>
                          <a:xfrm>
                            <a:off x="605" y="5635"/>
                            <a:ext cx="1520" cy="343"/>
                          </a:xfrm>
                          <a:prstGeom prst="rect">
                            <a:avLst/>
                          </a:prstGeom>
                          <a:noFill/>
                          <a:ln>
                            <a:noFill/>
                          </a:ln>
                        </wps:spPr>
                        <wps:txbx>
                          <w:txbxContent>
                            <w:p>
                              <w:pPr>
                                <w:spacing w:line="342" w:lineRule="exact"/>
                                <w:rPr>
                                  <w:sz w:val="30"/>
                                </w:rPr>
                              </w:pPr>
                              <w:r>
                                <w:rPr>
                                  <w:sz w:val="30"/>
                                </w:rPr>
                                <w:t>行车道边线</w:t>
                              </w:r>
                            </w:p>
                          </w:txbxContent>
                        </wps:txbx>
                        <wps:bodyPr wrap="square" lIns="0" tIns="0" rIns="0" bIns="0" upright="1"/>
                      </wps:wsp>
                      <wps:wsp>
                        <wps:cNvPr id="20" name="文本框 60"/>
                        <wps:cNvSpPr txBox="1"/>
                        <wps:spPr>
                          <a:xfrm>
                            <a:off x="5925" y="5635"/>
                            <a:ext cx="2420" cy="343"/>
                          </a:xfrm>
                          <a:prstGeom prst="rect">
                            <a:avLst/>
                          </a:prstGeom>
                          <a:noFill/>
                          <a:ln>
                            <a:noFill/>
                          </a:ln>
                        </wps:spPr>
                        <wps:txbx>
                          <w:txbxContent>
                            <w:p>
                              <w:pPr>
                                <w:spacing w:line="342" w:lineRule="exact"/>
                                <w:rPr>
                                  <w:sz w:val="30"/>
                                </w:rPr>
                              </w:pPr>
                              <w:r>
                                <w:rPr>
                                  <w:sz w:val="30"/>
                                </w:rPr>
                                <w:t>行车道基层面高程</w:t>
                              </w:r>
                            </w:p>
                          </w:txbxContent>
                        </wps:txbx>
                        <wps:bodyPr wrap="square" lIns="0" tIns="0" rIns="0" bIns="0" upright="1"/>
                      </wps:wsp>
                      <wps:wsp>
                        <wps:cNvPr id="21" name="文本框 61"/>
                        <wps:cNvSpPr txBox="1"/>
                        <wps:spPr>
                          <a:xfrm>
                            <a:off x="10785" y="5635"/>
                            <a:ext cx="1520" cy="343"/>
                          </a:xfrm>
                          <a:prstGeom prst="rect">
                            <a:avLst/>
                          </a:prstGeom>
                          <a:noFill/>
                          <a:ln>
                            <a:noFill/>
                          </a:ln>
                        </wps:spPr>
                        <wps:txbx>
                          <w:txbxContent>
                            <w:p>
                              <w:pPr>
                                <w:spacing w:line="342" w:lineRule="exact"/>
                                <w:rPr>
                                  <w:sz w:val="30"/>
                                </w:rPr>
                              </w:pPr>
                              <w:r>
                                <w:rPr>
                                  <w:sz w:val="30"/>
                                </w:rPr>
                                <w:t>基层面高程</w:t>
                              </w:r>
                            </w:p>
                          </w:txbxContent>
                        </wps:txbx>
                        <wps:bodyPr wrap="square" lIns="0" tIns="0" rIns="0" bIns="0" upright="1"/>
                      </wps:wsp>
                      <wps:wsp>
                        <wps:cNvPr id="22" name="文本框 62"/>
                        <wps:cNvSpPr txBox="1"/>
                        <wps:spPr>
                          <a:xfrm>
                            <a:off x="6225" y="7195"/>
                            <a:ext cx="2120" cy="343"/>
                          </a:xfrm>
                          <a:prstGeom prst="rect">
                            <a:avLst/>
                          </a:prstGeom>
                          <a:noFill/>
                          <a:ln>
                            <a:noFill/>
                          </a:ln>
                        </wps:spPr>
                        <wps:txbx>
                          <w:txbxContent>
                            <w:p>
                              <w:pPr>
                                <w:spacing w:line="342" w:lineRule="exact"/>
                                <w:rPr>
                                  <w:sz w:val="30"/>
                                </w:rPr>
                              </w:pPr>
                              <w:r>
                                <w:rPr>
                                  <w:sz w:val="30"/>
                                </w:rPr>
                                <w:t>混凝土摊铺高程</w:t>
                              </w:r>
                            </w:p>
                          </w:txbxContent>
                        </wps:txbx>
                        <wps:bodyPr wrap="square" lIns="0" tIns="0" rIns="0" bIns="0" upright="1"/>
                      </wps:wsp>
                      <wps:wsp>
                        <wps:cNvPr id="23" name="文本框 63"/>
                        <wps:cNvSpPr txBox="1"/>
                        <wps:spPr>
                          <a:xfrm>
                            <a:off x="10785" y="7195"/>
                            <a:ext cx="1520" cy="343"/>
                          </a:xfrm>
                          <a:prstGeom prst="rect">
                            <a:avLst/>
                          </a:prstGeom>
                          <a:noFill/>
                          <a:ln>
                            <a:noFill/>
                          </a:ln>
                        </wps:spPr>
                        <wps:txbx>
                          <w:txbxContent>
                            <w:p>
                              <w:pPr>
                                <w:spacing w:line="342" w:lineRule="exact"/>
                                <w:rPr>
                                  <w:sz w:val="30"/>
                                </w:rPr>
                              </w:pPr>
                              <w:r>
                                <w:rPr>
                                  <w:sz w:val="30"/>
                                </w:rPr>
                                <w:t>铺砌面高程</w:t>
                              </w:r>
                            </w:p>
                          </w:txbxContent>
                        </wps:txbx>
                        <wps:bodyPr wrap="square" lIns="0" tIns="0" rIns="0" bIns="0" upright="1"/>
                      </wps:wsp>
                    </wpg:wgp>
                  </a:graphicData>
                </a:graphic>
              </wp:inline>
            </w:drawing>
          </mc:Choice>
          <mc:Fallback>
            <w:pict>
              <v:group id="组合 49" o:spid="_x0000_s1026" o:spt="203" style="height:387pt;width:753.05pt;" coordsize="15061,7740" o:gfxdata="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">
                <o:lock v:ext="edit" aspectratio="f"/>
                <v:shape id="图片 50" o:spid="_x0000_s1026" o:spt="75" type="#_x0000_t75" style="position:absolute;left:0;top:0;height:7740;width:15061;" filled="f" o:preferrelative="t" stroked="f" coordsize="21600,21600" o:gfxdata="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3eSLvQAA&#10;ANsAAAAPAAAAAAAAAAEAIAAAACIAAABkcnMvZG93bnJldi54bWxQSwECFAAUAAAACACHTuJAMy8F&#10;njsAAAA5AAAAEAAAAAAAAAABACAAAAAMAQAAZHJzL3NoYXBleG1sLnhtbFBLBQYAAAAABgAGAFsB&#10;AAC2AwAAAAA=&#10;">
                  <v:fill on="f" focussize="0,0"/>
                  <v:stroke on="f"/>
                  <v:imagedata r:id="rId5" o:title=""/>
                  <o:lock v:ext="edit" aspectratio="t"/>
                </v:shape>
                <v:shape id="文本框 51" o:spid="_x0000_s1026" o:spt="202" type="#_x0000_t202" style="position:absolute;left:645;top:615;height:343;width:1220;" filled="f" stroked="f" coordsize="21600,21600" o:gfxdata="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ZUI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342" w:lineRule="exact"/>
                          <w:rPr>
                            <w:sz w:val="30"/>
                          </w:rPr>
                        </w:pPr>
                        <w:r>
                          <w:rPr>
                            <w:sz w:val="30"/>
                          </w:rPr>
                          <w:t>道路中线</w:t>
                        </w:r>
                      </w:p>
                    </w:txbxContent>
                  </v:textbox>
                </v:shape>
                <v:shape id="文本框 52" o:spid="_x0000_s1026" o:spt="202" type="#_x0000_t202" style="position:absolute;left:8865;top:835;height:343;width:1820;" filled="f" stroked="f" coordsize="21600,21600" o:gfxdata="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Uyl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原地面线复测</w:t>
                        </w:r>
                      </w:p>
                    </w:txbxContent>
                  </v:textbox>
                </v:shape>
                <v:shape id="文本框 53" o:spid="_x0000_s1026" o:spt="202" type="#_x0000_t202" style="position:absolute;left:785;top:2595;height:343;width:1220;" filled="f" stroked="f" coordsize="21600,21600" o:gfxdata="UEsDBAoAAAAAAIdO4kAAAAAAAAAAAAAAAAAEAAAAZHJzL1BLAwQUAAAACACHTuJA+thvz7wAAADb&#10;AAAADwAAAGRycy9kb3ducmV2LnhtbEVP32vCMBB+F/Y/hBv4pokT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Yb8+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路基边线</w:t>
                        </w:r>
                      </w:p>
                    </w:txbxContent>
                  </v:textbox>
                </v:shape>
                <v:shape id="文本框 54" o:spid="_x0000_s1026" o:spt="202" type="#_x0000_t202" style="position:absolute;left:6085;top:2595;height:343;width:2120;"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路基填挖高程控</w:t>
                        </w:r>
                      </w:p>
                    </w:txbxContent>
                  </v:textbox>
                </v:shape>
                <v:shape id="文本框 55" o:spid="_x0000_s1026" o:spt="202" type="#_x0000_t202" style="position:absolute;left:10445;top:2595;height:343;width:2120;"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侧平石基层高程</w:t>
                        </w:r>
                      </w:p>
                    </w:txbxContent>
                  </v:textbox>
                </v:shape>
                <v:shape id="文本框 56" o:spid="_x0000_s1026" o:spt="202" type="#_x0000_t202" style="position:absolute;left:445;top:4115;height:343;width:1820;"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行车道、基层</w:t>
                        </w:r>
                      </w:p>
                    </w:txbxContent>
                  </v:textbox>
                </v:shape>
                <v:shape id="文本框 57" o:spid="_x0000_s1026" o:spt="202" type="#_x0000_t202" style="position:absolute;left:5925;top:4115;height:343;width:242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行车道路床面高程</w:t>
                        </w:r>
                      </w:p>
                    </w:txbxContent>
                  </v:textbox>
                </v:shape>
                <v:shape id="文本框 58" o:spid="_x0000_s1026" o:spt="202" type="#_x0000_t202" style="position:absolute;left:10445;top:4115;height:343;width:212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42" w:lineRule="exact"/>
                          <w:rPr>
                            <w:sz w:val="30"/>
                          </w:rPr>
                        </w:pPr>
                        <w:r>
                          <w:rPr>
                            <w:sz w:val="30"/>
                          </w:rPr>
                          <w:t>侧平石顶面高程</w:t>
                        </w:r>
                      </w:p>
                    </w:txbxContent>
                  </v:textbox>
                </v:shape>
                <v:shape id="文本框 59" o:spid="_x0000_s1026" o:spt="202" type="#_x0000_t202" style="position:absolute;left:605;top:5635;height:343;width:1520;"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42" w:lineRule="exact"/>
                          <w:rPr>
                            <w:sz w:val="30"/>
                          </w:rPr>
                        </w:pPr>
                        <w:r>
                          <w:rPr>
                            <w:sz w:val="30"/>
                          </w:rPr>
                          <w:t>行车道边线</w:t>
                        </w:r>
                      </w:p>
                    </w:txbxContent>
                  </v:textbox>
                </v:shape>
                <v:shape id="文本框 60" o:spid="_x0000_s1026" o:spt="202" type="#_x0000_t202" style="position:absolute;left:5925;top:5635;height:343;width:2420;" filled="f" stroked="f" coordsize="21600,21600" o:gfxdata="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mOwW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line="342" w:lineRule="exact"/>
                          <w:rPr>
                            <w:sz w:val="30"/>
                          </w:rPr>
                        </w:pPr>
                        <w:r>
                          <w:rPr>
                            <w:sz w:val="30"/>
                          </w:rPr>
                          <w:t>行车道基层面高程</w:t>
                        </w:r>
                      </w:p>
                    </w:txbxContent>
                  </v:textbox>
                </v:shape>
                <v:shape id="文本框 61" o:spid="_x0000_s1026" o:spt="202" type="#_x0000_t202" style="position:absolute;left:10785;top:5635;height:343;width:1520;"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42" w:lineRule="exact"/>
                          <w:rPr>
                            <w:sz w:val="30"/>
                          </w:rPr>
                        </w:pPr>
                        <w:r>
                          <w:rPr>
                            <w:sz w:val="30"/>
                          </w:rPr>
                          <w:t>基层面高程</w:t>
                        </w:r>
                      </w:p>
                    </w:txbxContent>
                  </v:textbox>
                </v:shape>
                <v:shape id="文本框 62" o:spid="_x0000_s1026" o:spt="202" type="#_x0000_t202" style="position:absolute;left:6225;top:7195;height:343;width:2120;" filled="f" stroked="f" coordsize="21600,21600" o:gfxdata="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AD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42" w:lineRule="exact"/>
                          <w:rPr>
                            <w:sz w:val="30"/>
                          </w:rPr>
                        </w:pPr>
                        <w:r>
                          <w:rPr>
                            <w:sz w:val="30"/>
                          </w:rPr>
                          <w:t>混凝土摊铺高程</w:t>
                        </w:r>
                      </w:p>
                    </w:txbxContent>
                  </v:textbox>
                </v:shape>
                <v:shape id="文本框 63" o:spid="_x0000_s1026" o:spt="202" type="#_x0000_t202" style="position:absolute;left:10785;top:7195;height:343;width:1520;"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342" w:lineRule="exact"/>
                          <w:rPr>
                            <w:sz w:val="30"/>
                          </w:rPr>
                        </w:pPr>
                        <w:r>
                          <w:rPr>
                            <w:sz w:val="30"/>
                          </w:rPr>
                          <w:t>铺砌面高程</w:t>
                        </w:r>
                      </w:p>
                    </w:txbxContent>
                  </v:textbox>
                </v:shape>
                <w10:wrap type="none"/>
                <w10:anchorlock/>
              </v:group>
            </w:pict>
          </mc:Fallback>
        </mc:AlternateConten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60"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pacing w:val="-170"/>
          <w:sz w:val="28"/>
          <w:szCs w:val="28"/>
        </w:rPr>
        <w:t xml:space="preserve"> </w:t>
      </w:r>
      <w:r>
        <w:rPr>
          <w:rFonts w:hint="eastAsia" w:ascii="宋体" w:hAnsi="宋体" w:eastAsia="宋体" w:cs="宋体"/>
          <w:b w:val="0"/>
          <w:bCs w:val="0"/>
          <w:spacing w:val="13"/>
          <w:sz w:val="28"/>
          <w:szCs w:val="28"/>
        </w:rPr>
        <w:t>2）</w:t>
      </w:r>
      <w:r>
        <w:rPr>
          <w:rFonts w:hint="eastAsia" w:ascii="宋体" w:hAnsi="宋体" w:eastAsia="宋体" w:cs="宋体"/>
          <w:b w:val="0"/>
          <w:bCs w:val="0"/>
          <w:sz w:val="28"/>
          <w:szCs w:val="28"/>
        </w:rPr>
        <w:t>施工方法</w:t>
      </w:r>
    </w:p>
    <w:p>
      <w:pPr>
        <w:pStyle w:val="4"/>
        <w:keepNext w:val="0"/>
        <w:keepLines w:val="0"/>
        <w:pageBreakBefore w:val="0"/>
        <w:widowControl w:val="0"/>
        <w:kinsoku/>
        <w:wordWrap/>
        <w:overflowPunct/>
        <w:topLinePunct w:val="0"/>
        <w:autoSpaceDE w:val="0"/>
        <w:autoSpaceDN w:val="0"/>
        <w:bidi w:val="0"/>
        <w:adjustRightInd/>
        <w:snapToGrid/>
        <w:spacing w:before="442"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在本工程开工前，会同监理对业主及设计单位供应的平面坐标及高程把握点、网进行闭合复测，并在条件允许的状况下，尽快与相邻工程的测量把握点、网进行联测，测量记录及结果由业主及监理审核签认后方可进入正式施工。</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56"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②依据已有的高级把握点、网，结合各条施工线路走向及需要，加密布</w:t>
      </w:r>
      <w:r>
        <w:rPr>
          <w:rFonts w:hint="eastAsia" w:ascii="宋体" w:hAnsi="宋体" w:eastAsia="宋体" w:cs="宋体"/>
          <w:b w:val="0"/>
          <w:bCs w:val="0"/>
          <w:sz w:val="28"/>
          <w:szCs w:val="28"/>
        </w:rPr>
        <w:t>置施工把握网，施工把握网各点之间应保持良好的通视状况，以便利随时进行闭合复测，全部的测量记录及结果应在报送监理审核签认后方可使用。</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③做好各施工把握点的保护工作，直立明显的标志牌，以防止损坏。</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④依据施工把握点测放出中线把握桩位置，并进行各部位水准测量。</w:t>
      </w:r>
    </w:p>
    <w:p>
      <w:pPr>
        <w:pStyle w:val="4"/>
        <w:keepNext w:val="0"/>
        <w:keepLines w:val="0"/>
        <w:pageBreakBefore w:val="0"/>
        <w:widowControl w:val="0"/>
        <w:tabs>
          <w:tab w:val="left" w:pos="7899"/>
          <w:tab w:val="left" w:pos="14979"/>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⑤路基施工采纳线路中线桩把握，并依据线路曲线的特点，</w:t>
      </w:r>
      <w:r>
        <w:rPr>
          <w:rFonts w:hint="eastAsia" w:ascii="宋体" w:hAnsi="宋体" w:eastAsia="宋体" w:cs="宋体"/>
          <w:b w:val="0"/>
          <w:bCs w:val="0"/>
          <w:spacing w:val="-31"/>
          <w:sz w:val="28"/>
          <w:szCs w:val="28"/>
        </w:rPr>
        <w:t xml:space="preserve"> </w:t>
      </w:r>
      <w:r>
        <w:rPr>
          <w:rFonts w:hint="eastAsia" w:ascii="宋体" w:hAnsi="宋体" w:eastAsia="宋体" w:cs="宋体"/>
          <w:b w:val="0"/>
          <w:bCs w:val="0"/>
          <w:sz w:val="28"/>
          <w:szCs w:val="28"/>
        </w:rPr>
        <w:t>加密至</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5m</w:t>
      </w:r>
      <w:r>
        <w:rPr>
          <w:rFonts w:hint="eastAsia" w:ascii="宋体" w:hAnsi="宋体" w:eastAsia="宋体" w:cs="宋体"/>
          <w:b w:val="0"/>
          <w:bCs w:val="0"/>
          <w:spacing w:val="-18"/>
          <w:sz w:val="28"/>
          <w:szCs w:val="28"/>
        </w:rPr>
        <w:t>一</w:t>
      </w:r>
      <w:r>
        <w:rPr>
          <w:rFonts w:hint="eastAsia" w:ascii="宋体" w:hAnsi="宋体" w:eastAsia="宋体" w:cs="宋体"/>
          <w:b w:val="0"/>
          <w:bCs w:val="0"/>
          <w:sz w:val="28"/>
          <w:szCs w:val="28"/>
        </w:rPr>
        <w:t>点作把握，以确保曲线段线型流畅。</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pacing w:val="-170"/>
          <w:sz w:val="28"/>
          <w:szCs w:val="28"/>
        </w:rPr>
        <w:t xml:space="preserve"> </w:t>
      </w:r>
      <w:r>
        <w:rPr>
          <w:rFonts w:hint="eastAsia" w:ascii="宋体" w:hAnsi="宋体" w:eastAsia="宋体" w:cs="宋体"/>
          <w:b w:val="0"/>
          <w:bCs w:val="0"/>
          <w:spacing w:val="13"/>
          <w:sz w:val="28"/>
          <w:szCs w:val="28"/>
        </w:rPr>
        <w:t>3）</w:t>
      </w:r>
      <w:r>
        <w:rPr>
          <w:rFonts w:hint="eastAsia" w:ascii="宋体" w:hAnsi="宋体" w:eastAsia="宋体" w:cs="宋体"/>
          <w:b w:val="0"/>
          <w:bCs w:val="0"/>
          <w:sz w:val="28"/>
          <w:szCs w:val="28"/>
        </w:rPr>
        <w:t>保证测量准确度和精度的措施</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①施工中应尽量保护全部标志，对施工中不移动的中桩及距中级较近的</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中线水准固定点用石堆或浇注砼或其它措施予以保护。对于施工中无法保留的标志和水准固定点，将其移至路床范围之外。</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②施工期间应定时对导线，高程把握网进行复测，保证其位置没有发生位移。</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③具体测量方法和使用的仪器以简练、有用、保证精度为原则，建立复核制度，复核人员可用不同的方法进行检查。</w:t>
      </w:r>
    </w:p>
    <w:p>
      <w:pPr>
        <w:pStyle w:val="3"/>
        <w:keepNext w:val="0"/>
        <w:keepLines w:val="0"/>
        <w:pageBreakBefore w:val="0"/>
        <w:widowControl w:val="0"/>
        <w:numPr>
          <w:ilvl w:val="1"/>
          <w:numId w:val="6"/>
        </w:numPr>
        <w:tabs>
          <w:tab w:val="left" w:pos="1160"/>
        </w:tabs>
        <w:kinsoku/>
        <w:wordWrap/>
        <w:overflowPunct/>
        <w:topLinePunct w:val="0"/>
        <w:autoSpaceDE w:val="0"/>
        <w:autoSpaceDN w:val="0"/>
        <w:bidi w:val="0"/>
        <w:adjustRightInd/>
        <w:snapToGrid/>
        <w:spacing w:before="379" w:line="240" w:lineRule="auto"/>
        <w:ind w:left="0" w:right="0" w:firstLine="562" w:firstLineChars="200"/>
        <w:textAlignment w:val="auto"/>
        <w:rPr>
          <w:rFonts w:hint="eastAsia" w:ascii="宋体" w:hAnsi="宋体" w:eastAsia="宋体" w:cs="宋体"/>
          <w:b/>
          <w:bCs/>
          <w:sz w:val="28"/>
          <w:szCs w:val="28"/>
        </w:rPr>
      </w:pPr>
      <w:bookmarkStart w:id="14" w:name="_TOC_250004"/>
      <w:bookmarkEnd w:id="14"/>
      <w:r>
        <w:rPr>
          <w:rFonts w:hint="eastAsia" w:ascii="宋体" w:hAnsi="宋体" w:eastAsia="宋体" w:cs="宋体"/>
          <w:b/>
          <w:bCs/>
          <w:sz w:val="28"/>
          <w:szCs w:val="28"/>
        </w:rPr>
        <w:t>路基施工</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路基填筑施工的主要工序有基底处理、填筑和碾压。现分述如下：</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1、施工预备</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首先按规定提取土样，做各项土力学指标试验，取得有效的参数。</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）土方开挖</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①开挖前对开挖施工范围内的地表种植土、杂草、树木、树根等在施工前用人工或推土机予以清除，运至指定地点弃置，并堆放洁净，同时做好排水措施。</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②开挖采纳挖掘机挖，自卸汽车协作运输。开挖方式按地形状况、地质</w:t>
      </w:r>
    </w:p>
    <w:p>
      <w:pPr>
        <w:pStyle w:val="4"/>
        <w:keepNext w:val="0"/>
        <w:keepLines w:val="0"/>
        <w:pageBreakBefore w:val="0"/>
        <w:widowControl w:val="0"/>
        <w:kinsoku/>
        <w:wordWrap/>
        <w:overflowPunct/>
        <w:topLinePunct w:val="0"/>
        <w:autoSpaceDE w:val="0"/>
        <w:autoSpaceDN w:val="0"/>
        <w:bidi w:val="0"/>
        <w:adjustRightInd/>
        <w:snapToGrid/>
        <w:spacing w:before="7"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状况、挖方断面及其长度并结合土方调配确定。</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③施工前先做好截、排水设施，并随时留意检查，确保边坡稳定。</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④土方开挖均自上而下进行，采纳逐层顺坡开挖方法，用挖掘机沿纵向顺坡取土，自卸汽车运土，不乱挖超挖，严禁掏底开挖。</w:t>
      </w: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填方路基</w:t>
      </w:r>
    </w:p>
    <w:p>
      <w:pPr>
        <w:pStyle w:val="4"/>
        <w:keepNext w:val="0"/>
        <w:keepLines w:val="0"/>
        <w:pageBreakBefore w:val="0"/>
        <w:widowControl w:val="0"/>
        <w:kinsoku/>
        <w:wordWrap/>
        <w:overflowPunct/>
        <w:topLinePunct w:val="0"/>
        <w:autoSpaceDE w:val="0"/>
        <w:autoSpaceDN w:val="0"/>
        <w:bidi w:val="0"/>
        <w:adjustRightInd/>
        <w:snapToGrid/>
        <w:spacing w:before="7"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6319"/>
          <w:tab w:val="left" w:pos="7359"/>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路基填筑先做长度不小于80m的试验段，确定适宜的松铺厚度，碾压</w:t>
      </w:r>
      <w:r>
        <w:rPr>
          <w:rFonts w:hint="eastAsia" w:ascii="宋体" w:hAnsi="宋体" w:eastAsia="宋体" w:cs="宋体"/>
          <w:b w:val="0"/>
          <w:bCs w:val="0"/>
          <w:spacing w:val="-18"/>
          <w:sz w:val="28"/>
          <w:szCs w:val="28"/>
        </w:rPr>
        <w:t>遍</w:t>
      </w:r>
      <w:r>
        <w:rPr>
          <w:rFonts w:hint="eastAsia" w:ascii="宋体" w:hAnsi="宋体" w:eastAsia="宋体" w:cs="宋体"/>
          <w:b w:val="0"/>
          <w:bCs w:val="0"/>
          <w:sz w:val="28"/>
          <w:szCs w:val="28"/>
        </w:rPr>
        <w:t>数，最佳的机械配套等；每一层松铺后应检查含水量是否接近最佳含水量，要求不得超过最佳含水量的±</w:t>
      </w:r>
      <w:r>
        <w:rPr>
          <w:rFonts w:hint="eastAsia" w:ascii="宋体" w:hAnsi="宋体" w:eastAsia="宋体" w:cs="宋体"/>
          <w:b w:val="0"/>
          <w:bCs w:val="0"/>
          <w:spacing w:val="-3"/>
          <w:sz w:val="28"/>
          <w:szCs w:val="28"/>
        </w:rPr>
        <w:t>2%，</w:t>
      </w:r>
      <w:r>
        <w:rPr>
          <w:rFonts w:hint="eastAsia" w:ascii="宋体" w:hAnsi="宋体" w:eastAsia="宋体" w:cs="宋体"/>
          <w:b w:val="0"/>
          <w:bCs w:val="0"/>
          <w:sz w:val="28"/>
          <w:szCs w:val="28"/>
        </w:rPr>
        <w:t>路堤尽量大面积分层施工，每</w:t>
      </w:r>
      <w:r>
        <w:rPr>
          <w:rFonts w:hint="eastAsia" w:ascii="宋体" w:hAnsi="宋体" w:eastAsia="宋体" w:cs="宋体"/>
          <w:b w:val="0"/>
          <w:bCs w:val="0"/>
          <w:sz w:val="28"/>
          <w:szCs w:val="28"/>
        </w:rPr>
        <w:tab/>
      </w:r>
      <w:r>
        <w:rPr>
          <w:rFonts w:hint="eastAsia" w:ascii="宋体" w:hAnsi="宋体" w:eastAsia="宋体" w:cs="宋体"/>
          <w:b w:val="0"/>
          <w:bCs w:val="0"/>
          <w:sz w:val="28"/>
          <w:szCs w:val="28"/>
        </w:rPr>
        <w:t>500m2</w:t>
      </w:r>
      <w:r>
        <w:rPr>
          <w:rFonts w:hint="eastAsia" w:ascii="宋体" w:hAnsi="宋体" w:eastAsia="宋体" w:cs="宋体"/>
          <w:b w:val="0"/>
          <w:bCs w:val="0"/>
          <w:sz w:val="28"/>
          <w:szCs w:val="28"/>
        </w:rPr>
        <w:tab/>
      </w:r>
      <w:r>
        <w:rPr>
          <w:rFonts w:hint="eastAsia" w:ascii="宋体" w:hAnsi="宋体" w:eastAsia="宋体" w:cs="宋体"/>
          <w:b w:val="0"/>
          <w:bCs w:val="0"/>
          <w:spacing w:val="-18"/>
          <w:sz w:val="28"/>
          <w:szCs w:val="28"/>
        </w:rPr>
        <w:t>做</w:t>
      </w:r>
      <w:r>
        <w:rPr>
          <w:rFonts w:hint="eastAsia" w:ascii="宋体" w:hAnsi="宋体" w:eastAsia="宋体" w:cs="宋体"/>
          <w:b w:val="0"/>
          <w:bCs w:val="0"/>
          <w:sz w:val="28"/>
          <w:szCs w:val="28"/>
        </w:rPr>
        <w:t>一组压实度检查。路基填筑一般比设计尺寸加宽加大，待路基沉降完毕后再整平压实。</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before="1" w:line="240" w:lineRule="auto"/>
        <w:ind w:leftChars="200" w:right="0" w:rightChars="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路基施工排水</w:t>
      </w:r>
    </w:p>
    <w:p>
      <w:pPr>
        <w:pStyle w:val="4"/>
        <w:keepNext w:val="0"/>
        <w:keepLines w:val="0"/>
        <w:pageBreakBefore w:val="0"/>
        <w:widowControl w:val="0"/>
        <w:kinsoku/>
        <w:wordWrap/>
        <w:overflowPunct/>
        <w:topLinePunct w:val="0"/>
        <w:autoSpaceDE w:val="0"/>
        <w:autoSpaceDN w:val="0"/>
        <w:bidi w:val="0"/>
        <w:adjustRightInd/>
        <w:snapToGrid/>
        <w:spacing w:before="44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路基施工首先必需进行排水工程，以及建立必要的临时排水设施，保证地基和路基不受水害。施工过程中不得破坏填筑范围以外的地表植被或堵塞水路；基层外测路肩等简单积水的地方，适当增加透水材料，并设置临时排水设施；同时避开排染四周环境，做好防暴雨冲刷的措施。</w:t>
      </w:r>
    </w:p>
    <w:p>
      <w:pPr>
        <w:keepNext w:val="0"/>
        <w:keepLines w:val="0"/>
        <w:pageBreakBefore w:val="0"/>
        <w:widowControl w:val="0"/>
        <w:kinsoku/>
        <w:wordWrap/>
        <w:overflowPunct/>
        <w:topLinePunct w:val="0"/>
        <w:autoSpaceDE w:val="0"/>
        <w:autoSpaceDN w:val="0"/>
        <w:bidi w:val="0"/>
        <w:adjustRightInd/>
        <w:snapToGrid/>
        <w:spacing w:before="9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2、施工土方组织安排</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一、土方开挖</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依据各工区工程的施工特点，确定使用综合机械化施工方案，以满足工程的工期及质量要求。</w:t>
      </w:r>
    </w:p>
    <w:p>
      <w:pPr>
        <w:pStyle w:val="4"/>
        <w:keepNext w:val="0"/>
        <w:keepLines w:val="0"/>
        <w:pageBreakBefore w:val="0"/>
        <w:widowControl w:val="0"/>
        <w:kinsoku/>
        <w:wordWrap/>
        <w:overflowPunct/>
        <w:topLinePunct w:val="0"/>
        <w:autoSpaceDE w:val="0"/>
        <w:autoSpaceDN w:val="0"/>
        <w:bidi w:val="0"/>
        <w:adjustRightInd/>
        <w:snapToGrid/>
        <w:spacing w:line="240" w:lineRule="auto"/>
        <w:ind w:right="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20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2、施工技术措施</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①施工前复核水准点和导线点，测放线路中线，绘制原始断面图，正确标出边桩线。</w:t>
      </w:r>
    </w:p>
    <w:p>
      <w:pPr>
        <w:pStyle w:val="4"/>
        <w:keepNext w:val="0"/>
        <w:keepLines w:val="0"/>
        <w:pageBreakBefore w:val="0"/>
        <w:widowControl w:val="0"/>
        <w:kinsoku/>
        <w:wordWrap/>
        <w:overflowPunct/>
        <w:topLinePunct w:val="0"/>
        <w:autoSpaceDE w:val="0"/>
        <w:autoSpaceDN w:val="0"/>
        <w:bidi w:val="0"/>
        <w:adjustRightInd/>
        <w:snapToGrid/>
        <w:spacing w:before="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②开挖前，先派人挖坑摸索施工场地内有无地下管线、文物古迹等，以确保对地下管线、文物古迹等有效保护。</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③边坡面平顺光滑，无明显的局部凹凸差。土质边坡预留保护层由人工用镐从上至下顺坡修整，确保对开挖坡面的把握。</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④边坡不超挖，个别出现的坑穴、凹槽由人工先清除松动部分后嵌补，做到嵌体稳定，表面平顺，周边封严。</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⑤施工时，先排除一切可能影响边坡稳定的地面水，保证排水畅通。经常检查开挖坡度和坡面稳定状况，一旦创造有裂缝开口坍方迹象或危土等应马上处理，防止因开挖不当引起失稳、坍塌。</w:t>
      </w:r>
    </w:p>
    <w:p>
      <w:pPr>
        <w:pStyle w:val="4"/>
        <w:keepNext w:val="0"/>
        <w:keepLines w:val="0"/>
        <w:pageBreakBefore w:val="0"/>
        <w:widowControl w:val="0"/>
        <w:tabs>
          <w:tab w:val="left" w:pos="1027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⑥土方开挖路段应预留因压实而产生的沉降量</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其值由试验确定</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pacing w:val="-50"/>
          <w:sz w:val="28"/>
          <w:szCs w:val="28"/>
        </w:rPr>
        <w:t>)，</w:t>
      </w:r>
      <w:r>
        <w:rPr>
          <w:rFonts w:hint="eastAsia" w:ascii="宋体" w:hAnsi="宋体" w:eastAsia="宋体" w:cs="宋体"/>
          <w:b w:val="0"/>
          <w:bCs w:val="0"/>
          <w:sz w:val="28"/>
          <w:szCs w:val="28"/>
        </w:rPr>
        <w:t>以保证开挖路段的顶面标高。</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1699"/>
          <w:tab w:val="left" w:pos="6819"/>
          <w:tab w:val="left" w:pos="8219"/>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⑦路基挖方至设计断面后，如仍留有不适用材料或创造土层性质有转变  时，准时报请甲方、监理，并按要求的开挖宽度、深度连续开挖，并按批准  的填料回填压实，路床顶面以下30cm的压实度，或路床顶面以下换土超</w:t>
      </w:r>
      <w:r>
        <w:rPr>
          <w:rFonts w:hint="eastAsia" w:ascii="宋体" w:hAnsi="宋体" w:eastAsia="宋体" w:cs="宋体"/>
          <w:b w:val="0"/>
          <w:bCs w:val="0"/>
          <w:spacing w:val="-18"/>
          <w:sz w:val="28"/>
          <w:szCs w:val="28"/>
        </w:rPr>
        <w:t>过</w:t>
      </w:r>
      <w:r>
        <w:rPr>
          <w:rFonts w:hint="eastAsia" w:ascii="宋体" w:hAnsi="宋体" w:eastAsia="宋体" w:cs="宋体"/>
          <w:b w:val="0"/>
          <w:bCs w:val="0"/>
          <w:sz w:val="28"/>
          <w:szCs w:val="28"/>
        </w:rPr>
        <w:t>30cm</w:t>
      </w:r>
      <w:r>
        <w:rPr>
          <w:rFonts w:hint="eastAsia" w:ascii="宋体" w:hAnsi="宋体" w:eastAsia="宋体" w:cs="宋体"/>
          <w:b w:val="0"/>
          <w:bCs w:val="0"/>
          <w:sz w:val="28"/>
          <w:szCs w:val="28"/>
        </w:rPr>
        <w:tab/>
      </w:r>
      <w:r>
        <w:rPr>
          <w:rFonts w:hint="eastAsia" w:ascii="宋体" w:hAnsi="宋体" w:eastAsia="宋体" w:cs="宋体"/>
          <w:b w:val="0"/>
          <w:bCs w:val="0"/>
          <w:sz w:val="28"/>
          <w:szCs w:val="28"/>
        </w:rPr>
        <w:t>时，其压实度均≥</w:t>
      </w:r>
      <w:r>
        <w:rPr>
          <w:rFonts w:hint="eastAsia" w:ascii="宋体" w:hAnsi="宋体" w:eastAsia="宋体" w:cs="宋体"/>
          <w:b w:val="0"/>
          <w:bCs w:val="0"/>
          <w:spacing w:val="29"/>
          <w:sz w:val="28"/>
          <w:szCs w:val="28"/>
        </w:rPr>
        <w:t xml:space="preserve"> </w:t>
      </w:r>
      <w:r>
        <w:rPr>
          <w:rFonts w:hint="eastAsia" w:ascii="宋体" w:hAnsi="宋体" w:eastAsia="宋体" w:cs="宋体"/>
          <w:b w:val="0"/>
          <w:bCs w:val="0"/>
          <w:sz w:val="28"/>
          <w:szCs w:val="28"/>
        </w:rPr>
        <w:t>95%。</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⑧雨季期间，集中人力、机械分段突击开挖、压实，本着完成一段再开挖一段的原则，当日进度当日完成。开挖路堑，设置纵向或横向排水沟，以</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便水能准时排出，防治积水浸泡路基。</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3"/>
        <w:keepNext w:val="0"/>
        <w:keepLines w:val="0"/>
        <w:pageBreakBefore w:val="0"/>
        <w:widowControl w:val="0"/>
        <w:numPr>
          <w:ilvl w:val="1"/>
          <w:numId w:val="6"/>
        </w:numPr>
        <w:tabs>
          <w:tab w:val="left" w:pos="1160"/>
        </w:tabs>
        <w:kinsoku/>
        <w:wordWrap/>
        <w:overflowPunct/>
        <w:topLinePunct w:val="0"/>
        <w:autoSpaceDE w:val="0"/>
        <w:autoSpaceDN w:val="0"/>
        <w:bidi w:val="0"/>
        <w:adjustRightInd/>
        <w:snapToGrid/>
        <w:spacing w:before="1" w:line="240" w:lineRule="auto"/>
        <w:ind w:left="0" w:right="0" w:firstLine="562" w:firstLineChars="200"/>
        <w:textAlignment w:val="auto"/>
        <w:rPr>
          <w:rFonts w:hint="eastAsia" w:ascii="宋体" w:hAnsi="宋体" w:eastAsia="宋体" w:cs="宋体"/>
          <w:b/>
          <w:bCs/>
          <w:sz w:val="28"/>
          <w:szCs w:val="28"/>
        </w:rPr>
      </w:pPr>
      <w:bookmarkStart w:id="15" w:name="_TOC_250003"/>
      <w:bookmarkEnd w:id="15"/>
      <w:r>
        <w:rPr>
          <w:rFonts w:hint="eastAsia" w:ascii="宋体" w:hAnsi="宋体" w:eastAsia="宋体" w:cs="宋体"/>
          <w:b/>
          <w:bCs/>
          <w:sz w:val="28"/>
          <w:szCs w:val="28"/>
        </w:rPr>
        <w:t>水泥碎石稳定层施工</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1、工艺流程</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before="74"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2、预先试验</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在水泥碎石基层铺筑前的一个月，经监理工程师批准，在施工场地内选</w:t>
      </w:r>
    </w:p>
    <w:p>
      <w:pPr>
        <w:pStyle w:val="4"/>
        <w:keepNext w:val="0"/>
        <w:keepLines w:val="0"/>
        <w:pageBreakBefore w:val="0"/>
        <w:widowControl w:val="0"/>
        <w:kinsoku/>
        <w:wordWrap/>
        <w:overflowPunct/>
        <w:topLinePunct w:val="0"/>
        <w:autoSpaceDE w:val="0"/>
        <w:autoSpaceDN w:val="0"/>
        <w:bidi w:val="0"/>
        <w:adjustRightInd/>
        <w:snapToGrid/>
        <w:spacing w:before="6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400</w:t>
      </w:r>
      <w:r>
        <w:rPr>
          <w:rFonts w:hint="eastAsia" w:ascii="宋体" w:hAnsi="宋体" w:eastAsia="宋体" w:cs="宋体"/>
          <w:b w:val="0"/>
          <w:bCs w:val="0"/>
          <w:spacing w:val="-58"/>
          <w:sz w:val="28"/>
          <w:szCs w:val="28"/>
        </w:rPr>
        <w:t xml:space="preserve"> </w:t>
      </w:r>
      <w:r>
        <w:rPr>
          <w:rFonts w:hint="eastAsia" w:ascii="宋体" w:hAnsi="宋体" w:eastAsia="宋体" w:cs="宋体"/>
          <w:b w:val="0"/>
          <w:bCs w:val="0"/>
          <w:spacing w:val="4"/>
          <w:sz w:val="28"/>
          <w:szCs w:val="28"/>
        </w:rPr>
        <w:t>～500</w:t>
      </w:r>
      <w:r>
        <w:rPr>
          <w:rFonts w:hint="eastAsia" w:ascii="宋体" w:hAnsi="宋体" w:eastAsia="宋体" w:cs="宋体"/>
          <w:b w:val="0"/>
          <w:bCs w:val="0"/>
          <w:spacing w:val="42"/>
          <w:sz w:val="28"/>
          <w:szCs w:val="28"/>
        </w:rPr>
        <w:t xml:space="preserve"> </w:t>
      </w:r>
      <w:r>
        <w:rPr>
          <w:rFonts w:hint="eastAsia" w:ascii="宋体" w:hAnsi="宋体" w:eastAsia="宋体" w:cs="宋体"/>
          <w:b w:val="0"/>
          <w:bCs w:val="0"/>
          <w:spacing w:val="-1"/>
          <w:sz w:val="28"/>
          <w:szCs w:val="28"/>
        </w:rPr>
        <w:t>㎡作预先试验场地，并将计划用于主体工程的材料、协作比、拌和</w:t>
      </w:r>
      <w:r>
        <w:rPr>
          <w:rFonts w:hint="eastAsia" w:ascii="宋体" w:hAnsi="宋体" w:eastAsia="宋体" w:cs="宋体"/>
          <w:b w:val="0"/>
          <w:bCs w:val="0"/>
          <w:sz w:val="28"/>
          <w:szCs w:val="28"/>
        </w:rPr>
        <w:t>机、摊铺机、压实设备和施工工艺用上，当试验结果达到的要求并取得监理</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工程师批准，才可以成为本工程的组成部分，否则重新试验。</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3、主要施工方法</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拌和运输</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本工程采纳商品砼，由商品混凝土公司运至施工点。</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摊铺</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z w:val="28"/>
          <w:szCs w:val="28"/>
        </w:rPr>
        <w:t>、稳定层一次摊铺完成。</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1369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pacing w:val="-31"/>
          <w:sz w:val="28"/>
          <w:szCs w:val="28"/>
        </w:rPr>
        <w:t xml:space="preserve"> </w:t>
      </w:r>
      <w:r>
        <w:rPr>
          <w:rFonts w:hint="eastAsia" w:ascii="宋体" w:hAnsi="宋体" w:eastAsia="宋体" w:cs="宋体"/>
          <w:b w:val="0"/>
          <w:bCs w:val="0"/>
          <w:sz w:val="28"/>
          <w:szCs w:val="28"/>
        </w:rPr>
        <w:t>、把握稳定层的松铺厚度：水泥碎石稳定层的压实系数约为</w:t>
      </w:r>
      <w:r>
        <w:rPr>
          <w:rFonts w:hint="eastAsia" w:ascii="宋体" w:hAnsi="宋体" w:eastAsia="宋体" w:cs="宋体"/>
          <w:b w:val="0"/>
          <w:bCs w:val="0"/>
          <w:sz w:val="28"/>
          <w:szCs w:val="28"/>
        </w:rPr>
        <w:tab/>
      </w:r>
      <w:r>
        <w:rPr>
          <w:rFonts w:hint="eastAsia" w:ascii="宋体" w:hAnsi="宋体" w:eastAsia="宋体" w:cs="宋体"/>
          <w:b w:val="0"/>
          <w:bCs w:val="0"/>
          <w:sz w:val="28"/>
          <w:szCs w:val="28"/>
        </w:rPr>
        <w:t>1.3</w:t>
      </w:r>
      <w:r>
        <w:rPr>
          <w:rFonts w:hint="eastAsia" w:ascii="宋体" w:hAnsi="宋体" w:eastAsia="宋体" w:cs="宋体"/>
          <w:b w:val="0"/>
          <w:bCs w:val="0"/>
          <w:spacing w:val="-62"/>
          <w:sz w:val="28"/>
          <w:szCs w:val="28"/>
        </w:rPr>
        <w:t xml:space="preserve"> </w:t>
      </w:r>
      <w:r>
        <w:rPr>
          <w:rFonts w:hint="eastAsia" w:ascii="宋体" w:hAnsi="宋体" w:eastAsia="宋体" w:cs="宋体"/>
          <w:b w:val="0"/>
          <w:bCs w:val="0"/>
          <w:sz w:val="28"/>
          <w:szCs w:val="28"/>
        </w:rPr>
        <w:t>～</w:t>
      </w:r>
      <w:r>
        <w:rPr>
          <w:rFonts w:hint="eastAsia" w:ascii="宋体" w:hAnsi="宋体" w:eastAsia="宋体" w:cs="宋体"/>
          <w:b w:val="0"/>
          <w:bCs w:val="0"/>
          <w:spacing w:val="-171"/>
          <w:sz w:val="28"/>
          <w:szCs w:val="28"/>
        </w:rPr>
        <w:t xml:space="preserve"> </w:t>
      </w:r>
      <w:r>
        <w:rPr>
          <w:rFonts w:hint="eastAsia" w:ascii="宋体" w:hAnsi="宋体" w:eastAsia="宋体" w:cs="宋体"/>
          <w:b w:val="0"/>
          <w:bCs w:val="0"/>
          <w:sz w:val="28"/>
          <w:szCs w:val="28"/>
        </w:rPr>
        <w:t>1.5</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8239"/>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（松铺厚度应为设计厚度乘以压实系数）</w:t>
      </w:r>
      <w:r>
        <w:rPr>
          <w:rFonts w:hint="eastAsia" w:ascii="宋体" w:hAnsi="宋体" w:eastAsia="宋体" w:cs="宋体"/>
          <w:b w:val="0"/>
          <w:bCs w:val="0"/>
          <w:sz w:val="28"/>
          <w:szCs w:val="28"/>
        </w:rPr>
        <w:tab/>
      </w:r>
      <w:r>
        <w:rPr>
          <w:rFonts w:hint="eastAsia" w:ascii="宋体" w:hAnsi="宋体" w:eastAsia="宋体" w:cs="宋体"/>
          <w:b w:val="0"/>
          <w:bCs w:val="0"/>
          <w:sz w:val="28"/>
          <w:szCs w:val="28"/>
        </w:rPr>
        <w:t>。</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firstLine="280" w:firstLineChars="1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碾压</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a</w:t>
      </w:r>
      <w:r>
        <w:rPr>
          <w:rFonts w:hint="eastAsia" w:ascii="宋体" w:hAnsi="宋体" w:eastAsia="宋体" w:cs="宋体"/>
          <w:b w:val="0"/>
          <w:bCs w:val="0"/>
          <w:spacing w:val="-52"/>
          <w:sz w:val="28"/>
          <w:szCs w:val="28"/>
        </w:rPr>
        <w:t xml:space="preserve"> </w:t>
      </w:r>
      <w:r>
        <w:rPr>
          <w:rFonts w:hint="eastAsia" w:ascii="宋体" w:hAnsi="宋体" w:eastAsia="宋体" w:cs="宋体"/>
          <w:b w:val="0"/>
          <w:bCs w:val="0"/>
          <w:spacing w:val="8"/>
          <w:sz w:val="28"/>
          <w:szCs w:val="28"/>
        </w:rPr>
        <w:t xml:space="preserve">、混合料松铺大致整平后，马上使用机械压实。使用 </w:t>
      </w:r>
      <w:r>
        <w:rPr>
          <w:rFonts w:hint="eastAsia" w:ascii="宋体" w:hAnsi="宋体" w:eastAsia="宋体" w:cs="宋体"/>
          <w:b w:val="0"/>
          <w:bCs w:val="0"/>
          <w:sz w:val="28"/>
          <w:szCs w:val="28"/>
        </w:rPr>
        <w:t>15t</w:t>
      </w:r>
      <w:r>
        <w:rPr>
          <w:rFonts w:hint="eastAsia" w:ascii="宋体" w:hAnsi="宋体" w:eastAsia="宋体" w:cs="宋体"/>
          <w:b w:val="0"/>
          <w:bCs w:val="0"/>
          <w:spacing w:val="39"/>
          <w:sz w:val="28"/>
          <w:szCs w:val="28"/>
        </w:rPr>
        <w:t xml:space="preserve"> </w:t>
      </w:r>
      <w:r>
        <w:rPr>
          <w:rFonts w:hint="eastAsia" w:ascii="宋体" w:hAnsi="宋体" w:eastAsia="宋体" w:cs="宋体"/>
          <w:b w:val="0"/>
          <w:bCs w:val="0"/>
          <w:sz w:val="28"/>
          <w:szCs w:val="28"/>
        </w:rPr>
        <w:t xml:space="preserve">压路机碾压， </w:t>
      </w:r>
      <w:r>
        <w:rPr>
          <w:rFonts w:hint="eastAsia" w:ascii="宋体" w:hAnsi="宋体" w:eastAsia="宋体" w:cs="宋体"/>
          <w:b w:val="0"/>
          <w:bCs w:val="0"/>
          <w:spacing w:val="7"/>
          <w:sz w:val="28"/>
          <w:szCs w:val="28"/>
        </w:rPr>
        <w:t xml:space="preserve">碾压次数不少于 </w:t>
      </w:r>
      <w:r>
        <w:rPr>
          <w:rFonts w:hint="eastAsia" w:ascii="宋体" w:hAnsi="宋体" w:eastAsia="宋体" w:cs="宋体"/>
          <w:b w:val="0"/>
          <w:bCs w:val="0"/>
          <w:sz w:val="28"/>
          <w:szCs w:val="28"/>
        </w:rPr>
        <w:t>6</w:t>
      </w:r>
      <w:r>
        <w:rPr>
          <w:rFonts w:hint="eastAsia" w:ascii="宋体" w:hAnsi="宋体" w:eastAsia="宋体" w:cs="宋体"/>
          <w:b w:val="0"/>
          <w:bCs w:val="0"/>
          <w:spacing w:val="109"/>
          <w:sz w:val="28"/>
          <w:szCs w:val="28"/>
        </w:rPr>
        <w:t xml:space="preserve"> </w:t>
      </w:r>
      <w:r>
        <w:rPr>
          <w:rFonts w:hint="eastAsia" w:ascii="宋体" w:hAnsi="宋体" w:eastAsia="宋体" w:cs="宋体"/>
          <w:b w:val="0"/>
          <w:bCs w:val="0"/>
          <w:spacing w:val="14"/>
          <w:sz w:val="28"/>
          <w:szCs w:val="28"/>
        </w:rPr>
        <w:t xml:space="preserve">次，头两遍的碾压速度为 </w:t>
      </w:r>
      <w:r>
        <w:rPr>
          <w:rFonts w:hint="eastAsia" w:ascii="宋体" w:hAnsi="宋体" w:eastAsia="宋体" w:cs="宋体"/>
          <w:b w:val="0"/>
          <w:bCs w:val="0"/>
          <w:sz w:val="28"/>
          <w:szCs w:val="28"/>
        </w:rPr>
        <w:t>1.5</w:t>
      </w:r>
      <w:r>
        <w:rPr>
          <w:rFonts w:hint="eastAsia" w:ascii="宋体" w:hAnsi="宋体" w:eastAsia="宋体" w:cs="宋体"/>
          <w:b w:val="0"/>
          <w:bCs w:val="0"/>
          <w:spacing w:val="-61"/>
          <w:sz w:val="28"/>
          <w:szCs w:val="28"/>
        </w:rPr>
        <w:t xml:space="preserve"> </w:t>
      </w:r>
      <w:r>
        <w:rPr>
          <w:rFonts w:hint="eastAsia" w:ascii="宋体" w:hAnsi="宋体" w:eastAsia="宋体" w:cs="宋体"/>
          <w:b w:val="0"/>
          <w:bCs w:val="0"/>
          <w:sz w:val="28"/>
          <w:szCs w:val="28"/>
        </w:rPr>
        <w:t>～</w:t>
      </w:r>
      <w:r>
        <w:rPr>
          <w:rFonts w:hint="eastAsia" w:ascii="宋体" w:hAnsi="宋体" w:eastAsia="宋体" w:cs="宋体"/>
          <w:b w:val="0"/>
          <w:bCs w:val="0"/>
          <w:spacing w:val="-171"/>
          <w:sz w:val="28"/>
          <w:szCs w:val="28"/>
        </w:rPr>
        <w:t xml:space="preserve"> </w:t>
      </w:r>
      <w:r>
        <w:rPr>
          <w:rFonts w:hint="eastAsia" w:ascii="宋体" w:hAnsi="宋体" w:eastAsia="宋体" w:cs="宋体"/>
          <w:b w:val="0"/>
          <w:bCs w:val="0"/>
          <w:sz w:val="28"/>
          <w:szCs w:val="28"/>
        </w:rPr>
        <w:t>1.7km/h</w:t>
      </w:r>
      <w:r>
        <w:rPr>
          <w:rFonts w:hint="eastAsia" w:ascii="宋体" w:hAnsi="宋体" w:eastAsia="宋体" w:cs="宋体"/>
          <w:b w:val="0"/>
          <w:bCs w:val="0"/>
          <w:spacing w:val="12"/>
          <w:sz w:val="28"/>
          <w:szCs w:val="28"/>
        </w:rPr>
        <w:t xml:space="preserve"> </w:t>
      </w:r>
      <w:r>
        <w:rPr>
          <w:rFonts w:hint="eastAsia" w:ascii="宋体" w:hAnsi="宋体" w:eastAsia="宋体" w:cs="宋体"/>
          <w:b w:val="0"/>
          <w:bCs w:val="0"/>
          <w:spacing w:val="29"/>
          <w:sz w:val="28"/>
          <w:szCs w:val="28"/>
        </w:rPr>
        <w:t xml:space="preserve">，以后用 </w:t>
      </w:r>
      <w:r>
        <w:rPr>
          <w:rFonts w:hint="eastAsia" w:ascii="宋体" w:hAnsi="宋体" w:eastAsia="宋体" w:cs="宋体"/>
          <w:b w:val="0"/>
          <w:bCs w:val="0"/>
          <w:sz w:val="28"/>
          <w:szCs w:val="28"/>
        </w:rPr>
        <w:t>2.0</w:t>
      </w:r>
      <w:r>
        <w:rPr>
          <w:rFonts w:hint="eastAsia" w:ascii="宋体" w:hAnsi="宋体" w:eastAsia="宋体" w:cs="宋体"/>
          <w:b w:val="0"/>
          <w:bCs w:val="0"/>
          <w:spacing w:val="-62"/>
          <w:sz w:val="28"/>
          <w:szCs w:val="28"/>
        </w:rPr>
        <w:t xml:space="preserve"> </w:t>
      </w:r>
      <w:r>
        <w:rPr>
          <w:rFonts w:hint="eastAsia" w:ascii="宋体" w:hAnsi="宋体" w:eastAsia="宋体" w:cs="宋体"/>
          <w:b w:val="0"/>
          <w:bCs w:val="0"/>
          <w:sz w:val="28"/>
          <w:szCs w:val="28"/>
        </w:rPr>
        <w:t>～ 2.5km/h</w:t>
      </w:r>
      <w:r>
        <w:rPr>
          <w:rFonts w:hint="eastAsia" w:ascii="宋体" w:hAnsi="宋体" w:eastAsia="宋体" w:cs="宋体"/>
          <w:b w:val="0"/>
          <w:bCs w:val="0"/>
          <w:spacing w:val="35"/>
          <w:sz w:val="28"/>
          <w:szCs w:val="28"/>
        </w:rPr>
        <w:t xml:space="preserve"> </w:t>
      </w:r>
      <w:r>
        <w:rPr>
          <w:rFonts w:hint="eastAsia" w:ascii="宋体" w:hAnsi="宋体" w:eastAsia="宋体" w:cs="宋体"/>
          <w:b w:val="0"/>
          <w:bCs w:val="0"/>
          <w:sz w:val="28"/>
          <w:szCs w:val="28"/>
        </w:rPr>
        <w:t>的速度碾压。</w:t>
      </w:r>
    </w:p>
    <w:p>
      <w:pPr>
        <w:pStyle w:val="4"/>
        <w:keepNext w:val="0"/>
        <w:keepLines w:val="0"/>
        <w:pageBreakBefore w:val="0"/>
        <w:widowControl w:val="0"/>
        <w:kinsoku/>
        <w:wordWrap/>
        <w:overflowPunct/>
        <w:topLinePunct w:val="0"/>
        <w:autoSpaceDE w:val="0"/>
        <w:autoSpaceDN w:val="0"/>
        <w:bidi w:val="0"/>
        <w:adjustRightInd/>
        <w:snapToGrid/>
        <w:spacing w:before="1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b</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pacing w:val="-1"/>
          <w:sz w:val="28"/>
          <w:szCs w:val="28"/>
        </w:rPr>
        <w:t>、由两侧向路中碾压，先压路边二三遍后渐渐移向中心。纵坡较大的路</w:t>
      </w:r>
      <w:r>
        <w:rPr>
          <w:rFonts w:hint="eastAsia" w:ascii="宋体" w:hAnsi="宋体" w:eastAsia="宋体" w:cs="宋体"/>
          <w:b w:val="0"/>
          <w:bCs w:val="0"/>
          <w:sz w:val="28"/>
          <w:szCs w:val="28"/>
        </w:rPr>
        <w:t>段，由低处由高处碾压，随即检测横断面及纵段面高程。</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c 、碾压过程从稳压至碾压成活，设置施工警示牌，确保不让机动车在上面调头、转弯、刹车，以防表面松动。</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d</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z w:val="28"/>
          <w:szCs w:val="28"/>
        </w:rPr>
        <w:t>、碾压至表面平整，无明显轮迹，压实密度≥设计要求。</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e</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pacing w:val="-1"/>
          <w:sz w:val="28"/>
          <w:szCs w:val="28"/>
        </w:rPr>
        <w:t>、若碾压中局部出现“弹软”现象，马上停止碾压，待翻松景干或处理</w:t>
      </w:r>
      <w:r>
        <w:rPr>
          <w:rFonts w:hint="eastAsia" w:ascii="宋体" w:hAnsi="宋体" w:eastAsia="宋体" w:cs="宋体"/>
          <w:b w:val="0"/>
          <w:bCs w:val="0"/>
          <w:sz w:val="28"/>
          <w:szCs w:val="28"/>
        </w:rPr>
        <w:t>后再压，若出现推移则适量洒水，整平压平。</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732"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43"/>
          <w:sz w:val="28"/>
          <w:szCs w:val="28"/>
        </w:rPr>
        <w:t>f</w:t>
      </w:r>
      <w:r>
        <w:rPr>
          <w:rFonts w:hint="eastAsia" w:ascii="宋体" w:hAnsi="宋体" w:eastAsia="宋体" w:cs="宋体"/>
          <w:b w:val="0"/>
          <w:bCs w:val="0"/>
          <w:sz w:val="28"/>
          <w:szCs w:val="28"/>
        </w:rPr>
        <w:t>、分段进行施工，连接和留一段不压，供下一段施工回转机械之用。  g</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pacing w:val="-1"/>
          <w:sz w:val="28"/>
          <w:szCs w:val="28"/>
        </w:rPr>
        <w:t>、稳定层碾压后，依据稳定层标高，对稳定层表面进行挖高填低，再进</w:t>
      </w:r>
    </w:p>
    <w:p>
      <w:pPr>
        <w:pStyle w:val="4"/>
        <w:keepNext w:val="0"/>
        <w:keepLines w:val="0"/>
        <w:pageBreakBefore w:val="0"/>
        <w:widowControl w:val="0"/>
        <w:kinsoku/>
        <w:wordWrap/>
        <w:overflowPunct/>
        <w:topLinePunct w:val="0"/>
        <w:autoSpaceDE w:val="0"/>
        <w:autoSpaceDN w:val="0"/>
        <w:bidi w:val="0"/>
        <w:adjustRightInd/>
        <w:snapToGrid/>
        <w:spacing w:before="1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行碾压，如此反复，直对稳定层满足验规范要求。</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 w:val="left" w:pos="7599"/>
          <w:tab w:val="left" w:pos="8919"/>
        </w:tabs>
        <w:kinsoku/>
        <w:wordWrap/>
        <w:overflowPunct/>
        <w:topLinePunct w:val="0"/>
        <w:autoSpaceDE w:val="0"/>
        <w:autoSpaceDN w:val="0"/>
        <w:bidi w:val="0"/>
        <w:adjustRightInd/>
        <w:snapToGrid/>
        <w:spacing w:before="60"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接缝施工时，将前一段施工末端的斜口铲除，使稳定层端头面与路床垂直，再进行下一段摊铺；或预留</w:t>
      </w:r>
      <w:r>
        <w:rPr>
          <w:rFonts w:hint="eastAsia" w:ascii="宋体" w:hAnsi="宋体" w:eastAsia="宋体" w:cs="宋体"/>
          <w:b w:val="0"/>
          <w:bCs w:val="0"/>
          <w:sz w:val="28"/>
          <w:szCs w:val="28"/>
        </w:rPr>
        <w:tab/>
      </w:r>
      <w:r>
        <w:rPr>
          <w:rFonts w:hint="eastAsia" w:ascii="宋体" w:hAnsi="宋体" w:eastAsia="宋体" w:cs="宋体"/>
          <w:b w:val="0"/>
          <w:bCs w:val="0"/>
          <w:sz w:val="28"/>
          <w:szCs w:val="28"/>
        </w:rPr>
        <w:t>50cm</w:t>
      </w:r>
      <w:r>
        <w:rPr>
          <w:rFonts w:hint="eastAsia" w:ascii="宋体" w:hAnsi="宋体" w:eastAsia="宋体" w:cs="宋体"/>
          <w:b w:val="0"/>
          <w:bCs w:val="0"/>
          <w:sz w:val="28"/>
          <w:szCs w:val="28"/>
        </w:rPr>
        <w:tab/>
      </w:r>
      <w:r>
        <w:rPr>
          <w:rFonts w:hint="eastAsia" w:ascii="宋体" w:hAnsi="宋体" w:eastAsia="宋体" w:cs="宋体"/>
          <w:b w:val="0"/>
          <w:bCs w:val="0"/>
          <w:sz w:val="28"/>
          <w:szCs w:val="28"/>
        </w:rPr>
        <w:t>不碾压，待连接铺筑后一并压实</w:t>
      </w:r>
      <w:r>
        <w:rPr>
          <w:rFonts w:hint="eastAsia" w:ascii="宋体" w:hAnsi="宋体" w:eastAsia="宋体" w:cs="宋体"/>
          <w:b w:val="0"/>
          <w:bCs w:val="0"/>
          <w:spacing w:val="-18"/>
          <w:sz w:val="28"/>
          <w:szCs w:val="28"/>
        </w:rPr>
        <w:t>。</w:t>
      </w: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pacing w:val="-25"/>
          <w:sz w:val="28"/>
          <w:szCs w:val="28"/>
        </w:rPr>
        <w:t xml:space="preserve">用 </w:t>
      </w:r>
      <w:r>
        <w:rPr>
          <w:rFonts w:hint="eastAsia" w:ascii="宋体" w:hAnsi="宋体" w:eastAsia="宋体" w:cs="宋体"/>
          <w:b w:val="0"/>
          <w:bCs w:val="0"/>
          <w:sz w:val="28"/>
          <w:szCs w:val="28"/>
        </w:rPr>
        <w:t>3</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pacing w:val="-18"/>
          <w:sz w:val="28"/>
          <w:szCs w:val="28"/>
        </w:rPr>
        <w:t xml:space="preserve">天强度、 </w:t>
      </w:r>
      <w:r>
        <w:rPr>
          <w:rFonts w:hint="eastAsia" w:ascii="宋体" w:hAnsi="宋体" w:eastAsia="宋体" w:cs="宋体"/>
          <w:b w:val="0"/>
          <w:bCs w:val="0"/>
          <w:sz w:val="28"/>
          <w:szCs w:val="28"/>
        </w:rPr>
        <w:t>7</w:t>
      </w:r>
      <w:r>
        <w:rPr>
          <w:rFonts w:hint="eastAsia" w:ascii="宋体" w:hAnsi="宋体" w:eastAsia="宋体" w:cs="宋体"/>
          <w:b w:val="0"/>
          <w:bCs w:val="0"/>
          <w:spacing w:val="29"/>
          <w:sz w:val="28"/>
          <w:szCs w:val="28"/>
        </w:rPr>
        <w:t xml:space="preserve"> </w:t>
      </w:r>
      <w:r>
        <w:rPr>
          <w:rFonts w:hint="eastAsia" w:ascii="宋体" w:hAnsi="宋体" w:eastAsia="宋体" w:cs="宋体"/>
          <w:b w:val="0"/>
          <w:bCs w:val="0"/>
          <w:sz w:val="28"/>
          <w:szCs w:val="28"/>
        </w:rPr>
        <w:t>天强度对稳定层进行压实度及强度试验。</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养生</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碾压合格后准时采纳洒水养生。整个养生期间应始终保持稳土层表面潮湿，必要时再用两轮压路机压实。养生期间必需限制车辆通行。</w:t>
      </w:r>
    </w:p>
    <w:p>
      <w:pPr>
        <w:pStyle w:val="7"/>
        <w:keepNext w:val="0"/>
        <w:keepLines w:val="0"/>
        <w:pageBreakBefore w:val="0"/>
        <w:widowControl w:val="0"/>
        <w:numPr>
          <w:ilvl w:val="0"/>
          <w:numId w:val="0"/>
        </w:numPr>
        <w:tabs>
          <w:tab w:val="left" w:pos="2401"/>
          <w:tab w:val="left" w:pos="9779"/>
        </w:tabs>
        <w:kinsoku/>
        <w:wordWrap/>
        <w:overflowPunct/>
        <w:topLinePunct w:val="0"/>
        <w:autoSpaceDE w:val="0"/>
        <w:autoSpaceDN w:val="0"/>
        <w:bidi w:val="0"/>
        <w:adjustRightInd/>
        <w:snapToGrid/>
        <w:spacing w:before="41"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依据有关内容对稳定层进行质量验收，并填写隐蔽工程质量验收单</w:t>
      </w:r>
      <w:r>
        <w:rPr>
          <w:rFonts w:hint="eastAsia" w:ascii="宋体" w:hAnsi="宋体" w:eastAsia="宋体" w:cs="宋体"/>
          <w:b w:val="0"/>
          <w:bCs w:val="0"/>
          <w:spacing w:val="-18"/>
          <w:sz w:val="28"/>
          <w:szCs w:val="28"/>
        </w:rPr>
        <w:t>，</w:t>
      </w:r>
      <w:r>
        <w:rPr>
          <w:rFonts w:hint="eastAsia" w:ascii="宋体" w:hAnsi="宋体" w:eastAsia="宋体" w:cs="宋体"/>
          <w:b w:val="0"/>
          <w:bCs w:val="0"/>
          <w:sz w:val="28"/>
          <w:szCs w:val="28"/>
        </w:rPr>
        <w:t>经监理工程师验收合格后方可进入下一道工序施工。</w:t>
      </w:r>
    </w:p>
    <w:p>
      <w:pPr>
        <w:pStyle w:val="4"/>
        <w:keepNext w:val="0"/>
        <w:keepLines w:val="0"/>
        <w:pageBreakBefore w:val="0"/>
        <w:widowControl w:val="0"/>
        <w:kinsoku/>
        <w:wordWrap/>
        <w:overflowPunct/>
        <w:topLinePunct w:val="0"/>
        <w:autoSpaceDE w:val="0"/>
        <w:autoSpaceDN w:val="0"/>
        <w:bidi w:val="0"/>
        <w:adjustRightInd/>
        <w:snapToGrid/>
        <w:spacing w:before="3" w:line="240" w:lineRule="auto"/>
        <w:ind w:left="0" w:right="0" w:firstLine="560" w:firstLineChars="200"/>
        <w:textAlignment w:val="auto"/>
        <w:rPr>
          <w:rFonts w:hint="eastAsia" w:ascii="宋体" w:hAnsi="宋体" w:eastAsia="宋体" w:cs="宋体"/>
          <w:b w:val="0"/>
          <w:bCs w:val="0"/>
          <w:sz w:val="28"/>
          <w:szCs w:val="28"/>
        </w:rPr>
      </w:pPr>
    </w:p>
    <w:p>
      <w:pPr>
        <w:pStyle w:val="3"/>
        <w:keepNext w:val="0"/>
        <w:keepLines w:val="0"/>
        <w:pageBreakBefore w:val="0"/>
        <w:widowControl w:val="0"/>
        <w:numPr>
          <w:ilvl w:val="1"/>
          <w:numId w:val="6"/>
        </w:numPr>
        <w:tabs>
          <w:tab w:val="left" w:pos="1160"/>
        </w:tabs>
        <w:kinsoku/>
        <w:wordWrap/>
        <w:overflowPunct/>
        <w:topLinePunct w:val="0"/>
        <w:autoSpaceDE w:val="0"/>
        <w:autoSpaceDN w:val="0"/>
        <w:bidi w:val="0"/>
        <w:adjustRightInd/>
        <w:snapToGrid/>
        <w:spacing w:line="240" w:lineRule="auto"/>
        <w:ind w:left="0" w:right="0" w:firstLine="562" w:firstLineChars="200"/>
        <w:textAlignment w:val="auto"/>
        <w:rPr>
          <w:rFonts w:hint="eastAsia" w:ascii="宋体" w:hAnsi="宋体" w:eastAsia="宋体" w:cs="宋体"/>
          <w:b/>
          <w:bCs/>
          <w:sz w:val="28"/>
          <w:szCs w:val="28"/>
        </w:rPr>
      </w:pPr>
      <w:bookmarkStart w:id="16" w:name="_TOC_250002"/>
      <w:bookmarkEnd w:id="16"/>
      <w:r>
        <w:rPr>
          <w:rFonts w:hint="eastAsia" w:ascii="宋体" w:hAnsi="宋体" w:eastAsia="宋体" w:cs="宋体"/>
          <w:b/>
          <w:bCs/>
          <w:sz w:val="28"/>
          <w:szCs w:val="28"/>
        </w:rPr>
        <w:t>沥青砼路面</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2"/>
          <w:numId w:val="7"/>
        </w:numPr>
        <w:tabs>
          <w:tab w:val="left" w:pos="1160"/>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沥青下封层施工</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0"/>
        </w:numPr>
        <w:tabs>
          <w:tab w:val="left" w:pos="2401"/>
        </w:tabs>
        <w:kinsoku/>
        <w:wordWrap/>
        <w:overflowPunct/>
        <w:topLinePunct w:val="0"/>
        <w:autoSpaceDE w:val="0"/>
        <w:autoSpaceDN w:val="0"/>
        <w:bidi w:val="0"/>
        <w:adjustRightInd/>
        <w:snapToGrid/>
        <w:spacing w:before="1" w:line="240" w:lineRule="auto"/>
        <w:ind w:leftChars="200" w:right="0" w:rightChars="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采纳的沥青标号和品种应满足合同文件及技术规范要求。采纳的集料必需清洁、干燥、无风化、无杂物，具有足够的强度和耐磨耗性；</w:t>
      </w:r>
      <w:r>
        <w:rPr>
          <w:rFonts w:hint="eastAsia" w:ascii="宋体" w:hAnsi="宋体" w:eastAsia="宋体" w:cs="宋体"/>
          <w:b w:val="0"/>
          <w:bCs w:val="0"/>
          <w:spacing w:val="-110"/>
          <w:sz w:val="28"/>
          <w:szCs w:val="28"/>
        </w:rPr>
        <w:t xml:space="preserve"> </w:t>
      </w:r>
      <w:r>
        <w:rPr>
          <w:rFonts w:hint="eastAsia" w:ascii="宋体" w:hAnsi="宋体" w:eastAsia="宋体" w:cs="宋体"/>
          <w:b w:val="0"/>
          <w:bCs w:val="0"/>
          <w:sz w:val="28"/>
          <w:szCs w:val="28"/>
        </w:rPr>
        <w:t>集料的最大粒径与封层度相等，</w:t>
      </w:r>
      <w:r>
        <w:rPr>
          <w:rFonts w:hint="eastAsia" w:ascii="宋体" w:hAnsi="宋体" w:eastAsia="宋体" w:cs="宋体"/>
          <w:b w:val="0"/>
          <w:bCs w:val="0"/>
          <w:sz w:val="28"/>
          <w:szCs w:val="28"/>
        </w:rPr>
        <w:tab/>
      </w:r>
      <w:r>
        <w:rPr>
          <w:rFonts w:hint="eastAsia" w:ascii="宋体" w:hAnsi="宋体" w:eastAsia="宋体" w:cs="宋体"/>
          <w:b w:val="0"/>
          <w:bCs w:val="0"/>
          <w:sz w:val="28"/>
          <w:szCs w:val="28"/>
        </w:rPr>
        <w:t>最大与最小粒径之比不小于</w:t>
      </w:r>
      <w:r>
        <w:rPr>
          <w:rFonts w:hint="eastAsia" w:ascii="宋体" w:hAnsi="宋体" w:eastAsia="宋体" w:cs="宋体"/>
          <w:b w:val="0"/>
          <w:bCs w:val="0"/>
          <w:sz w:val="28"/>
          <w:szCs w:val="28"/>
        </w:rPr>
        <w:tab/>
      </w:r>
      <w:r>
        <w:rPr>
          <w:rFonts w:hint="eastAsia" w:ascii="宋体" w:hAnsi="宋体" w:eastAsia="宋体" w:cs="宋体"/>
          <w:b w:val="0"/>
          <w:bCs w:val="0"/>
          <w:spacing w:val="-7"/>
          <w:sz w:val="28"/>
          <w:szCs w:val="28"/>
        </w:rPr>
        <w:t>2；</w:t>
      </w:r>
      <w:r>
        <w:rPr>
          <w:rFonts w:hint="eastAsia" w:ascii="宋体" w:hAnsi="宋体" w:eastAsia="宋体" w:cs="宋体"/>
          <w:b w:val="0"/>
          <w:bCs w:val="0"/>
          <w:spacing w:val="-18"/>
          <w:sz w:val="28"/>
          <w:szCs w:val="28"/>
        </w:rPr>
        <w:t>符</w:t>
      </w:r>
      <w:r>
        <w:rPr>
          <w:rFonts w:hint="eastAsia" w:ascii="宋体" w:hAnsi="宋体" w:eastAsia="宋体" w:cs="宋体"/>
          <w:b w:val="0"/>
          <w:bCs w:val="0"/>
          <w:sz w:val="28"/>
          <w:szCs w:val="28"/>
        </w:rPr>
        <w:t>合粒径规格的颗粒含量，</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z w:val="28"/>
          <w:szCs w:val="28"/>
        </w:rPr>
        <w:t>不少于</w:t>
      </w:r>
      <w:r>
        <w:rPr>
          <w:rFonts w:hint="eastAsia" w:ascii="宋体" w:hAnsi="宋体" w:eastAsia="宋体" w:cs="宋体"/>
          <w:b w:val="0"/>
          <w:bCs w:val="0"/>
          <w:spacing w:val="9"/>
          <w:sz w:val="28"/>
          <w:szCs w:val="28"/>
        </w:rPr>
        <w:t xml:space="preserve"> </w:t>
      </w:r>
      <w:r>
        <w:rPr>
          <w:rFonts w:hint="eastAsia" w:ascii="宋体" w:hAnsi="宋体" w:eastAsia="宋体" w:cs="宋体"/>
          <w:b w:val="0"/>
          <w:bCs w:val="0"/>
          <w:sz w:val="28"/>
          <w:szCs w:val="28"/>
        </w:rPr>
        <w:t>80%</w:t>
      </w:r>
      <w:r>
        <w:rPr>
          <w:rFonts w:hint="eastAsia" w:ascii="宋体" w:hAnsi="宋体" w:eastAsia="宋体" w:cs="宋体"/>
          <w:b w:val="0"/>
          <w:bCs w:val="0"/>
          <w:spacing w:val="-140"/>
          <w:sz w:val="28"/>
          <w:szCs w:val="28"/>
        </w:rPr>
        <w:t>；</w:t>
      </w:r>
      <w:r>
        <w:rPr>
          <w:rFonts w:hint="eastAsia" w:ascii="宋体" w:hAnsi="宋体" w:eastAsia="宋体" w:cs="宋体"/>
          <w:b w:val="0"/>
          <w:bCs w:val="0"/>
          <w:sz w:val="28"/>
          <w:szCs w:val="28"/>
        </w:rPr>
        <w:t>其它技术指标应满足部颁规范的要求。选择在干燥和较热的季节施工，在雨季之前半个月结束施工。施工工序应紧密连接，沥青洒布长度与石料摊铺相协作，避开喷油后等待较长时间才摊铺集料。压应在摊铺后马上进行，并在当日完成；用</w:t>
      </w:r>
      <w:r>
        <w:rPr>
          <w:rFonts w:hint="eastAsia" w:ascii="宋体" w:hAnsi="宋体" w:eastAsia="宋体" w:cs="宋体"/>
          <w:b w:val="0"/>
          <w:bCs w:val="0"/>
          <w:sz w:val="28"/>
          <w:szCs w:val="28"/>
        </w:rPr>
        <w:tab/>
      </w:r>
      <w:r>
        <w:rPr>
          <w:rFonts w:hint="eastAsia" w:ascii="宋体" w:hAnsi="宋体" w:eastAsia="宋体" w:cs="宋体"/>
          <w:b w:val="0"/>
          <w:bCs w:val="0"/>
          <w:sz w:val="28"/>
          <w:szCs w:val="28"/>
        </w:rPr>
        <w:t>DD-110双钢轮压</w:t>
      </w:r>
      <w:r>
        <w:rPr>
          <w:rFonts w:hint="eastAsia" w:ascii="宋体" w:hAnsi="宋体" w:eastAsia="宋体" w:cs="宋体"/>
          <w:b w:val="0"/>
          <w:bCs w:val="0"/>
          <w:spacing w:val="-18"/>
          <w:sz w:val="28"/>
          <w:szCs w:val="28"/>
        </w:rPr>
        <w:t>路</w:t>
      </w:r>
      <w:r>
        <w:rPr>
          <w:rFonts w:hint="eastAsia" w:ascii="宋体" w:hAnsi="宋体" w:eastAsia="宋体" w:cs="宋体"/>
          <w:b w:val="0"/>
          <w:bCs w:val="0"/>
          <w:sz w:val="28"/>
          <w:szCs w:val="28"/>
        </w:rPr>
        <w:t>机碾压，每层混合料应在摊铺的全宽范围内初压一遍，并按需要进行补充碾压以使表面集料均匀嵌入；碾压速度把握在2km/h</w:t>
      </w:r>
      <w:r>
        <w:rPr>
          <w:rFonts w:hint="eastAsia" w:ascii="宋体" w:hAnsi="宋体" w:eastAsia="宋体" w:cs="宋体"/>
          <w:b w:val="0"/>
          <w:bCs w:val="0"/>
          <w:sz w:val="28"/>
          <w:szCs w:val="28"/>
        </w:rPr>
        <w:tab/>
      </w:r>
      <w:r>
        <w:rPr>
          <w:rFonts w:hint="eastAsia" w:ascii="宋体" w:hAnsi="宋体" w:eastAsia="宋体" w:cs="宋体"/>
          <w:b w:val="0"/>
          <w:bCs w:val="0"/>
          <w:sz w:val="28"/>
          <w:szCs w:val="28"/>
        </w:rPr>
        <w:t>以下，碾压</w:t>
      </w:r>
      <w:r>
        <w:rPr>
          <w:rFonts w:hint="eastAsia" w:ascii="宋体" w:hAnsi="宋体" w:eastAsia="宋体" w:cs="宋体"/>
          <w:b w:val="0"/>
          <w:bCs w:val="0"/>
          <w:spacing w:val="69"/>
          <w:sz w:val="28"/>
          <w:szCs w:val="28"/>
        </w:rPr>
        <w:t xml:space="preserve"> </w:t>
      </w:r>
      <w:r>
        <w:rPr>
          <w:rFonts w:hint="eastAsia" w:ascii="宋体" w:hAnsi="宋体" w:eastAsia="宋体" w:cs="宋体"/>
          <w:b w:val="0"/>
          <w:bCs w:val="0"/>
          <w:sz w:val="28"/>
          <w:szCs w:val="28"/>
        </w:rPr>
        <w:t>3-4</w:t>
      </w:r>
      <w:r>
        <w:rPr>
          <w:rFonts w:hint="eastAsia" w:ascii="宋体" w:hAnsi="宋体" w:eastAsia="宋体" w:cs="宋体"/>
          <w:b w:val="0"/>
          <w:bCs w:val="0"/>
          <w:spacing w:val="15"/>
          <w:sz w:val="28"/>
          <w:szCs w:val="28"/>
        </w:rPr>
        <w:t xml:space="preserve"> </w:t>
      </w:r>
      <w:r>
        <w:rPr>
          <w:rFonts w:hint="eastAsia" w:ascii="宋体" w:hAnsi="宋体" w:eastAsia="宋体" w:cs="宋体"/>
          <w:b w:val="0"/>
          <w:bCs w:val="0"/>
          <w:sz w:val="28"/>
          <w:szCs w:val="28"/>
        </w:rPr>
        <w:t>遍。依据实际状况，养护确定天数，并将表面多余的材料清扫洁净。</w:t>
      </w:r>
    </w:p>
    <w:p>
      <w:pPr>
        <w:pStyle w:val="7"/>
        <w:keepNext w:val="0"/>
        <w:keepLines w:val="0"/>
        <w:pageBreakBefore w:val="0"/>
        <w:widowControl w:val="0"/>
        <w:numPr>
          <w:ilvl w:val="2"/>
          <w:numId w:val="7"/>
        </w:numPr>
        <w:tabs>
          <w:tab w:val="left" w:pos="1160"/>
        </w:tabs>
        <w:kinsoku/>
        <w:wordWrap/>
        <w:overflowPunct/>
        <w:topLinePunct w:val="0"/>
        <w:autoSpaceDE w:val="0"/>
        <w:autoSpaceDN w:val="0"/>
        <w:bidi w:val="0"/>
        <w:adjustRightInd/>
        <w:snapToGrid/>
        <w:spacing w:before="3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混合料的摊铺</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8"/>
        </w:numPr>
        <w:tabs>
          <w:tab w:val="left" w:pos="2401"/>
        </w:tabs>
        <w:kinsoku/>
        <w:wordWrap/>
        <w:overflowPunct/>
        <w:topLinePunct w:val="0"/>
        <w:autoSpaceDE w:val="0"/>
        <w:autoSpaceDN w:val="0"/>
        <w:bidi w:val="0"/>
        <w:adjustRightInd/>
        <w:snapToGrid/>
        <w:spacing w:before="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下面层沥青砼，采纳基准钢丝调平，使标高、纵、横坡度符合设</w:t>
      </w:r>
      <w:r>
        <w:rPr>
          <w:rFonts w:hint="eastAsia" w:ascii="宋体" w:hAnsi="宋体" w:eastAsia="宋体" w:cs="宋体"/>
          <w:b w:val="0"/>
          <w:bCs w:val="0"/>
          <w:spacing w:val="-5"/>
          <w:sz w:val="28"/>
          <w:szCs w:val="28"/>
        </w:rPr>
        <w:t>计要求。上面层沥青砼采纳滑移式基准梁调平法。</w:t>
      </w:r>
    </w:p>
    <w:p>
      <w:pPr>
        <w:pStyle w:val="7"/>
        <w:keepNext w:val="0"/>
        <w:keepLines w:val="0"/>
        <w:pageBreakBefore w:val="0"/>
        <w:widowControl w:val="0"/>
        <w:numPr>
          <w:ilvl w:val="0"/>
          <w:numId w:val="8"/>
        </w:numPr>
        <w:tabs>
          <w:tab w:val="left" w:pos="2401"/>
        </w:tabs>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沥青砼下面层摊铺：</w:t>
      </w:r>
    </w:p>
    <w:p>
      <w:pPr>
        <w:pStyle w:val="4"/>
        <w:keepNext w:val="0"/>
        <w:keepLines w:val="0"/>
        <w:pageBreakBefore w:val="0"/>
        <w:widowControl w:val="0"/>
        <w:kinsoku/>
        <w:wordWrap/>
        <w:overflowPunct/>
        <w:topLinePunct w:val="0"/>
        <w:autoSpaceDE w:val="0"/>
        <w:autoSpaceDN w:val="0"/>
        <w:bidi w:val="0"/>
        <w:adjustRightInd/>
        <w:snapToGrid/>
        <w:spacing w:before="281"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①下承层的检验与预备，铺筑沥青砼下面层前，基层质量应得到监理认可，并且肖扫洁净，表面无污染、杂物。经检验合格并得到监理认可方能铺筑沥青砼下面层。</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②分隔带路缘石、填土等已完成。</w:t>
      </w:r>
    </w:p>
    <w:p>
      <w:pPr>
        <w:pStyle w:val="4"/>
        <w:keepNext w:val="0"/>
        <w:keepLines w:val="0"/>
        <w:pageBreakBefore w:val="0"/>
        <w:widowControl w:val="0"/>
        <w:tabs>
          <w:tab w:val="left" w:pos="3719"/>
          <w:tab w:val="left" w:pos="9479"/>
          <w:tab w:val="left" w:pos="13619"/>
        </w:tabs>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③测量放样：放出两侧的支撑杆，间距为10m</w:t>
      </w:r>
      <w:r>
        <w:rPr>
          <w:rFonts w:hint="eastAsia" w:ascii="宋体" w:hAnsi="宋体" w:eastAsia="宋体" w:cs="宋体"/>
          <w:b w:val="0"/>
          <w:bCs w:val="0"/>
          <w:spacing w:val="-16"/>
          <w:sz w:val="28"/>
          <w:szCs w:val="28"/>
        </w:rPr>
        <w:t xml:space="preserve"> </w:t>
      </w:r>
      <w:r>
        <w:rPr>
          <w:rFonts w:hint="eastAsia" w:ascii="宋体" w:hAnsi="宋体" w:eastAsia="宋体" w:cs="宋体"/>
          <w:b w:val="0"/>
          <w:bCs w:val="0"/>
          <w:sz w:val="28"/>
          <w:szCs w:val="28"/>
        </w:rPr>
        <w:t>，每</w:t>
      </w:r>
      <w:r>
        <w:rPr>
          <w:rFonts w:hint="eastAsia" w:ascii="宋体" w:hAnsi="宋体" w:eastAsia="宋体" w:cs="宋体"/>
          <w:b w:val="0"/>
          <w:bCs w:val="0"/>
          <w:spacing w:val="-13"/>
          <w:sz w:val="28"/>
          <w:szCs w:val="28"/>
        </w:rPr>
        <w:t xml:space="preserve"> </w:t>
      </w:r>
      <w:r>
        <w:rPr>
          <w:rFonts w:hint="eastAsia" w:ascii="宋体" w:hAnsi="宋体" w:eastAsia="宋体" w:cs="宋体"/>
          <w:b w:val="0"/>
          <w:bCs w:val="0"/>
          <w:sz w:val="28"/>
          <w:szCs w:val="28"/>
        </w:rPr>
        <w:t>200-300m为一段</w:t>
      </w:r>
      <w:r>
        <w:rPr>
          <w:rFonts w:hint="eastAsia" w:ascii="宋体" w:hAnsi="宋体" w:eastAsia="宋体" w:cs="宋体"/>
          <w:b w:val="0"/>
          <w:bCs w:val="0"/>
          <w:spacing w:val="-18"/>
          <w:sz w:val="28"/>
          <w:szCs w:val="28"/>
        </w:rPr>
        <w:t xml:space="preserve">， </w:t>
      </w:r>
      <w:r>
        <w:rPr>
          <w:rFonts w:hint="eastAsia" w:ascii="宋体" w:hAnsi="宋体" w:eastAsia="宋体" w:cs="宋体"/>
          <w:b w:val="0"/>
          <w:bCs w:val="0"/>
          <w:sz w:val="28"/>
          <w:szCs w:val="28"/>
        </w:rPr>
        <w:t>抗拉力应不小于150KN</w:t>
      </w:r>
      <w:r>
        <w:rPr>
          <w:rFonts w:hint="eastAsia" w:ascii="宋体" w:hAnsi="宋体" w:eastAsia="宋体" w:cs="宋体"/>
          <w:b w:val="0"/>
          <w:bCs w:val="0"/>
          <w:spacing w:val="101"/>
          <w:sz w:val="28"/>
          <w:szCs w:val="28"/>
        </w:rPr>
        <w:t xml:space="preserve"> </w:t>
      </w:r>
      <w:r>
        <w:rPr>
          <w:rFonts w:hint="eastAsia" w:ascii="宋体" w:hAnsi="宋体" w:eastAsia="宋体" w:cs="宋体"/>
          <w:b w:val="0"/>
          <w:bCs w:val="0"/>
          <w:sz w:val="28"/>
          <w:szCs w:val="28"/>
        </w:rPr>
        <w:t>，同时正确放出基准钢丝的标高，并固定在横杆上， 由专人进行核查。</w:t>
      </w:r>
    </w:p>
    <w:p>
      <w:pPr>
        <w:pStyle w:val="4"/>
        <w:keepNext w:val="0"/>
        <w:keepLines w:val="0"/>
        <w:pageBreakBefore w:val="0"/>
        <w:widowControl w:val="0"/>
        <w:kinsoku/>
        <w:wordWrap/>
        <w:overflowPunct/>
        <w:topLinePunct w:val="0"/>
        <w:autoSpaceDE w:val="0"/>
        <w:autoSpaceDN w:val="0"/>
        <w:bidi w:val="0"/>
        <w:adjustRightInd/>
        <w:snapToGrid/>
        <w:spacing w:before="1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④摊铺机就位后，</w:t>
      </w:r>
      <w:r>
        <w:rPr>
          <w:rFonts w:hint="eastAsia" w:ascii="宋体" w:hAnsi="宋体" w:eastAsia="宋体" w:cs="宋体"/>
          <w:b w:val="0"/>
          <w:bCs w:val="0"/>
          <w:spacing w:val="-52"/>
          <w:sz w:val="28"/>
          <w:szCs w:val="28"/>
        </w:rPr>
        <w:t xml:space="preserve"> </w:t>
      </w:r>
      <w:r>
        <w:rPr>
          <w:rFonts w:hint="eastAsia" w:ascii="宋体" w:hAnsi="宋体" w:eastAsia="宋体" w:cs="宋体"/>
          <w:b w:val="0"/>
          <w:bCs w:val="0"/>
          <w:sz w:val="28"/>
          <w:szCs w:val="28"/>
        </w:rPr>
        <w:t>应先预热</w:t>
      </w:r>
      <w:r>
        <w:rPr>
          <w:rFonts w:hint="eastAsia" w:ascii="宋体" w:hAnsi="宋体" w:eastAsia="宋体" w:cs="宋体"/>
          <w:b w:val="0"/>
          <w:bCs w:val="0"/>
          <w:spacing w:val="48"/>
          <w:sz w:val="28"/>
          <w:szCs w:val="28"/>
        </w:rPr>
        <w:t xml:space="preserve"> </w:t>
      </w:r>
      <w:r>
        <w:rPr>
          <w:rFonts w:hint="eastAsia" w:ascii="宋体" w:hAnsi="宋体" w:eastAsia="宋体" w:cs="宋体"/>
          <w:b w:val="0"/>
          <w:bCs w:val="0"/>
          <w:sz w:val="28"/>
          <w:szCs w:val="28"/>
        </w:rPr>
        <w:t>15-20min</w:t>
      </w:r>
      <w:r>
        <w:rPr>
          <w:rFonts w:hint="eastAsia" w:ascii="宋体" w:hAnsi="宋体" w:eastAsia="宋体" w:cs="宋体"/>
          <w:b w:val="0"/>
          <w:bCs w:val="0"/>
          <w:spacing w:val="51"/>
          <w:sz w:val="28"/>
          <w:szCs w:val="28"/>
        </w:rPr>
        <w:t xml:space="preserve"> </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使熨平板的温度在</w:t>
      </w:r>
      <w:r>
        <w:rPr>
          <w:rFonts w:hint="eastAsia" w:ascii="宋体" w:hAnsi="宋体" w:eastAsia="宋体" w:cs="宋体"/>
          <w:b w:val="0"/>
          <w:bCs w:val="0"/>
          <w:spacing w:val="10"/>
          <w:sz w:val="28"/>
          <w:szCs w:val="28"/>
        </w:rPr>
        <w:t>65℃</w:t>
      </w:r>
      <w:r>
        <w:rPr>
          <w:rFonts w:hint="eastAsia" w:ascii="宋体" w:hAnsi="宋体" w:eastAsia="宋体" w:cs="宋体"/>
          <w:b w:val="0"/>
          <w:bCs w:val="0"/>
          <w:sz w:val="28"/>
          <w:szCs w:val="28"/>
        </w:rPr>
        <w:t>以上，</w:t>
      </w:r>
      <w:r>
        <w:rPr>
          <w:rFonts w:hint="eastAsia" w:ascii="宋体" w:hAnsi="宋体" w:eastAsia="宋体" w:cs="宋体"/>
          <w:b w:val="0"/>
          <w:bCs w:val="0"/>
          <w:spacing w:val="-149"/>
          <w:sz w:val="28"/>
          <w:szCs w:val="28"/>
        </w:rPr>
        <w:t xml:space="preserve"> </w:t>
      </w:r>
      <w:r>
        <w:rPr>
          <w:rFonts w:hint="eastAsia" w:ascii="宋体" w:hAnsi="宋体" w:eastAsia="宋体" w:cs="宋体"/>
          <w:b w:val="0"/>
          <w:bCs w:val="0"/>
          <w:spacing w:val="-17"/>
          <w:sz w:val="28"/>
          <w:szCs w:val="28"/>
        </w:rPr>
        <w:t>按</w:t>
      </w:r>
      <w:r>
        <w:rPr>
          <w:rFonts w:hint="eastAsia" w:ascii="宋体" w:hAnsi="宋体" w:eastAsia="宋体" w:cs="宋体"/>
          <w:b w:val="0"/>
          <w:bCs w:val="0"/>
          <w:sz w:val="28"/>
          <w:szCs w:val="28"/>
        </w:rPr>
        <w:t>试验路段供应的松铺系数（一般为1.15-1.20）计算出松铺厚度，调整熨平 板高度，在下面垫木块，厚度与松铺厚度相等，使熨平板坚固放在上面，并</w:t>
      </w:r>
    </w:p>
    <w:p>
      <w:pPr>
        <w:pStyle w:val="4"/>
        <w:keepNext w:val="0"/>
        <w:keepLines w:val="0"/>
        <w:pageBreakBefore w:val="0"/>
        <w:widowControl w:val="0"/>
        <w:kinsoku/>
        <w:wordWrap/>
        <w:overflowPunct/>
        <w:topLinePunct w:val="0"/>
        <w:autoSpaceDE w:val="0"/>
        <w:autoSpaceDN w:val="0"/>
        <w:bidi w:val="0"/>
        <w:adjustRightInd/>
        <w:snapToGrid/>
        <w:spacing w:before="1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⑤将摊铺机的电子感应器置于基准钢丝上，调整手摇臂升降杆使传杆器升降指示灯全部熄后，打开开关开头铺筑。</w:t>
      </w:r>
    </w:p>
    <w:p>
      <w:pPr>
        <w:pStyle w:val="4"/>
        <w:keepNext w:val="0"/>
        <w:keepLines w:val="0"/>
        <w:pageBreakBefore w:val="0"/>
        <w:widowControl w:val="0"/>
        <w:tabs>
          <w:tab w:val="left" w:pos="1269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⑥当两台摊铺机梯队摊铺时，调整摊铺机，使纵向接缝迭3-5cm</w:t>
      </w:r>
      <w:r>
        <w:rPr>
          <w:rFonts w:hint="eastAsia" w:ascii="宋体" w:hAnsi="宋体" w:eastAsia="宋体" w:cs="宋体"/>
          <w:b w:val="0"/>
          <w:bCs w:val="0"/>
          <w:spacing w:val="74"/>
          <w:sz w:val="28"/>
          <w:szCs w:val="28"/>
        </w:rPr>
        <w:t xml:space="preserve"> </w:t>
      </w:r>
      <w:r>
        <w:rPr>
          <w:rFonts w:hint="eastAsia" w:ascii="宋体" w:hAnsi="宋体" w:eastAsia="宋体" w:cs="宋体"/>
          <w:b w:val="0"/>
          <w:bCs w:val="0"/>
          <w:sz w:val="28"/>
          <w:szCs w:val="28"/>
        </w:rPr>
        <w:t>，前一台靠近中央分隔带先行，中央分隔带一侧走基准钢丝，并同时采纳自动横坡仪真把握横坡，后一台摊铺机在纵向接缝四周采纳滑靴调平，结合自动横坡把握仪，使其拱坡平顺，前后两台相距 15-20m 。</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⑦摊铺机接料斗适当涂上防粘液，料车对准摊铺机料斗中心，距摊铺机约 30cm 左右空档，摊铺机迎上推着料车前进，在坡度大的地段，料车挂低速档与摊铺机同步前时，检查沥青混合料的到场温度，摊铺温度不低于110-130 ℃。</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⑧拌和设备的生产能力与摊铺机摊铺速度相适应，保证摊铺过程的匀速、</w:t>
      </w:r>
      <w:r>
        <w:rPr>
          <w:rFonts w:hint="eastAsia" w:ascii="宋体" w:hAnsi="宋体" w:eastAsia="宋体" w:cs="宋体"/>
          <w:b w:val="0"/>
          <w:bCs w:val="0"/>
          <w:sz w:val="28"/>
          <w:szCs w:val="28"/>
        </w:rPr>
        <w:t>缓慢、连续不间断，中途不得随意变速或停机。摊铺过程中螺旋布料器应均 衡地向两侧供料，并保持确定高度以保证熨平板后的松铺面的平整和混合料 初始疏密程度的稳定。</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⑨摊铺过程中熨平板依据铺筑厚度，使振夯频率与振幅相配套，以保证</w:t>
      </w:r>
      <w:r>
        <w:rPr>
          <w:rFonts w:hint="eastAsia" w:ascii="宋体" w:hAnsi="宋体" w:eastAsia="宋体" w:cs="宋体"/>
          <w:b w:val="0"/>
          <w:bCs w:val="0"/>
          <w:sz w:val="28"/>
          <w:szCs w:val="28"/>
        </w:rPr>
        <w:t>有足够的初始压实度。</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56"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
          <w:sz w:val="28"/>
          <w:szCs w:val="28"/>
        </w:rPr>
        <w:t>⑩摊铺过程中，由专人检查铺筑厚度及平整度，创造局部离析，拖痕及</w:t>
      </w:r>
      <w:r>
        <w:rPr>
          <w:rFonts w:hint="eastAsia" w:ascii="宋体" w:hAnsi="宋体" w:eastAsia="宋体" w:cs="宋体"/>
          <w:b w:val="0"/>
          <w:bCs w:val="0"/>
          <w:sz w:val="28"/>
          <w:szCs w:val="28"/>
        </w:rPr>
        <w:t>其他问题应准时处理。</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w:t>
      </w:r>
      <w:r>
        <w:rPr>
          <w:rFonts w:hint="eastAsia" w:ascii="宋体" w:hAnsi="宋体" w:eastAsia="宋体" w:cs="宋体"/>
          <w:b w:val="0"/>
          <w:bCs w:val="0"/>
          <w:spacing w:val="-170"/>
          <w:sz w:val="28"/>
          <w:szCs w:val="28"/>
        </w:rPr>
        <w:t xml:space="preserve"> </w:t>
      </w:r>
      <w:r>
        <w:rPr>
          <w:rFonts w:hint="eastAsia" w:ascii="宋体" w:hAnsi="宋体" w:eastAsia="宋体" w:cs="宋体"/>
          <w:b w:val="0"/>
          <w:bCs w:val="0"/>
          <w:spacing w:val="13"/>
          <w:sz w:val="28"/>
          <w:szCs w:val="28"/>
        </w:rPr>
        <w:t>4）</w:t>
      </w:r>
      <w:r>
        <w:rPr>
          <w:rFonts w:hint="eastAsia" w:ascii="宋体" w:hAnsi="宋体" w:eastAsia="宋体" w:cs="宋体"/>
          <w:b w:val="0"/>
          <w:bCs w:val="0"/>
          <w:sz w:val="28"/>
          <w:szCs w:val="28"/>
        </w:rPr>
        <w:t>上面层沥青砼路面采纳滑移式基准梁进行调平，施工方法、程序与下面层基本相同，只是标高把握手段不再用基准钢丝而采纳滑移式基准梁。</w:t>
      </w:r>
    </w:p>
    <w:p>
      <w:pPr>
        <w:pStyle w:val="7"/>
        <w:keepNext w:val="0"/>
        <w:keepLines w:val="0"/>
        <w:pageBreakBefore w:val="0"/>
        <w:widowControl w:val="0"/>
        <w:numPr>
          <w:ilvl w:val="2"/>
          <w:numId w:val="7"/>
        </w:numPr>
        <w:tabs>
          <w:tab w:val="left" w:pos="1160"/>
        </w:tabs>
        <w:kinsoku/>
        <w:wordWrap/>
        <w:overflowPunct/>
        <w:topLinePunct w:val="0"/>
        <w:autoSpaceDE w:val="0"/>
        <w:autoSpaceDN w:val="0"/>
        <w:bidi w:val="0"/>
        <w:adjustRightInd/>
        <w:snapToGrid/>
        <w:spacing w:before="3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沥青混合料的碾压</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0"/>
          <w:numId w:val="9"/>
        </w:numPr>
        <w:tabs>
          <w:tab w:val="left" w:pos="2401"/>
        </w:tabs>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混合料采纳一套设备半幅一次碾压成型方法。依据试验段供应</w:t>
      </w:r>
      <w:r>
        <w:rPr>
          <w:rFonts w:hint="eastAsia" w:ascii="宋体" w:hAnsi="宋体" w:eastAsia="宋体" w:cs="宋体"/>
          <w:b w:val="0"/>
          <w:bCs w:val="0"/>
          <w:spacing w:val="-5"/>
          <w:sz w:val="28"/>
          <w:szCs w:val="28"/>
        </w:rPr>
        <w:t>的资料、协作压实机具，选择压实组合方式及碾压速度、遍数等。</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沥青混合料压实分为初压、复压、终压三个阶段，分别采纳不同</w:t>
      </w:r>
      <w:r>
        <w:rPr>
          <w:rFonts w:hint="eastAsia" w:ascii="宋体" w:hAnsi="宋体" w:eastAsia="宋体" w:cs="宋体"/>
          <w:b w:val="0"/>
          <w:bCs w:val="0"/>
          <w:spacing w:val="-5"/>
          <w:sz w:val="28"/>
          <w:szCs w:val="28"/>
        </w:rPr>
        <w:t>型号的压路机。碾压应慢速、均匀进行、</w:t>
      </w:r>
    </w:p>
    <w:p>
      <w:pPr>
        <w:pStyle w:val="4"/>
        <w:keepNext w:val="0"/>
        <w:keepLines w:val="0"/>
        <w:pageBreakBefore w:val="0"/>
        <w:widowControl w:val="0"/>
        <w:tabs>
          <w:tab w:val="left" w:pos="3079"/>
          <w:tab w:val="left" w:pos="8039"/>
          <w:tab w:val="left" w:pos="10019"/>
        </w:tabs>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③初压的顺序：压路机由肩一侧压向路中心，或由低侧向高侧碾压，后  轮应重叠</w:t>
      </w:r>
      <w:r>
        <w:rPr>
          <w:rFonts w:hint="eastAsia" w:ascii="宋体" w:hAnsi="宋体" w:eastAsia="宋体" w:cs="宋体"/>
          <w:b w:val="0"/>
          <w:bCs w:val="0"/>
          <w:spacing w:val="28"/>
          <w:sz w:val="28"/>
          <w:szCs w:val="28"/>
        </w:rPr>
        <w:t xml:space="preserve"> </w:t>
      </w:r>
      <w:r>
        <w:rPr>
          <w:rFonts w:hint="eastAsia" w:ascii="宋体" w:hAnsi="宋体" w:eastAsia="宋体" w:cs="宋体"/>
          <w:b w:val="0"/>
          <w:bCs w:val="0"/>
          <w:sz w:val="28"/>
          <w:szCs w:val="28"/>
        </w:rPr>
        <w:t>1/2</w:t>
      </w:r>
      <w:r>
        <w:rPr>
          <w:rFonts w:hint="eastAsia" w:ascii="宋体" w:hAnsi="宋体" w:eastAsia="宋体" w:cs="宋体"/>
          <w:b w:val="0"/>
          <w:bCs w:val="0"/>
          <w:sz w:val="28"/>
          <w:szCs w:val="28"/>
        </w:rPr>
        <w:tab/>
      </w:r>
      <w:r>
        <w:rPr>
          <w:rFonts w:hint="eastAsia" w:ascii="宋体" w:hAnsi="宋体" w:eastAsia="宋体" w:cs="宋体"/>
          <w:b w:val="0"/>
          <w:bCs w:val="0"/>
          <w:sz w:val="28"/>
          <w:szCs w:val="28"/>
        </w:rPr>
        <w:t>轮宽</w:t>
      </w:r>
      <w:r>
        <w:rPr>
          <w:rFonts w:hint="eastAsia" w:ascii="宋体" w:hAnsi="宋体" w:eastAsia="宋体" w:cs="宋体"/>
          <w:b w:val="0"/>
          <w:bCs w:val="0"/>
          <w:spacing w:val="-20"/>
          <w:sz w:val="28"/>
          <w:szCs w:val="28"/>
        </w:rPr>
        <w:t>，</w:t>
      </w:r>
      <w:r>
        <w:rPr>
          <w:rFonts w:hint="eastAsia" w:ascii="宋体" w:hAnsi="宋体" w:eastAsia="宋体" w:cs="宋体"/>
          <w:b w:val="0"/>
          <w:bCs w:val="0"/>
          <w:sz w:val="28"/>
          <w:szCs w:val="28"/>
        </w:rPr>
        <w:t>靠路缘石四周留出</w:t>
      </w:r>
      <w:r>
        <w:rPr>
          <w:rFonts w:hint="eastAsia" w:ascii="宋体" w:hAnsi="宋体" w:eastAsia="宋体" w:cs="宋体"/>
          <w:b w:val="0"/>
          <w:bCs w:val="0"/>
          <w:sz w:val="28"/>
          <w:szCs w:val="28"/>
        </w:rPr>
        <w:tab/>
      </w:r>
      <w:r>
        <w:rPr>
          <w:rFonts w:hint="eastAsia" w:ascii="宋体" w:hAnsi="宋体" w:eastAsia="宋体" w:cs="宋体"/>
          <w:b w:val="0"/>
          <w:bCs w:val="0"/>
          <w:sz w:val="28"/>
          <w:szCs w:val="28"/>
        </w:rPr>
        <w:t>20-30cm</w:t>
      </w:r>
      <w:r>
        <w:rPr>
          <w:rFonts w:hint="eastAsia" w:ascii="宋体" w:hAnsi="宋体" w:eastAsia="宋体" w:cs="宋体"/>
          <w:b w:val="0"/>
          <w:bCs w:val="0"/>
          <w:sz w:val="28"/>
          <w:szCs w:val="28"/>
        </w:rPr>
        <w:tab/>
      </w:r>
      <w:r>
        <w:rPr>
          <w:rFonts w:hint="eastAsia" w:ascii="宋体" w:hAnsi="宋体" w:eastAsia="宋体" w:cs="宋体"/>
          <w:b w:val="0"/>
          <w:bCs w:val="0"/>
          <w:sz w:val="28"/>
          <w:szCs w:val="28"/>
        </w:rPr>
        <w:t>采纳小型振动压路机或振</w:t>
      </w:r>
      <w:r>
        <w:rPr>
          <w:rFonts w:hint="eastAsia" w:ascii="宋体" w:hAnsi="宋体" w:eastAsia="宋体" w:cs="宋体"/>
          <w:b w:val="0"/>
          <w:bCs w:val="0"/>
          <w:spacing w:val="-18"/>
          <w:sz w:val="28"/>
          <w:szCs w:val="28"/>
        </w:rPr>
        <w:t>动</w:t>
      </w:r>
      <w:r>
        <w:rPr>
          <w:rFonts w:hint="eastAsia" w:ascii="宋体" w:hAnsi="宋体" w:eastAsia="宋体" w:cs="宋体"/>
          <w:b w:val="0"/>
          <w:bCs w:val="0"/>
          <w:sz w:val="28"/>
          <w:szCs w:val="28"/>
        </w:rPr>
        <w:t>夯板压实。</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④碾压时压路机的驱动轮向着摊铺机方向，防止混合料发生摊移或产生</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拥包。</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⑤初实尽量减少喷水，防止沥青混合料降温过快。</w:t>
      </w:r>
    </w:p>
    <w:p>
      <w:pPr>
        <w:pStyle w:val="7"/>
        <w:keepNext w:val="0"/>
        <w:keepLines w:val="0"/>
        <w:pageBreakBefore w:val="0"/>
        <w:widowControl w:val="0"/>
        <w:numPr>
          <w:ilvl w:val="0"/>
          <w:numId w:val="9"/>
        </w:numPr>
        <w:tabs>
          <w:tab w:val="left" w:pos="2401"/>
        </w:tabs>
        <w:kinsoku/>
        <w:wordWrap/>
        <w:overflowPunct/>
        <w:topLinePunct w:val="0"/>
        <w:autoSpaceDE w:val="0"/>
        <w:autoSpaceDN w:val="0"/>
        <w:bidi w:val="0"/>
        <w:adjustRightInd/>
        <w:snapToGrid/>
        <w:spacing w:before="26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复压</w:t>
      </w:r>
    </w:p>
    <w:p>
      <w:pPr>
        <w:pStyle w:val="4"/>
        <w:keepNext w:val="0"/>
        <w:keepLines w:val="0"/>
        <w:pageBreakBefore w:val="0"/>
        <w:widowControl w:val="0"/>
        <w:tabs>
          <w:tab w:val="left" w:pos="12859"/>
        </w:tabs>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①复压主要解决密实度问题。保证沥青混合料温度不低于120</w:t>
      </w:r>
      <w:r>
        <w:rPr>
          <w:rFonts w:hint="eastAsia" w:ascii="宋体" w:hAnsi="宋体" w:eastAsia="宋体" w:cs="宋体"/>
          <w:b w:val="0"/>
          <w:bCs w:val="0"/>
          <w:spacing w:val="-79"/>
          <w:sz w:val="28"/>
          <w:szCs w:val="28"/>
        </w:rPr>
        <w:t xml:space="preserve"> </w:t>
      </w:r>
      <w:r>
        <w:rPr>
          <w:rFonts w:hint="eastAsia" w:ascii="宋体" w:hAnsi="宋体" w:eastAsia="宋体" w:cs="宋体"/>
          <w:b w:val="0"/>
          <w:bCs w:val="0"/>
          <w:sz w:val="28"/>
          <w:szCs w:val="28"/>
        </w:rPr>
        <w:t>℃时压</w:t>
      </w:r>
      <w:r>
        <w:rPr>
          <w:rFonts w:hint="eastAsia" w:ascii="宋体" w:hAnsi="宋体" w:eastAsia="宋体" w:cs="宋体"/>
          <w:b w:val="0"/>
          <w:bCs w:val="0"/>
          <w:spacing w:val="-16"/>
          <w:sz w:val="28"/>
          <w:szCs w:val="28"/>
        </w:rPr>
        <w:t>实</w:t>
      </w:r>
      <w:r>
        <w:rPr>
          <w:rFonts w:hint="eastAsia" w:ascii="宋体" w:hAnsi="宋体" w:eastAsia="宋体" w:cs="宋体"/>
          <w:b w:val="0"/>
          <w:bCs w:val="0"/>
          <w:sz w:val="28"/>
          <w:szCs w:val="28"/>
        </w:rPr>
        <w:t>效果较好，并紧跟初压之后进行；</w:t>
      </w:r>
    </w:p>
    <w:p>
      <w:pPr>
        <w:pStyle w:val="4"/>
        <w:keepNext w:val="0"/>
        <w:keepLines w:val="0"/>
        <w:pageBreakBefore w:val="0"/>
        <w:widowControl w:val="0"/>
        <w:tabs>
          <w:tab w:val="left" w:pos="7059"/>
          <w:tab w:val="left" w:pos="10319"/>
          <w:tab w:val="left" w:pos="11979"/>
        </w:tabs>
        <w:kinsoku/>
        <w:wordWrap/>
        <w:overflowPunct/>
        <w:topLinePunct w:val="0"/>
        <w:autoSpaceDE w:val="0"/>
        <w:autoSpaceDN w:val="0"/>
        <w:bidi w:val="0"/>
        <w:adjustRightInd/>
        <w:snapToGrid/>
        <w:spacing w:before="1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②复压采纳轮胎压路机碾压，轮胎气压不小于0.7Mpa</w:t>
      </w:r>
      <w:r>
        <w:rPr>
          <w:rFonts w:hint="eastAsia" w:ascii="宋体" w:hAnsi="宋体" w:eastAsia="宋体" w:cs="宋体"/>
          <w:b w:val="0"/>
          <w:bCs w:val="0"/>
          <w:sz w:val="28"/>
          <w:szCs w:val="28"/>
        </w:rPr>
        <w:tab/>
      </w:r>
      <w:r>
        <w:rPr>
          <w:rFonts w:hint="eastAsia" w:ascii="宋体" w:hAnsi="宋体" w:eastAsia="宋体" w:cs="宋体"/>
          <w:b w:val="0"/>
          <w:bCs w:val="0"/>
          <w:spacing w:val="-40"/>
          <w:sz w:val="28"/>
          <w:szCs w:val="28"/>
        </w:rPr>
        <w:t>，</w:t>
      </w:r>
      <w:r>
        <w:rPr>
          <w:rFonts w:hint="eastAsia" w:ascii="宋体" w:hAnsi="宋体" w:eastAsia="宋体" w:cs="宋体"/>
          <w:b w:val="0"/>
          <w:bCs w:val="0"/>
          <w:sz w:val="28"/>
          <w:szCs w:val="28"/>
        </w:rPr>
        <w:t>后轮应重叠</w:t>
      </w:r>
      <w:r>
        <w:rPr>
          <w:rFonts w:hint="eastAsia" w:ascii="宋体" w:hAnsi="宋体" w:eastAsia="宋体" w:cs="宋体"/>
          <w:b w:val="0"/>
          <w:bCs w:val="0"/>
          <w:spacing w:val="48"/>
          <w:sz w:val="28"/>
          <w:szCs w:val="28"/>
        </w:rPr>
        <w:t xml:space="preserve"> </w:t>
      </w:r>
      <w:r>
        <w:rPr>
          <w:rFonts w:hint="eastAsia" w:ascii="宋体" w:hAnsi="宋体" w:eastAsia="宋体" w:cs="宋体"/>
          <w:b w:val="0"/>
          <w:bCs w:val="0"/>
          <w:sz w:val="28"/>
          <w:szCs w:val="28"/>
        </w:rPr>
        <w:t>1/2轮宽；</w:t>
      </w:r>
    </w:p>
    <w:p>
      <w:pPr>
        <w:pStyle w:val="4"/>
        <w:keepNext w:val="0"/>
        <w:keepLines w:val="0"/>
        <w:pageBreakBefore w:val="0"/>
        <w:widowControl w:val="0"/>
        <w:tabs>
          <w:tab w:val="left" w:pos="12159"/>
          <w:tab w:val="left" w:pos="13539"/>
        </w:tabs>
        <w:kinsoku/>
        <w:wordWrap/>
        <w:overflowPunct/>
        <w:topLinePunct w:val="0"/>
        <w:autoSpaceDE w:val="0"/>
        <w:autoSpaceDN w:val="0"/>
        <w:bidi w:val="0"/>
        <w:adjustRightInd/>
        <w:snapToGrid/>
        <w:spacing w:before="2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③复压的顺序与初压相同，复压遍数依据试验段确定的施工工艺参数</w:t>
      </w:r>
      <w:r>
        <w:rPr>
          <w:rFonts w:hint="eastAsia" w:ascii="宋体" w:hAnsi="宋体" w:eastAsia="宋体" w:cs="宋体"/>
          <w:b w:val="0"/>
          <w:bCs w:val="0"/>
          <w:spacing w:val="-19"/>
          <w:sz w:val="28"/>
          <w:szCs w:val="28"/>
        </w:rPr>
        <w:t>实</w:t>
      </w:r>
      <w:r>
        <w:rPr>
          <w:rFonts w:hint="eastAsia" w:ascii="宋体" w:hAnsi="宋体" w:eastAsia="宋体" w:cs="宋体"/>
          <w:b w:val="0"/>
          <w:bCs w:val="0"/>
          <w:sz w:val="28"/>
          <w:szCs w:val="28"/>
        </w:rPr>
        <w:t>施，一般为</w:t>
      </w:r>
      <w:r>
        <w:rPr>
          <w:rFonts w:hint="eastAsia" w:ascii="宋体" w:hAnsi="宋体" w:eastAsia="宋体" w:cs="宋体"/>
          <w:b w:val="0"/>
          <w:bCs w:val="0"/>
          <w:spacing w:val="49"/>
          <w:sz w:val="28"/>
          <w:szCs w:val="28"/>
        </w:rPr>
        <w:t xml:space="preserve"> </w:t>
      </w:r>
      <w:r>
        <w:rPr>
          <w:rFonts w:hint="eastAsia" w:ascii="宋体" w:hAnsi="宋体" w:eastAsia="宋体" w:cs="宋体"/>
          <w:b w:val="0"/>
          <w:bCs w:val="0"/>
          <w:sz w:val="28"/>
          <w:szCs w:val="28"/>
        </w:rPr>
        <w:t>6-8</w:t>
      </w:r>
      <w:r>
        <w:rPr>
          <w:rFonts w:hint="eastAsia" w:ascii="宋体" w:hAnsi="宋体" w:eastAsia="宋体" w:cs="宋体"/>
          <w:b w:val="0"/>
          <w:bCs w:val="0"/>
          <w:spacing w:val="55"/>
          <w:sz w:val="28"/>
          <w:szCs w:val="28"/>
        </w:rPr>
        <w:t xml:space="preserve"> </w:t>
      </w:r>
      <w:r>
        <w:rPr>
          <w:rFonts w:hint="eastAsia" w:ascii="宋体" w:hAnsi="宋体" w:eastAsia="宋体" w:cs="宋体"/>
          <w:b w:val="0"/>
          <w:bCs w:val="0"/>
          <w:sz w:val="28"/>
          <w:szCs w:val="28"/>
        </w:rPr>
        <w:t>遍；复压速度也由试验段供应，一般可采纳4km/h</w:t>
      </w:r>
      <w:r>
        <w:rPr>
          <w:rFonts w:hint="eastAsia" w:ascii="宋体" w:hAnsi="宋体" w:eastAsia="宋体" w:cs="宋体"/>
          <w:b w:val="0"/>
          <w:bCs w:val="0"/>
          <w:sz w:val="28"/>
          <w:szCs w:val="28"/>
        </w:rPr>
        <w:tab/>
      </w:r>
      <w:r>
        <w:rPr>
          <w:rFonts w:hint="eastAsia" w:ascii="宋体" w:hAnsi="宋体" w:eastAsia="宋体" w:cs="宋体"/>
          <w:b w:val="0"/>
          <w:bCs w:val="0"/>
          <w:sz w:val="28"/>
          <w:szCs w:val="28"/>
        </w:rPr>
        <w:t>。</w:t>
      </w:r>
    </w:p>
    <w:p>
      <w:pPr>
        <w:pStyle w:val="7"/>
        <w:keepNext w:val="0"/>
        <w:keepLines w:val="0"/>
        <w:pageBreakBefore w:val="0"/>
        <w:widowControl w:val="0"/>
        <w:numPr>
          <w:ilvl w:val="0"/>
          <w:numId w:val="9"/>
        </w:numPr>
        <w:tabs>
          <w:tab w:val="left" w:pos="2401"/>
        </w:tabs>
        <w:kinsoku/>
        <w:wordWrap/>
        <w:overflowPunct/>
        <w:topLinePunct w:val="0"/>
        <w:autoSpaceDE w:val="0"/>
        <w:autoSpaceDN w:val="0"/>
        <w:bidi w:val="0"/>
        <w:adjustRightInd/>
        <w:snapToGrid/>
        <w:spacing w:before="17"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终压</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①终压主要是消退轮迹，改善铺筑层的平整度，碾压时沥青混合料的温度把握在 90℃以上为宜。</w:t>
      </w:r>
    </w:p>
    <w:p>
      <w:pPr>
        <w:pStyle w:val="4"/>
        <w:keepNext w:val="0"/>
        <w:keepLines w:val="0"/>
        <w:pageBreakBefore w:val="0"/>
        <w:widowControl w:val="0"/>
        <w:tabs>
          <w:tab w:val="left" w:pos="5539"/>
          <w:tab w:val="left" w:pos="731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②终压采纳英格索兰DD-110双钢轮振动压路机，一般不用振动，碾压至无明显轮迹为止，一般为3-4</w:t>
      </w:r>
      <w:r>
        <w:rPr>
          <w:rFonts w:hint="eastAsia" w:ascii="宋体" w:hAnsi="宋体" w:eastAsia="宋体" w:cs="宋体"/>
          <w:b w:val="0"/>
          <w:bCs w:val="0"/>
          <w:spacing w:val="15"/>
          <w:sz w:val="28"/>
          <w:szCs w:val="28"/>
        </w:rPr>
        <w:t xml:space="preserve"> </w:t>
      </w:r>
      <w:r>
        <w:rPr>
          <w:rFonts w:hint="eastAsia" w:ascii="宋体" w:hAnsi="宋体" w:eastAsia="宋体" w:cs="宋体"/>
          <w:b w:val="0"/>
          <w:bCs w:val="0"/>
          <w:sz w:val="28"/>
          <w:szCs w:val="28"/>
        </w:rPr>
        <w:t>遍；终压速度采纳2.5-5.2km/h。同样由试</w:t>
      </w:r>
      <w:r>
        <w:rPr>
          <w:rFonts w:hint="eastAsia" w:ascii="宋体" w:hAnsi="宋体" w:eastAsia="宋体" w:cs="宋体"/>
          <w:b w:val="0"/>
          <w:bCs w:val="0"/>
          <w:spacing w:val="-18"/>
          <w:sz w:val="28"/>
          <w:szCs w:val="28"/>
        </w:rPr>
        <w:t>验</w:t>
      </w:r>
      <w:r>
        <w:rPr>
          <w:rFonts w:hint="eastAsia" w:ascii="宋体" w:hAnsi="宋体" w:eastAsia="宋体" w:cs="宋体"/>
          <w:b w:val="0"/>
          <w:bCs w:val="0"/>
          <w:sz w:val="28"/>
          <w:szCs w:val="28"/>
        </w:rPr>
        <w:t>路段供应。</w:t>
      </w:r>
    </w:p>
    <w:p>
      <w:pPr>
        <w:pStyle w:val="4"/>
        <w:keepNext w:val="0"/>
        <w:keepLines w:val="0"/>
        <w:pageBreakBefore w:val="0"/>
        <w:widowControl w:val="0"/>
        <w:tabs>
          <w:tab w:val="left" w:pos="10839"/>
        </w:tabs>
        <w:kinsoku/>
        <w:wordWrap/>
        <w:overflowPunct/>
        <w:topLinePunct w:val="0"/>
        <w:autoSpaceDE w:val="0"/>
        <w:autoSpaceDN w:val="0"/>
        <w:bidi w:val="0"/>
        <w:adjustRightInd/>
        <w:snapToGrid/>
        <w:spacing w:before="39"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③终压的顺序与初压相同，碾压终了温度不低于</w:t>
      </w:r>
      <w:r>
        <w:rPr>
          <w:rFonts w:hint="eastAsia" w:ascii="宋体" w:hAnsi="宋体" w:eastAsia="宋体" w:cs="宋体"/>
          <w:b w:val="0"/>
          <w:bCs w:val="0"/>
          <w:spacing w:val="3"/>
          <w:sz w:val="28"/>
          <w:szCs w:val="28"/>
        </w:rPr>
        <w:t>80℃</w:t>
      </w:r>
      <w:r>
        <w:rPr>
          <w:rFonts w:hint="eastAsia" w:ascii="宋体" w:hAnsi="宋体" w:eastAsia="宋体" w:cs="宋体"/>
          <w:b w:val="0"/>
          <w:bCs w:val="0"/>
          <w:sz w:val="28"/>
          <w:szCs w:val="28"/>
        </w:rPr>
        <w:t>。</w:t>
      </w:r>
    </w:p>
    <w:p>
      <w:pPr>
        <w:pStyle w:val="7"/>
        <w:keepNext w:val="0"/>
        <w:keepLines w:val="0"/>
        <w:pageBreakBefore w:val="0"/>
        <w:widowControl w:val="0"/>
        <w:numPr>
          <w:ilvl w:val="2"/>
          <w:numId w:val="7"/>
        </w:numPr>
        <w:tabs>
          <w:tab w:val="left" w:pos="1160"/>
        </w:tabs>
        <w:kinsoku/>
        <w:wordWrap/>
        <w:overflowPunct/>
        <w:topLinePunct w:val="0"/>
        <w:autoSpaceDE w:val="0"/>
        <w:autoSpaceDN w:val="0"/>
        <w:bidi w:val="0"/>
        <w:adjustRightInd/>
        <w:snapToGrid/>
        <w:spacing w:before="3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碾压留意事项</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沥青混合料的压实是保证沥青面层质量的重要环节，应选择合理的压路机组合方式及碾压步骤；为保证压实度和平整度，初压应在混合料不产生推移、发裂等状况下，尽量在摊铺后温度较高时进行；初压严禁用轮胎压路机，以确保面层横向平整度。</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②压路机应以缓慢而均匀的速度碾压，压路机的适宜碾压速度随初压、复压、终压及压路机的类型而别。</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③为避开碾压时混合料推挤产生拥包，碾压时应将压路机的驱动轮朝向摊铺机；碾压路线及方向不应突然转变；压路机起动、停止必需减速缓行。对压路机无法压实的死角、边缘、接头等，应采纳小型振动压路机或手扶振动夯趁热压实；压路机折回不应处在同一断面上。</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⑤要对初压、复压、终压段落设置明显的标志，便于司机辩认；对松铺厚度、碾压顺序、碾压遍数、碾压速度及碾压温度应设专见风使舵检查。</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608"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12"/>
          <w:sz w:val="28"/>
          <w:szCs w:val="28"/>
        </w:rPr>
        <w:t xml:space="preserve">⑥路面冷却至 </w:t>
      </w:r>
      <w:r>
        <w:rPr>
          <w:rFonts w:hint="eastAsia" w:ascii="宋体" w:hAnsi="宋体" w:eastAsia="宋体" w:cs="宋体"/>
          <w:b w:val="0"/>
          <w:bCs w:val="0"/>
          <w:sz w:val="28"/>
          <w:szCs w:val="28"/>
        </w:rPr>
        <w:t>40</w:t>
      </w:r>
      <w:r>
        <w:rPr>
          <w:rFonts w:hint="eastAsia" w:ascii="宋体" w:hAnsi="宋体" w:eastAsia="宋体" w:cs="宋体"/>
          <w:b w:val="0"/>
          <w:bCs w:val="0"/>
          <w:spacing w:val="-64"/>
          <w:sz w:val="28"/>
          <w:szCs w:val="28"/>
        </w:rPr>
        <w:t xml:space="preserve"> </w:t>
      </w:r>
      <w:r>
        <w:rPr>
          <w:rFonts w:hint="eastAsia" w:ascii="宋体" w:hAnsi="宋体" w:eastAsia="宋体" w:cs="宋体"/>
          <w:b w:val="0"/>
          <w:bCs w:val="0"/>
          <w:sz w:val="28"/>
          <w:szCs w:val="28"/>
        </w:rPr>
        <w:t>℃以下方可开放交通。</w:t>
      </w:r>
    </w:p>
    <w:p>
      <w:pPr>
        <w:pStyle w:val="7"/>
        <w:keepNext w:val="0"/>
        <w:keepLines w:val="0"/>
        <w:pageBreakBefore w:val="0"/>
        <w:widowControl w:val="0"/>
        <w:numPr>
          <w:ilvl w:val="2"/>
          <w:numId w:val="7"/>
        </w:numPr>
        <w:tabs>
          <w:tab w:val="left" w:pos="1239"/>
          <w:tab w:val="left" w:pos="1240"/>
        </w:tabs>
        <w:kinsoku/>
        <w:wordWrap/>
        <w:overflowPunct/>
        <w:topLinePunct w:val="0"/>
        <w:autoSpaceDE w:val="0"/>
        <w:autoSpaceDN w:val="0"/>
        <w:bidi w:val="0"/>
        <w:adjustRightInd/>
        <w:snapToGrid/>
        <w:spacing w:before="3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接缝处理</w:t>
      </w: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8679"/>
          <w:tab w:val="left" w:pos="9599"/>
          <w:tab w:val="left" w:pos="14339"/>
        </w:tabs>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横向施工缝，全部采纳平接缝，应用3m直尺检查，平整度超过3mm</w:t>
      </w:r>
    </w:p>
    <w:p>
      <w:pPr>
        <w:pStyle w:val="4"/>
        <w:keepNext w:val="0"/>
        <w:keepLines w:val="0"/>
        <w:pageBreakBefore w:val="0"/>
        <w:widowControl w:val="0"/>
        <w:tabs>
          <w:tab w:val="left" w:pos="4939"/>
          <w:tab w:val="left" w:pos="6899"/>
        </w:tabs>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时将超过的端头切除，并切成垂直面，将路面上及接缝面清洗洁净，并涂刷  一薄层粘层油；接头处</w:t>
      </w:r>
      <w:r>
        <w:rPr>
          <w:rFonts w:hint="eastAsia" w:ascii="宋体" w:hAnsi="宋体" w:eastAsia="宋体" w:cs="宋体"/>
          <w:b w:val="0"/>
          <w:bCs w:val="0"/>
          <w:sz w:val="28"/>
          <w:szCs w:val="28"/>
        </w:rPr>
        <w:tab/>
      </w:r>
      <w:r>
        <w:rPr>
          <w:rFonts w:hint="eastAsia" w:ascii="宋体" w:hAnsi="宋体" w:eastAsia="宋体" w:cs="宋体"/>
          <w:b w:val="0"/>
          <w:bCs w:val="0"/>
          <w:sz w:val="28"/>
          <w:szCs w:val="28"/>
        </w:rPr>
        <w:t>20-30cm</w:t>
      </w:r>
      <w:r>
        <w:rPr>
          <w:rFonts w:hint="eastAsia" w:ascii="宋体" w:hAnsi="宋体" w:eastAsia="宋体" w:cs="宋体"/>
          <w:b w:val="0"/>
          <w:bCs w:val="0"/>
          <w:sz w:val="28"/>
          <w:szCs w:val="28"/>
        </w:rPr>
        <w:tab/>
      </w:r>
      <w:r>
        <w:rPr>
          <w:rFonts w:hint="eastAsia" w:ascii="宋体" w:hAnsi="宋体" w:eastAsia="宋体" w:cs="宋体"/>
          <w:b w:val="0"/>
          <w:bCs w:val="0"/>
          <w:sz w:val="28"/>
          <w:szCs w:val="28"/>
        </w:rPr>
        <w:t>内用新铺热沥青混合料掩盖，使原铺筑面</w:t>
      </w:r>
      <w:r>
        <w:rPr>
          <w:rFonts w:hint="eastAsia" w:ascii="宋体" w:hAnsi="宋体" w:eastAsia="宋体" w:cs="宋体"/>
          <w:b w:val="0"/>
          <w:bCs w:val="0"/>
          <w:spacing w:val="-18"/>
          <w:sz w:val="28"/>
          <w:szCs w:val="28"/>
        </w:rPr>
        <w:t>有</w:t>
      </w:r>
      <w:r>
        <w:rPr>
          <w:rFonts w:hint="eastAsia" w:ascii="宋体" w:hAnsi="宋体" w:eastAsia="宋体" w:cs="宋体"/>
          <w:b w:val="0"/>
          <w:bCs w:val="0"/>
          <w:spacing w:val="20"/>
          <w:sz w:val="28"/>
          <w:szCs w:val="28"/>
        </w:rPr>
        <w:t>确定的温度</w:t>
      </w:r>
      <w:r>
        <w:rPr>
          <w:rFonts w:hint="eastAsia" w:ascii="宋体" w:hAnsi="宋体" w:eastAsia="宋体" w:cs="宋体"/>
          <w:b w:val="0"/>
          <w:bCs w:val="0"/>
          <w:sz w:val="28"/>
          <w:szCs w:val="28"/>
        </w:rPr>
        <w:t>（</w:t>
      </w:r>
      <w:r>
        <w:rPr>
          <w:rFonts w:hint="eastAsia" w:ascii="宋体" w:hAnsi="宋体" w:eastAsia="宋体" w:cs="宋体"/>
          <w:b w:val="0"/>
          <w:bCs w:val="0"/>
          <w:spacing w:val="2"/>
          <w:sz w:val="28"/>
          <w:szCs w:val="28"/>
        </w:rPr>
        <w:t xml:space="preserve">一般应 </w:t>
      </w:r>
      <w:r>
        <w:rPr>
          <w:rFonts w:hint="eastAsia" w:ascii="宋体" w:hAnsi="宋体" w:eastAsia="宋体" w:cs="宋体"/>
          <w:b w:val="0"/>
          <w:bCs w:val="0"/>
          <w:sz w:val="28"/>
          <w:szCs w:val="28"/>
        </w:rPr>
        <w:t>60</w:t>
      </w:r>
      <w:r>
        <w:rPr>
          <w:rFonts w:hint="eastAsia" w:ascii="宋体" w:hAnsi="宋体" w:eastAsia="宋体" w:cs="宋体"/>
          <w:b w:val="0"/>
          <w:bCs w:val="0"/>
          <w:spacing w:val="-64"/>
          <w:sz w:val="28"/>
          <w:szCs w:val="28"/>
        </w:rPr>
        <w:t xml:space="preserve"> </w:t>
      </w:r>
      <w:r>
        <w:rPr>
          <w:rFonts w:hint="eastAsia" w:ascii="宋体" w:hAnsi="宋体" w:eastAsia="宋体" w:cs="宋体"/>
          <w:b w:val="0"/>
          <w:bCs w:val="0"/>
          <w:sz w:val="28"/>
          <w:szCs w:val="28"/>
        </w:rPr>
        <w:t>℃左右</w:t>
      </w:r>
      <w:r>
        <w:rPr>
          <w:rFonts w:hint="eastAsia" w:ascii="宋体" w:hAnsi="宋体" w:eastAsia="宋体" w:cs="宋体"/>
          <w:b w:val="0"/>
          <w:bCs w:val="0"/>
          <w:spacing w:val="-80"/>
          <w:sz w:val="28"/>
          <w:szCs w:val="28"/>
        </w:rPr>
        <w:t>）</w:t>
      </w:r>
      <w:r>
        <w:rPr>
          <w:rFonts w:hint="eastAsia" w:ascii="宋体" w:hAnsi="宋体" w:eastAsia="宋体" w:cs="宋体"/>
          <w:b w:val="0"/>
          <w:bCs w:val="0"/>
          <w:spacing w:val="-6"/>
          <w:sz w:val="28"/>
          <w:szCs w:val="28"/>
        </w:rPr>
        <w:t>，便于新旧面的相互结合； 碾压时用双钢轮压</w:t>
      </w:r>
      <w:r>
        <w:rPr>
          <w:rFonts w:hint="eastAsia" w:ascii="宋体" w:hAnsi="宋体" w:eastAsia="宋体" w:cs="宋体"/>
          <w:b w:val="0"/>
          <w:bCs w:val="0"/>
          <w:sz w:val="28"/>
          <w:szCs w:val="28"/>
        </w:rPr>
        <w:t>路机进行横向压实，从先铺路面上跨缝渐渐移向新铺路面。</w:t>
      </w:r>
    </w:p>
    <w:p>
      <w:pPr>
        <w:keepNext w:val="0"/>
        <w:keepLines w:val="0"/>
        <w:pageBreakBefore w:val="0"/>
        <w:widowControl w:val="0"/>
        <w:tabs>
          <w:tab w:val="left" w:pos="1499"/>
        </w:tabs>
        <w:kinsoku/>
        <w:wordWrap/>
        <w:overflowPunct/>
        <w:topLinePunct w:val="0"/>
        <w:autoSpaceDE w:val="0"/>
        <w:autoSpaceDN w:val="0"/>
        <w:bidi w:val="0"/>
        <w:adjustRightInd/>
        <w:snapToGrid/>
        <w:spacing w:before="3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5.5.1.6</w:t>
      </w:r>
      <w:r>
        <w:rPr>
          <w:rFonts w:hint="eastAsia" w:ascii="宋体" w:hAnsi="宋体" w:eastAsia="宋体" w:cs="宋体"/>
          <w:b w:val="0"/>
          <w:bCs w:val="0"/>
          <w:sz w:val="28"/>
          <w:szCs w:val="28"/>
        </w:rPr>
        <w:tab/>
      </w:r>
      <w:r>
        <w:rPr>
          <w:rFonts w:hint="eastAsia" w:ascii="宋体" w:hAnsi="宋体" w:eastAsia="宋体" w:cs="宋体"/>
          <w:b w:val="0"/>
          <w:bCs w:val="0"/>
          <w:sz w:val="28"/>
          <w:szCs w:val="28"/>
        </w:rPr>
        <w:t>检测</w:t>
      </w:r>
    </w:p>
    <w:p>
      <w:pPr>
        <w:pStyle w:val="4"/>
        <w:keepNext w:val="0"/>
        <w:keepLines w:val="0"/>
        <w:pageBreakBefore w:val="0"/>
        <w:widowControl w:val="0"/>
        <w:kinsoku/>
        <w:wordWrap/>
        <w:overflowPunct/>
        <w:topLinePunct w:val="0"/>
        <w:autoSpaceDE w:val="0"/>
        <w:autoSpaceDN w:val="0"/>
        <w:bidi w:val="0"/>
        <w:adjustRightInd/>
        <w:snapToGrid/>
        <w:spacing w:before="8"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①每天正常按规范规定项目及频率进行沥青混合料的试验检测，以指导生产，并指导生产，并进行试验资料汇总，进行动态管理。</w:t>
      </w:r>
    </w:p>
    <w:p>
      <w:pPr>
        <w:pStyle w:val="4"/>
        <w:keepNext w:val="0"/>
        <w:keepLines w:val="0"/>
        <w:pageBreakBefore w:val="0"/>
        <w:widowControl w:val="0"/>
        <w:kinsoku/>
        <w:wordWrap/>
        <w:overflowPunct/>
        <w:topLinePunct w:val="0"/>
        <w:autoSpaceDE w:val="0"/>
        <w:autoSpaceDN w:val="0"/>
        <w:bidi w:val="0"/>
        <w:adjustRightInd/>
        <w:snapToGrid/>
        <w:spacing w:before="4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②接部颁标准和业主有关规定的项目及频率，进行成型路面的检测，如压实度、厚度、标高、弯沉值等，对路段进行质量评审。</w:t>
      </w:r>
    </w:p>
    <w:p>
      <w:pPr>
        <w:pStyle w:val="2"/>
        <w:keepNext w:val="0"/>
        <w:keepLines w:val="0"/>
        <w:pageBreakBefore w:val="0"/>
        <w:widowControl w:val="0"/>
        <w:kinsoku/>
        <w:wordWrap/>
        <w:overflowPunct/>
        <w:topLinePunct w:val="0"/>
        <w:autoSpaceDE w:val="0"/>
        <w:autoSpaceDN w:val="0"/>
        <w:bidi w:val="0"/>
        <w:adjustRightInd/>
        <w:snapToGrid/>
        <w:spacing w:before="296" w:line="240" w:lineRule="auto"/>
        <w:ind w:right="0"/>
        <w:textAlignment w:val="auto"/>
        <w:rPr>
          <w:rFonts w:hint="eastAsia" w:ascii="宋体" w:hAnsi="宋体" w:eastAsia="宋体" w:cs="宋体"/>
          <w:b/>
          <w:bCs/>
          <w:sz w:val="36"/>
          <w:szCs w:val="36"/>
        </w:rPr>
      </w:pPr>
      <w:bookmarkStart w:id="17" w:name="_TOC_250001"/>
      <w:bookmarkEnd w:id="17"/>
      <w:r>
        <w:rPr>
          <w:rFonts w:hint="eastAsia" w:ascii="宋体" w:hAnsi="宋体" w:eastAsia="宋体" w:cs="宋体"/>
          <w:b/>
          <w:bCs/>
          <w:sz w:val="36"/>
          <w:szCs w:val="36"/>
        </w:rPr>
        <w:t>第六章、安全文明施工措施</w:t>
      </w:r>
    </w:p>
    <w:p>
      <w:pPr>
        <w:pStyle w:val="4"/>
        <w:keepNext w:val="0"/>
        <w:keepLines w:val="0"/>
        <w:pageBreakBefore w:val="0"/>
        <w:widowControl w:val="0"/>
        <w:tabs>
          <w:tab w:val="left" w:pos="1459"/>
        </w:tabs>
        <w:kinsoku/>
        <w:wordWrap/>
        <w:overflowPunct/>
        <w:topLinePunct w:val="0"/>
        <w:autoSpaceDE w:val="0"/>
        <w:autoSpaceDN w:val="0"/>
        <w:bidi w:val="0"/>
        <w:adjustRightInd/>
        <w:snapToGrid/>
        <w:spacing w:before="460"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本工程安全施工目标：重大伤亡事故发生率为零，轻伤事件发生率把握在</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2</w:t>
      </w:r>
      <w:r>
        <w:rPr>
          <w:rFonts w:hint="eastAsia" w:ascii="宋体" w:hAnsi="宋体" w:eastAsia="宋体" w:cs="宋体"/>
          <w:b w:val="0"/>
          <w:bCs w:val="0"/>
          <w:sz w:val="28"/>
          <w:szCs w:val="28"/>
        </w:rPr>
        <w:tab/>
      </w:r>
      <w:r>
        <w:rPr>
          <w:rFonts w:hint="eastAsia" w:ascii="宋体" w:hAnsi="宋体" w:eastAsia="宋体" w:cs="宋体"/>
          <w:b w:val="0"/>
          <w:bCs w:val="0"/>
          <w:sz w:val="28"/>
          <w:szCs w:val="28"/>
        </w:rPr>
        <w:t>件以内。施工现场建立安全施工管理体系，确保整个施工过程中安全</w:t>
      </w:r>
      <w:r>
        <w:rPr>
          <w:rFonts w:hint="eastAsia" w:ascii="宋体" w:hAnsi="宋体" w:eastAsia="宋体" w:cs="宋体"/>
          <w:b w:val="0"/>
          <w:bCs w:val="0"/>
          <w:spacing w:val="-18"/>
          <w:sz w:val="28"/>
          <w:szCs w:val="28"/>
        </w:rPr>
        <w:t>无</w:t>
      </w:r>
      <w:r>
        <w:rPr>
          <w:rFonts w:hint="eastAsia" w:ascii="宋体" w:hAnsi="宋体" w:eastAsia="宋体" w:cs="宋体"/>
          <w:b w:val="0"/>
          <w:bCs w:val="0"/>
          <w:sz w:val="28"/>
          <w:szCs w:val="28"/>
        </w:rPr>
        <w:t>重大事故，杜绝一般事故。具体如下：</w:t>
      </w:r>
    </w:p>
    <w:p>
      <w:pPr>
        <w:pStyle w:val="4"/>
        <w:keepNext w:val="0"/>
        <w:keepLines w:val="0"/>
        <w:pageBreakBefore w:val="0"/>
        <w:widowControl w:val="0"/>
        <w:kinsoku/>
        <w:wordWrap/>
        <w:overflowPunct/>
        <w:topLinePunct w:val="0"/>
        <w:autoSpaceDE w:val="0"/>
        <w:autoSpaceDN w:val="0"/>
        <w:bidi w:val="0"/>
        <w:adjustRightInd/>
        <w:snapToGrid/>
        <w:spacing w:before="6"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before="1"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安全管理</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项目经理在组建项目班子的同时应当建立相应的工程项目安全管理机构</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安全领导小组。其职责 :</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1、组织落实国家、 上级有关安全生产方针、 政策及规定的贯彻实施 ,结合施工生产状况制定本部安全管理规定方法等。</w:t>
      </w:r>
    </w:p>
    <w:p>
      <w:pPr>
        <w:pStyle w:val="4"/>
        <w:keepNext w:val="0"/>
        <w:keepLines w:val="0"/>
        <w:pageBreakBefore w:val="0"/>
        <w:widowControl w:val="0"/>
        <w:tabs>
          <w:tab w:val="left" w:pos="7839"/>
        </w:tabs>
        <w:kinsoku/>
        <w:wordWrap/>
        <w:overflowPunct/>
        <w:topLinePunct w:val="0"/>
        <w:autoSpaceDE w:val="0"/>
        <w:autoSpaceDN w:val="0"/>
        <w:bidi w:val="0"/>
        <w:adjustRightInd/>
        <w:snapToGrid/>
        <w:spacing w:before="60"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2</w:t>
      </w:r>
      <w:r>
        <w:rPr>
          <w:rFonts w:hint="eastAsia" w:ascii="宋体" w:hAnsi="宋体" w:eastAsia="宋体" w:cs="宋体"/>
          <w:b w:val="0"/>
          <w:bCs w:val="0"/>
          <w:sz w:val="28"/>
          <w:szCs w:val="28"/>
        </w:rPr>
        <w:t>、组织研究本部安全生产中较大(</w:t>
      </w:r>
      <w:r>
        <w:rPr>
          <w:rFonts w:hint="eastAsia" w:ascii="宋体" w:hAnsi="宋体" w:eastAsia="宋体" w:cs="宋体"/>
          <w:b w:val="0"/>
          <w:bCs w:val="0"/>
          <w:spacing w:val="60"/>
          <w:sz w:val="28"/>
          <w:szCs w:val="28"/>
        </w:rPr>
        <w:t>重</w:t>
      </w:r>
      <w:r>
        <w:rPr>
          <w:rFonts w:hint="eastAsia" w:ascii="宋体" w:hAnsi="宋体" w:eastAsia="宋体" w:cs="宋体"/>
          <w:b w:val="0"/>
          <w:bCs w:val="0"/>
          <w:sz w:val="28"/>
          <w:szCs w:val="28"/>
        </w:rPr>
        <w:t>)的隐患问题。</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3、审查施工组织设计和年度安全措施计划。</w:t>
      </w:r>
    </w:p>
    <w:p>
      <w:pPr>
        <w:pStyle w:val="4"/>
        <w:keepNext w:val="0"/>
        <w:keepLines w:val="0"/>
        <w:pageBreakBefore w:val="0"/>
        <w:widowControl w:val="0"/>
        <w:tabs>
          <w:tab w:val="left" w:pos="8279"/>
        </w:tabs>
        <w:kinsoku/>
        <w:wordWrap/>
        <w:overflowPunct/>
        <w:topLinePunct w:val="0"/>
        <w:autoSpaceDE w:val="0"/>
        <w:autoSpaceDN w:val="0"/>
        <w:bidi w:val="0"/>
        <w:adjustRightInd/>
        <w:snapToGrid/>
        <w:spacing w:before="262"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4</w:t>
      </w:r>
      <w:r>
        <w:rPr>
          <w:rFonts w:hint="eastAsia" w:ascii="宋体" w:hAnsi="宋体" w:eastAsia="宋体" w:cs="宋体"/>
          <w:b w:val="0"/>
          <w:bCs w:val="0"/>
          <w:sz w:val="28"/>
          <w:szCs w:val="28"/>
        </w:rPr>
        <w:t>、组织定期或不定期安全生产分析</w:t>
      </w:r>
      <w:r>
        <w:rPr>
          <w:rFonts w:hint="eastAsia" w:ascii="宋体" w:hAnsi="宋体" w:eastAsia="宋体" w:cs="宋体"/>
          <w:b w:val="0"/>
          <w:bCs w:val="0"/>
          <w:spacing w:val="23"/>
          <w:sz w:val="28"/>
          <w:szCs w:val="28"/>
        </w:rPr>
        <w:t>,</w:t>
      </w:r>
      <w:r>
        <w:rPr>
          <w:rFonts w:hint="eastAsia" w:ascii="宋体" w:hAnsi="宋体" w:eastAsia="宋体" w:cs="宋体"/>
          <w:b w:val="0"/>
          <w:bCs w:val="0"/>
          <w:sz w:val="28"/>
          <w:szCs w:val="28"/>
        </w:rPr>
        <w:t>每周不少于一次。</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5、组织进行事故分析、明确责任 ,提出处理意见及预防事故重复发生措施。</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6、评比表彰安全生产先进班组和个人。</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安全教育管理</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1、按《工程项目人员持证上岗的有关规定》中安全教育要求进行。</w:t>
      </w:r>
    </w:p>
    <w:p>
      <w:pPr>
        <w:pStyle w:val="4"/>
        <w:keepNext w:val="0"/>
        <w:keepLines w:val="0"/>
        <w:pageBreakBefore w:val="0"/>
        <w:widowControl w:val="0"/>
        <w:tabs>
          <w:tab w:val="left" w:pos="10959"/>
          <w:tab w:val="left" w:pos="11819"/>
        </w:tabs>
        <w:kinsoku/>
        <w:wordWrap/>
        <w:overflowPunct/>
        <w:topLinePunct w:val="0"/>
        <w:autoSpaceDE w:val="0"/>
        <w:autoSpaceDN w:val="0"/>
        <w:bidi w:val="0"/>
        <w:adjustRightInd/>
        <w:snapToGrid/>
        <w:spacing w:before="242"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2</w:t>
      </w:r>
      <w:r>
        <w:rPr>
          <w:rFonts w:hint="eastAsia" w:ascii="宋体" w:hAnsi="宋体" w:eastAsia="宋体" w:cs="宋体"/>
          <w:b w:val="0"/>
          <w:bCs w:val="0"/>
          <w:sz w:val="28"/>
          <w:szCs w:val="28"/>
        </w:rPr>
        <w:t>、班组长实行每天工前“叫话制”</w:t>
      </w:r>
      <w:r>
        <w:rPr>
          <w:rFonts w:hint="eastAsia" w:ascii="宋体" w:hAnsi="宋体" w:eastAsia="宋体" w:cs="宋体"/>
          <w:b w:val="0"/>
          <w:bCs w:val="0"/>
          <w:spacing w:val="10"/>
          <w:sz w:val="28"/>
          <w:szCs w:val="28"/>
        </w:rPr>
        <w:t xml:space="preserve"> </w:t>
      </w:r>
      <w:r>
        <w:rPr>
          <w:rFonts w:hint="eastAsia" w:ascii="宋体" w:hAnsi="宋体" w:eastAsia="宋体" w:cs="宋体"/>
          <w:b w:val="0"/>
          <w:bCs w:val="0"/>
          <w:sz w:val="28"/>
          <w:szCs w:val="28"/>
        </w:rPr>
        <w:t>，每次不少于3-5分钟、工前教育</w:t>
      </w:r>
      <w:r>
        <w:rPr>
          <w:rFonts w:hint="eastAsia" w:ascii="宋体" w:hAnsi="宋体" w:eastAsia="宋体" w:cs="宋体"/>
          <w:b w:val="0"/>
          <w:bCs w:val="0"/>
          <w:spacing w:val="-18"/>
          <w:sz w:val="28"/>
          <w:szCs w:val="28"/>
        </w:rPr>
        <w:t>使</w:t>
      </w:r>
      <w:r>
        <w:rPr>
          <w:rFonts w:hint="eastAsia" w:ascii="宋体" w:hAnsi="宋体" w:eastAsia="宋体" w:cs="宋体"/>
          <w:b w:val="0"/>
          <w:bCs w:val="0"/>
          <w:sz w:val="28"/>
          <w:szCs w:val="28"/>
        </w:rPr>
        <w:t>大家明确施工任务，安全留意事项，并协作施工生产工艺、季节特点进行教育，确保生产过程中的安全。</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3</w:t>
      </w:r>
      <w:r>
        <w:rPr>
          <w:rFonts w:hint="eastAsia" w:ascii="宋体" w:hAnsi="宋体" w:eastAsia="宋体" w:cs="宋体"/>
          <w:b w:val="0"/>
          <w:bCs w:val="0"/>
          <w:spacing w:val="-1"/>
          <w:sz w:val="28"/>
          <w:szCs w:val="28"/>
        </w:rPr>
        <w:t>、凡从事专业工种的工作人员必需经考核验证，持有关部门认可的证件</w:t>
      </w:r>
      <w:r>
        <w:rPr>
          <w:rFonts w:hint="eastAsia" w:ascii="宋体" w:hAnsi="宋体" w:eastAsia="宋体" w:cs="宋体"/>
          <w:b w:val="0"/>
          <w:bCs w:val="0"/>
          <w:sz w:val="28"/>
          <w:szCs w:val="28"/>
        </w:rPr>
        <w:t>方可从事特殊工种作业。</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安全技术交底</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1、实行逐级书面安全技术交底制度，明确施工任务。</w:t>
      </w:r>
    </w:p>
    <w:p>
      <w:pPr>
        <w:pStyle w:val="4"/>
        <w:keepNext w:val="0"/>
        <w:keepLines w:val="0"/>
        <w:pageBreakBefore w:val="0"/>
        <w:widowControl w:val="0"/>
        <w:kinsoku/>
        <w:wordWrap/>
        <w:overflowPunct/>
        <w:topLinePunct w:val="0"/>
        <w:autoSpaceDE w:val="0"/>
        <w:autoSpaceDN w:val="0"/>
        <w:bidi w:val="0"/>
        <w:adjustRightInd/>
        <w:snapToGrid/>
        <w:spacing w:before="28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两个以上工种协作时，施工员要按工期进度，定期不定期地向有关班组进步行交叉作业的书面安全交底。对劳务队要对其承包项目进行具体的书面安全技术和现场安全制度交底，做到责任清、任务明。并将交底材料返回安全员一份督促执行。</w:t>
      </w:r>
    </w:p>
    <w:p>
      <w:pPr>
        <w:pStyle w:val="4"/>
        <w:keepNext w:val="0"/>
        <w:keepLines w:val="0"/>
        <w:pageBreakBefore w:val="0"/>
        <w:widowControl w:val="0"/>
        <w:kinsoku/>
        <w:wordWrap/>
        <w:overflowPunct/>
        <w:topLinePunct w:val="0"/>
        <w:autoSpaceDE w:val="0"/>
        <w:autoSpaceDN w:val="0"/>
        <w:bidi w:val="0"/>
        <w:adjustRightInd/>
        <w:snapToGrid/>
        <w:spacing w:before="13"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3、班组每天工前要对工人进行施工要求，作业环境的安全交底，即执行前叫话制度。</w:t>
      </w:r>
    </w:p>
    <w:p>
      <w:pPr>
        <w:pStyle w:val="4"/>
        <w:keepNext w:val="0"/>
        <w:keepLines w:val="0"/>
        <w:pageBreakBefore w:val="0"/>
        <w:widowControl w:val="0"/>
        <w:kinsoku/>
        <w:wordWrap/>
        <w:overflowPunct/>
        <w:topLinePunct w:val="0"/>
        <w:autoSpaceDE w:val="0"/>
        <w:autoSpaceDN w:val="0"/>
        <w:bidi w:val="0"/>
        <w:adjustRightInd/>
        <w:snapToGrid/>
        <w:spacing w:before="5"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before="1"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安全检查管理</w:t>
      </w:r>
    </w:p>
    <w:p>
      <w:pPr>
        <w:pStyle w:val="4"/>
        <w:keepNext w:val="0"/>
        <w:keepLines w:val="0"/>
        <w:pageBreakBefore w:val="0"/>
        <w:widowControl w:val="0"/>
        <w:kinsoku/>
        <w:wordWrap/>
        <w:overflowPunct/>
        <w:topLinePunct w:val="0"/>
        <w:autoSpaceDE w:val="0"/>
        <w:autoSpaceDN w:val="0"/>
        <w:bidi w:val="0"/>
        <w:adjustRightInd/>
        <w:snapToGrid/>
        <w:spacing w:before="11"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1</w:t>
      </w:r>
      <w:r>
        <w:rPr>
          <w:rFonts w:hint="eastAsia" w:ascii="宋体" w:hAnsi="宋体" w:eastAsia="宋体" w:cs="宋体"/>
          <w:b w:val="0"/>
          <w:bCs w:val="0"/>
          <w:sz w:val="28"/>
          <w:szCs w:val="28"/>
        </w:rPr>
        <w:t>、项目部每旬组织有关人员进行一次安全大检查，每周进行一次安全生产形势分析会（内部法定日）</w:t>
      </w:r>
      <w:r>
        <w:rPr>
          <w:rFonts w:hint="eastAsia" w:ascii="宋体" w:hAnsi="宋体" w:eastAsia="宋体" w:cs="宋体"/>
          <w:b w:val="0"/>
          <w:bCs w:val="0"/>
          <w:spacing w:val="-9"/>
          <w:sz w:val="28"/>
          <w:szCs w:val="28"/>
        </w:rPr>
        <w:t xml:space="preserve"> ，对当周存在的安全隐患问题，依据上级及本部</w:t>
      </w:r>
      <w:r>
        <w:rPr>
          <w:rFonts w:hint="eastAsia" w:ascii="宋体" w:hAnsi="宋体" w:eastAsia="宋体" w:cs="宋体"/>
          <w:b w:val="0"/>
          <w:bCs w:val="0"/>
          <w:sz w:val="28"/>
          <w:szCs w:val="28"/>
        </w:rPr>
        <w:t>的规定予以处理和解决。</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2、项目部必需每天至少要巡察检查一次。</w:t>
      </w:r>
    </w:p>
    <w:p>
      <w:pPr>
        <w:pStyle w:val="4"/>
        <w:keepNext w:val="0"/>
        <w:keepLines w:val="0"/>
        <w:pageBreakBefore w:val="0"/>
        <w:widowControl w:val="0"/>
        <w:kinsoku/>
        <w:wordWrap/>
        <w:overflowPunct/>
        <w:topLinePunct w:val="0"/>
        <w:autoSpaceDE w:val="0"/>
        <w:autoSpaceDN w:val="0"/>
        <w:bidi w:val="0"/>
        <w:adjustRightInd/>
        <w:snapToGrid/>
        <w:spacing w:before="12"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tabs>
          <w:tab w:val="left" w:pos="11679"/>
        </w:tabs>
        <w:kinsoku/>
        <w:wordWrap/>
        <w:overflowPunct/>
        <w:topLinePunct w:val="0"/>
        <w:autoSpaceDE w:val="0"/>
        <w:autoSpaceDN w:val="0"/>
        <w:bidi w:val="0"/>
        <w:adjustRightInd/>
        <w:snapToGrid/>
        <w:spacing w:before="60" w:line="240" w:lineRule="auto"/>
        <w:ind w:left="0" w:right="0" w:firstLine="664"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pacing w:val="26"/>
          <w:sz w:val="28"/>
          <w:szCs w:val="28"/>
        </w:rPr>
        <w:t>3</w:t>
      </w:r>
      <w:r>
        <w:rPr>
          <w:rFonts w:hint="eastAsia" w:ascii="宋体" w:hAnsi="宋体" w:eastAsia="宋体" w:cs="宋体"/>
          <w:b w:val="0"/>
          <w:bCs w:val="0"/>
          <w:spacing w:val="-80"/>
          <w:sz w:val="28"/>
          <w:szCs w:val="28"/>
        </w:rPr>
        <w:t>、</w:t>
      </w:r>
      <w:r>
        <w:rPr>
          <w:rFonts w:hint="eastAsia" w:ascii="宋体" w:hAnsi="宋体" w:eastAsia="宋体" w:cs="宋体"/>
          <w:b w:val="0"/>
          <w:bCs w:val="0"/>
          <w:sz w:val="28"/>
          <w:szCs w:val="28"/>
        </w:rPr>
        <w:t>各级组织或人员对安全检查中创造的问题和隐患，都必需依据“定人</w:t>
      </w:r>
      <w:r>
        <w:rPr>
          <w:rFonts w:hint="eastAsia" w:ascii="宋体" w:hAnsi="宋体" w:eastAsia="宋体" w:cs="宋体"/>
          <w:b w:val="0"/>
          <w:bCs w:val="0"/>
          <w:spacing w:val="-18"/>
          <w:sz w:val="28"/>
          <w:szCs w:val="28"/>
        </w:rPr>
        <w:t>、</w:t>
      </w:r>
      <w:r>
        <w:rPr>
          <w:rFonts w:hint="eastAsia" w:ascii="宋体" w:hAnsi="宋体" w:eastAsia="宋体" w:cs="宋体"/>
          <w:b w:val="0"/>
          <w:bCs w:val="0"/>
          <w:sz w:val="28"/>
          <w:szCs w:val="28"/>
        </w:rPr>
        <w:t>定时间、定措施”的三定原则进行整改。</w:t>
      </w: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before="425"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工伤事故调查分析报告管理</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1、事故发生后，必需马上逐级上报，重伤多人事故发生后应保护好现场快速抢救伤员并由经理部领导用快速的方法将事故各总部报千给公司本部及市劳动局、所在区人了检察院及有关单位。</w:t>
      </w:r>
    </w:p>
    <w:p>
      <w:pPr>
        <w:pStyle w:val="4"/>
        <w:keepNext w:val="0"/>
        <w:keepLines w:val="0"/>
        <w:pageBreakBefore w:val="0"/>
        <w:widowControl w:val="0"/>
        <w:kinsoku/>
        <w:wordWrap/>
        <w:overflowPunct/>
        <w:topLinePunct w:val="0"/>
        <w:autoSpaceDE w:val="0"/>
        <w:autoSpaceDN w:val="0"/>
        <w:bidi w:val="0"/>
        <w:adjustRightInd/>
        <w:snapToGrid/>
        <w:spacing w:before="2" w:line="240" w:lineRule="auto"/>
        <w:ind w:left="0" w:right="0" w:firstLine="560" w:firstLineChars="200"/>
        <w:jc w:val="righ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事故的调查和报告。轻伤事故：项目部经理负责提出处理意见，并实行预防事故重复发生措施；重伤以上事故由上级有关部门主持事故调查工作。3、伤亡事故的调查处理程序：事故发生后，要严格保护好现场，因特殊</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需要转变现、原状时，现场领导和在场人员共同负责弄清状况，做出标志， 记明数据，画出现场圈；有关单位和人员必需照实供应状况及资料，不准隐 </w:t>
      </w:r>
      <w:r>
        <w:rPr>
          <w:rFonts w:hint="eastAsia" w:ascii="宋体" w:hAnsi="宋体" w:eastAsia="宋体" w:cs="宋体"/>
          <w:b w:val="0"/>
          <w:bCs w:val="0"/>
          <w:spacing w:val="-1"/>
          <w:sz w:val="28"/>
          <w:szCs w:val="28"/>
        </w:rPr>
        <w:t xml:space="preserve">瞒，不准拒绝；调查组召开事故分析会，分析原因，确定事故性质和责任者， 提出处理意见，制定防止事故重复发生的措施并上报公司；事故现场的复原， </w:t>
      </w:r>
      <w:r>
        <w:rPr>
          <w:rFonts w:hint="eastAsia" w:ascii="宋体" w:hAnsi="宋体" w:eastAsia="宋体" w:cs="宋体"/>
          <w:b w:val="0"/>
          <w:bCs w:val="0"/>
          <w:sz w:val="28"/>
          <w:szCs w:val="28"/>
        </w:rPr>
        <w:t>轻伤现场复原由项目部队理同意，重伤以上的事故现场复原，经公司所在区 劳动部门的同意。</w:t>
      </w:r>
    </w:p>
    <w:p>
      <w:pPr>
        <w:pStyle w:val="4"/>
        <w:keepNext w:val="0"/>
        <w:keepLines w:val="0"/>
        <w:pageBreakBefore w:val="0"/>
        <w:widowControl w:val="0"/>
        <w:kinsoku/>
        <w:wordWrap/>
        <w:overflowPunct/>
        <w:topLinePunct w:val="0"/>
        <w:autoSpaceDE w:val="0"/>
        <w:autoSpaceDN w:val="0"/>
        <w:bidi w:val="0"/>
        <w:adjustRightInd/>
        <w:snapToGrid/>
        <w:spacing w:before="3" w:line="240" w:lineRule="auto"/>
        <w:ind w:left="0" w:right="0" w:firstLine="560" w:firstLineChars="200"/>
        <w:textAlignment w:val="auto"/>
        <w:rPr>
          <w:rFonts w:hint="eastAsia" w:ascii="宋体" w:hAnsi="宋体" w:eastAsia="宋体" w:cs="宋体"/>
          <w:b w:val="0"/>
          <w:bCs w:val="0"/>
          <w:sz w:val="28"/>
          <w:szCs w:val="28"/>
        </w:rPr>
      </w:pPr>
    </w:p>
    <w:p>
      <w:pPr>
        <w:pStyle w:val="7"/>
        <w:keepNext w:val="0"/>
        <w:keepLines w:val="0"/>
        <w:pageBreakBefore w:val="0"/>
        <w:widowControl w:val="0"/>
        <w:numPr>
          <w:ilvl w:val="1"/>
          <w:numId w:val="10"/>
        </w:numPr>
        <w:tabs>
          <w:tab w:val="left" w:pos="1160"/>
        </w:tabs>
        <w:kinsoku/>
        <w:wordWrap/>
        <w:overflowPunct/>
        <w:topLinePunct w:val="0"/>
        <w:autoSpaceDE w:val="0"/>
        <w:autoSpaceDN w:val="0"/>
        <w:bidi w:val="0"/>
        <w:adjustRightInd/>
        <w:snapToGrid/>
        <w:spacing w:line="240" w:lineRule="auto"/>
        <w:ind w:left="0" w:right="0"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文明施工管理</w:t>
      </w:r>
    </w:p>
    <w:p>
      <w:pPr>
        <w:pStyle w:val="4"/>
        <w:keepNext w:val="0"/>
        <w:keepLines w:val="0"/>
        <w:pageBreakBefore w:val="0"/>
        <w:widowControl w:val="0"/>
        <w:kinsoku/>
        <w:wordWrap/>
        <w:overflowPunct/>
        <w:topLinePunct w:val="0"/>
        <w:autoSpaceDE w:val="0"/>
        <w:autoSpaceDN w:val="0"/>
        <w:bidi w:val="0"/>
        <w:adjustRightInd/>
        <w:snapToGrid/>
        <w:spacing w:before="4" w:line="240" w:lineRule="auto"/>
        <w:ind w:left="0" w:right="0" w:firstLine="560" w:firstLineChars="200"/>
        <w:textAlignment w:val="auto"/>
        <w:rPr>
          <w:rFonts w:hint="eastAsia" w:ascii="宋体" w:hAnsi="宋体" w:eastAsia="宋体" w:cs="宋体"/>
          <w:b w:val="0"/>
          <w:bCs w:val="0"/>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1、工程项目必需做好各项文明施工管理工作。</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2、进入施工现场的一切人员必需遵守制度，维护现场容貌，堆物码料、布置机具设备必需严格执行平面布置。</w:t>
      </w:r>
    </w:p>
    <w:p>
      <w:pPr>
        <w:pStyle w:val="4"/>
        <w:keepNext w:val="0"/>
        <w:keepLines w:val="0"/>
        <w:pageBreakBefore w:val="0"/>
        <w:widowControl w:val="0"/>
        <w:kinsoku/>
        <w:wordWrap/>
        <w:overflowPunct/>
        <w:topLinePunct w:val="0"/>
        <w:autoSpaceDE w:val="0"/>
        <w:autoSpaceDN w:val="0"/>
        <w:bidi w:val="0"/>
        <w:adjustRightInd/>
        <w:snapToGrid/>
        <w:spacing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3、作业人员要严格依据分片包干责任区履行职责，操作部位活完料净，工完场清，垃圾清运准时。</w:t>
      </w:r>
    </w:p>
    <w:p>
      <w:pPr>
        <w:pStyle w:val="4"/>
        <w:keepNext w:val="0"/>
        <w:keepLines w:val="0"/>
        <w:pageBreakBefore w:val="0"/>
        <w:widowControl w:val="0"/>
        <w:kinsoku/>
        <w:wordWrap/>
        <w:overflowPunct/>
        <w:topLinePunct w:val="0"/>
        <w:autoSpaceDE w:val="0"/>
        <w:autoSpaceDN w:val="0"/>
        <w:bidi w:val="0"/>
        <w:adjustRightInd/>
        <w:snapToGrid/>
        <w:spacing w:before="26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4、场区围护材料要符合要求，道路通畅，排水措施良好，无积水现象。</w:t>
      </w:r>
    </w:p>
    <w:p>
      <w:pPr>
        <w:pStyle w:val="4"/>
        <w:keepNext w:val="0"/>
        <w:keepLines w:val="0"/>
        <w:pageBreakBefore w:val="0"/>
        <w:widowControl w:val="0"/>
        <w:kinsoku/>
        <w:wordWrap/>
        <w:overflowPunct/>
        <w:topLinePunct w:val="0"/>
        <w:autoSpaceDE w:val="0"/>
        <w:autoSpaceDN w:val="0"/>
        <w:bidi w:val="0"/>
        <w:adjustRightInd/>
        <w:snapToGrid/>
        <w:spacing w:before="28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5、实行有效措施， 保护建筑成品， 半成品各种市政设施， 不得乱写乱画。</w:t>
      </w:r>
    </w:p>
    <w:p>
      <w:pPr>
        <w:pStyle w:val="4"/>
        <w:keepNext w:val="0"/>
        <w:keepLines w:val="0"/>
        <w:pageBreakBefore w:val="0"/>
        <w:widowControl w:val="0"/>
        <w:kinsoku/>
        <w:wordWrap/>
        <w:overflowPunct/>
        <w:topLinePunct w:val="0"/>
        <w:autoSpaceDE w:val="0"/>
        <w:autoSpaceDN w:val="0"/>
        <w:bidi w:val="0"/>
        <w:adjustRightInd/>
        <w:snapToGrid/>
        <w:spacing w:before="242"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6、各种材料（的管理和使用符合制度要求，分类分规格堆放整齐并有标志牌，水泥库要有防晒防潮措施。</w:t>
      </w:r>
    </w:p>
    <w:p>
      <w:pPr>
        <w:pStyle w:val="4"/>
        <w:keepNext w:val="0"/>
        <w:keepLines w:val="0"/>
        <w:pageBreakBefore w:val="0"/>
        <w:widowControl w:val="0"/>
        <w:kinsoku/>
        <w:wordWrap/>
        <w:overflowPunct/>
        <w:topLinePunct w:val="0"/>
        <w:autoSpaceDE w:val="0"/>
        <w:autoSpaceDN w:val="0"/>
        <w:bidi w:val="0"/>
        <w:adjustRightInd/>
        <w:snapToGrid/>
        <w:spacing w:before="41" w:line="240" w:lineRule="auto"/>
        <w:ind w:left="0" w:right="0"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7、各种机械设备必需坚持“三定、三检、四勤”挂牌制，机操人员持证上岗。</w:t>
      </w:r>
    </w:p>
    <w:p>
      <w:bookmarkStart w:id="18" w:name="_GoBack"/>
      <w:bookmarkEnd w:id="18"/>
    </w:p>
    <w:sectPr>
      <w:pgSz w:w="11906" w:h="16838"/>
      <w:pgMar w:top="1860" w:right="1480" w:bottom="1880" w:left="1900" w:header="1405" w:footer="169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D0B63"/>
    <w:multiLevelType w:val="singleLevel"/>
    <w:tmpl w:val="87BD0B63"/>
    <w:lvl w:ilvl="0" w:tentative="0">
      <w:start w:val="2"/>
      <w:numFmt w:val="upperLetter"/>
      <w:suff w:val="nothing"/>
      <w:lvlText w:val="%1、"/>
      <w:lvlJc w:val="left"/>
    </w:lvl>
  </w:abstractNum>
  <w:abstractNum w:abstractNumId="1">
    <w:nsid w:val="BC6D7DCE"/>
    <w:multiLevelType w:val="singleLevel"/>
    <w:tmpl w:val="BC6D7DCE"/>
    <w:lvl w:ilvl="0" w:tentative="0">
      <w:start w:val="2"/>
      <w:numFmt w:val="upperLetter"/>
      <w:suff w:val="nothing"/>
      <w:lvlText w:val="%1、"/>
      <w:lvlJc w:val="left"/>
    </w:lvl>
  </w:abstractNum>
  <w:abstractNum w:abstractNumId="2">
    <w:nsid w:val="FA2AE91E"/>
    <w:multiLevelType w:val="singleLevel"/>
    <w:tmpl w:val="FA2AE91E"/>
    <w:lvl w:ilvl="0" w:tentative="0">
      <w:start w:val="8"/>
      <w:numFmt w:val="upperLetter"/>
      <w:suff w:val="nothing"/>
      <w:lvlText w:val="%1、"/>
      <w:lvlJc w:val="left"/>
    </w:lvl>
  </w:abstractNum>
  <w:abstractNum w:abstractNumId="3">
    <w:nsid w:val="0A5C13CD"/>
    <w:multiLevelType w:val="multilevel"/>
    <w:tmpl w:val="0A5C13CD"/>
    <w:lvl w:ilvl="0" w:tentative="0">
      <w:start w:val="1"/>
      <w:numFmt w:val="decimal"/>
      <w:lvlText w:val="（%1）"/>
      <w:lvlJc w:val="left"/>
      <w:pPr>
        <w:ind w:left="360" w:hanging="1141"/>
        <w:jc w:val="left"/>
      </w:pPr>
      <w:rPr>
        <w:rFonts w:hint="default" w:ascii="宋体" w:hAnsi="宋体" w:eastAsia="宋体" w:cs="宋体"/>
        <w:spacing w:val="-170"/>
        <w:w w:val="100"/>
        <w:sz w:val="40"/>
        <w:szCs w:val="40"/>
        <w:lang w:val="en-US" w:eastAsia="zh-CN" w:bidi="ar-SA"/>
      </w:rPr>
    </w:lvl>
    <w:lvl w:ilvl="1" w:tentative="0">
      <w:start w:val="0"/>
      <w:numFmt w:val="bullet"/>
      <w:lvlText w:val="•"/>
      <w:lvlJc w:val="left"/>
      <w:pPr>
        <w:ind w:left="1898" w:hanging="1141"/>
      </w:pPr>
      <w:rPr>
        <w:rFonts w:hint="default"/>
        <w:lang w:val="en-US" w:eastAsia="zh-CN" w:bidi="ar-SA"/>
      </w:rPr>
    </w:lvl>
    <w:lvl w:ilvl="2" w:tentative="0">
      <w:start w:val="0"/>
      <w:numFmt w:val="bullet"/>
      <w:lvlText w:val="•"/>
      <w:lvlJc w:val="left"/>
      <w:pPr>
        <w:ind w:left="3436" w:hanging="1141"/>
      </w:pPr>
      <w:rPr>
        <w:rFonts w:hint="default"/>
        <w:lang w:val="en-US" w:eastAsia="zh-CN" w:bidi="ar-SA"/>
      </w:rPr>
    </w:lvl>
    <w:lvl w:ilvl="3" w:tentative="0">
      <w:start w:val="0"/>
      <w:numFmt w:val="bullet"/>
      <w:lvlText w:val="•"/>
      <w:lvlJc w:val="left"/>
      <w:pPr>
        <w:ind w:left="4974" w:hanging="1141"/>
      </w:pPr>
      <w:rPr>
        <w:rFonts w:hint="default"/>
        <w:lang w:val="en-US" w:eastAsia="zh-CN" w:bidi="ar-SA"/>
      </w:rPr>
    </w:lvl>
    <w:lvl w:ilvl="4" w:tentative="0">
      <w:start w:val="0"/>
      <w:numFmt w:val="bullet"/>
      <w:lvlText w:val="•"/>
      <w:lvlJc w:val="left"/>
      <w:pPr>
        <w:ind w:left="6512" w:hanging="1141"/>
      </w:pPr>
      <w:rPr>
        <w:rFonts w:hint="default"/>
        <w:lang w:val="en-US" w:eastAsia="zh-CN" w:bidi="ar-SA"/>
      </w:rPr>
    </w:lvl>
    <w:lvl w:ilvl="5" w:tentative="0">
      <w:start w:val="0"/>
      <w:numFmt w:val="bullet"/>
      <w:lvlText w:val="•"/>
      <w:lvlJc w:val="left"/>
      <w:pPr>
        <w:ind w:left="8050" w:hanging="1141"/>
      </w:pPr>
      <w:rPr>
        <w:rFonts w:hint="default"/>
        <w:lang w:val="en-US" w:eastAsia="zh-CN" w:bidi="ar-SA"/>
      </w:rPr>
    </w:lvl>
    <w:lvl w:ilvl="6" w:tentative="0">
      <w:start w:val="0"/>
      <w:numFmt w:val="bullet"/>
      <w:lvlText w:val="•"/>
      <w:lvlJc w:val="left"/>
      <w:pPr>
        <w:ind w:left="9588" w:hanging="1141"/>
      </w:pPr>
      <w:rPr>
        <w:rFonts w:hint="default"/>
        <w:lang w:val="en-US" w:eastAsia="zh-CN" w:bidi="ar-SA"/>
      </w:rPr>
    </w:lvl>
    <w:lvl w:ilvl="7" w:tentative="0">
      <w:start w:val="0"/>
      <w:numFmt w:val="bullet"/>
      <w:lvlText w:val="•"/>
      <w:lvlJc w:val="left"/>
      <w:pPr>
        <w:ind w:left="11126" w:hanging="1141"/>
      </w:pPr>
      <w:rPr>
        <w:rFonts w:hint="default"/>
        <w:lang w:val="en-US" w:eastAsia="zh-CN" w:bidi="ar-SA"/>
      </w:rPr>
    </w:lvl>
    <w:lvl w:ilvl="8" w:tentative="0">
      <w:start w:val="0"/>
      <w:numFmt w:val="bullet"/>
      <w:lvlText w:val="•"/>
      <w:lvlJc w:val="left"/>
      <w:pPr>
        <w:ind w:left="12664" w:hanging="1141"/>
      </w:pPr>
      <w:rPr>
        <w:rFonts w:hint="default"/>
        <w:lang w:val="en-US" w:eastAsia="zh-CN" w:bidi="ar-SA"/>
      </w:rPr>
    </w:lvl>
  </w:abstractNum>
  <w:abstractNum w:abstractNumId="4">
    <w:nsid w:val="0C292899"/>
    <w:multiLevelType w:val="multilevel"/>
    <w:tmpl w:val="0C292899"/>
    <w:lvl w:ilvl="0" w:tentative="0">
      <w:start w:val="4"/>
      <w:numFmt w:val="decimal"/>
      <w:lvlText w:val="%1"/>
      <w:lvlJc w:val="left"/>
      <w:pPr>
        <w:ind w:left="1160" w:hanging="800"/>
        <w:jc w:val="left"/>
      </w:pPr>
      <w:rPr>
        <w:rFonts w:hint="default"/>
        <w:lang w:val="en-US" w:eastAsia="zh-CN" w:bidi="ar-SA"/>
      </w:rPr>
    </w:lvl>
    <w:lvl w:ilvl="1" w:tentative="0">
      <w:start w:val="1"/>
      <w:numFmt w:val="decimal"/>
      <w:lvlText w:val="%1.%2"/>
      <w:lvlJc w:val="left"/>
      <w:pPr>
        <w:ind w:left="1160" w:hanging="800"/>
        <w:jc w:val="left"/>
      </w:pPr>
      <w:rPr>
        <w:rFonts w:hint="default" w:ascii="Arial" w:hAnsi="Arial" w:eastAsia="Arial" w:cs="Arial"/>
        <w:spacing w:val="-1"/>
        <w:w w:val="100"/>
        <w:sz w:val="44"/>
        <w:szCs w:val="44"/>
        <w:lang w:val="en-US" w:eastAsia="zh-CN" w:bidi="ar-SA"/>
      </w:rPr>
    </w:lvl>
    <w:lvl w:ilvl="2" w:tentative="0">
      <w:start w:val="0"/>
      <w:numFmt w:val="bullet"/>
      <w:lvlText w:val="•"/>
      <w:lvlJc w:val="left"/>
      <w:pPr>
        <w:ind w:left="4076" w:hanging="800"/>
      </w:pPr>
      <w:rPr>
        <w:rFonts w:hint="default"/>
        <w:lang w:val="en-US" w:eastAsia="zh-CN" w:bidi="ar-SA"/>
      </w:rPr>
    </w:lvl>
    <w:lvl w:ilvl="3" w:tentative="0">
      <w:start w:val="0"/>
      <w:numFmt w:val="bullet"/>
      <w:lvlText w:val="•"/>
      <w:lvlJc w:val="left"/>
      <w:pPr>
        <w:ind w:left="5534" w:hanging="800"/>
      </w:pPr>
      <w:rPr>
        <w:rFonts w:hint="default"/>
        <w:lang w:val="en-US" w:eastAsia="zh-CN" w:bidi="ar-SA"/>
      </w:rPr>
    </w:lvl>
    <w:lvl w:ilvl="4" w:tentative="0">
      <w:start w:val="0"/>
      <w:numFmt w:val="bullet"/>
      <w:lvlText w:val="•"/>
      <w:lvlJc w:val="left"/>
      <w:pPr>
        <w:ind w:left="6992" w:hanging="800"/>
      </w:pPr>
      <w:rPr>
        <w:rFonts w:hint="default"/>
        <w:lang w:val="en-US" w:eastAsia="zh-CN" w:bidi="ar-SA"/>
      </w:rPr>
    </w:lvl>
    <w:lvl w:ilvl="5" w:tentative="0">
      <w:start w:val="0"/>
      <w:numFmt w:val="bullet"/>
      <w:lvlText w:val="•"/>
      <w:lvlJc w:val="left"/>
      <w:pPr>
        <w:ind w:left="8450" w:hanging="800"/>
      </w:pPr>
      <w:rPr>
        <w:rFonts w:hint="default"/>
        <w:lang w:val="en-US" w:eastAsia="zh-CN" w:bidi="ar-SA"/>
      </w:rPr>
    </w:lvl>
    <w:lvl w:ilvl="6" w:tentative="0">
      <w:start w:val="0"/>
      <w:numFmt w:val="bullet"/>
      <w:lvlText w:val="•"/>
      <w:lvlJc w:val="left"/>
      <w:pPr>
        <w:ind w:left="9908" w:hanging="800"/>
      </w:pPr>
      <w:rPr>
        <w:rFonts w:hint="default"/>
        <w:lang w:val="en-US" w:eastAsia="zh-CN" w:bidi="ar-SA"/>
      </w:rPr>
    </w:lvl>
    <w:lvl w:ilvl="7" w:tentative="0">
      <w:start w:val="0"/>
      <w:numFmt w:val="bullet"/>
      <w:lvlText w:val="•"/>
      <w:lvlJc w:val="left"/>
      <w:pPr>
        <w:ind w:left="11366" w:hanging="800"/>
      </w:pPr>
      <w:rPr>
        <w:rFonts w:hint="default"/>
        <w:lang w:val="en-US" w:eastAsia="zh-CN" w:bidi="ar-SA"/>
      </w:rPr>
    </w:lvl>
    <w:lvl w:ilvl="8" w:tentative="0">
      <w:start w:val="0"/>
      <w:numFmt w:val="bullet"/>
      <w:lvlText w:val="•"/>
      <w:lvlJc w:val="left"/>
      <w:pPr>
        <w:ind w:left="12824" w:hanging="800"/>
      </w:pPr>
      <w:rPr>
        <w:rFonts w:hint="default"/>
        <w:lang w:val="en-US" w:eastAsia="zh-CN" w:bidi="ar-SA"/>
      </w:rPr>
    </w:lvl>
  </w:abstractNum>
  <w:abstractNum w:abstractNumId="5">
    <w:nsid w:val="17AB3B7F"/>
    <w:multiLevelType w:val="multilevel"/>
    <w:tmpl w:val="17AB3B7F"/>
    <w:lvl w:ilvl="0" w:tentative="0">
      <w:start w:val="1"/>
      <w:numFmt w:val="decimal"/>
      <w:lvlText w:val="（%1）"/>
      <w:lvlJc w:val="left"/>
      <w:pPr>
        <w:ind w:left="360" w:hanging="1141"/>
        <w:jc w:val="left"/>
      </w:pPr>
      <w:rPr>
        <w:rFonts w:hint="default" w:ascii="宋体" w:hAnsi="宋体" w:eastAsia="宋体" w:cs="宋体"/>
        <w:spacing w:val="-170"/>
        <w:w w:val="100"/>
        <w:sz w:val="40"/>
        <w:szCs w:val="40"/>
        <w:lang w:val="en-US" w:eastAsia="zh-CN" w:bidi="ar-SA"/>
      </w:rPr>
    </w:lvl>
    <w:lvl w:ilvl="1" w:tentative="0">
      <w:start w:val="0"/>
      <w:numFmt w:val="bullet"/>
      <w:lvlText w:val="•"/>
      <w:lvlJc w:val="left"/>
      <w:pPr>
        <w:ind w:left="1898" w:hanging="1141"/>
      </w:pPr>
      <w:rPr>
        <w:rFonts w:hint="default"/>
        <w:lang w:val="en-US" w:eastAsia="zh-CN" w:bidi="ar-SA"/>
      </w:rPr>
    </w:lvl>
    <w:lvl w:ilvl="2" w:tentative="0">
      <w:start w:val="0"/>
      <w:numFmt w:val="bullet"/>
      <w:lvlText w:val="•"/>
      <w:lvlJc w:val="left"/>
      <w:pPr>
        <w:ind w:left="3436" w:hanging="1141"/>
      </w:pPr>
      <w:rPr>
        <w:rFonts w:hint="default"/>
        <w:lang w:val="en-US" w:eastAsia="zh-CN" w:bidi="ar-SA"/>
      </w:rPr>
    </w:lvl>
    <w:lvl w:ilvl="3" w:tentative="0">
      <w:start w:val="0"/>
      <w:numFmt w:val="bullet"/>
      <w:lvlText w:val="•"/>
      <w:lvlJc w:val="left"/>
      <w:pPr>
        <w:ind w:left="4974" w:hanging="1141"/>
      </w:pPr>
      <w:rPr>
        <w:rFonts w:hint="default"/>
        <w:lang w:val="en-US" w:eastAsia="zh-CN" w:bidi="ar-SA"/>
      </w:rPr>
    </w:lvl>
    <w:lvl w:ilvl="4" w:tentative="0">
      <w:start w:val="0"/>
      <w:numFmt w:val="bullet"/>
      <w:lvlText w:val="•"/>
      <w:lvlJc w:val="left"/>
      <w:pPr>
        <w:ind w:left="6512" w:hanging="1141"/>
      </w:pPr>
      <w:rPr>
        <w:rFonts w:hint="default"/>
        <w:lang w:val="en-US" w:eastAsia="zh-CN" w:bidi="ar-SA"/>
      </w:rPr>
    </w:lvl>
    <w:lvl w:ilvl="5" w:tentative="0">
      <w:start w:val="0"/>
      <w:numFmt w:val="bullet"/>
      <w:lvlText w:val="•"/>
      <w:lvlJc w:val="left"/>
      <w:pPr>
        <w:ind w:left="8050" w:hanging="1141"/>
      </w:pPr>
      <w:rPr>
        <w:rFonts w:hint="default"/>
        <w:lang w:val="en-US" w:eastAsia="zh-CN" w:bidi="ar-SA"/>
      </w:rPr>
    </w:lvl>
    <w:lvl w:ilvl="6" w:tentative="0">
      <w:start w:val="0"/>
      <w:numFmt w:val="bullet"/>
      <w:lvlText w:val="•"/>
      <w:lvlJc w:val="left"/>
      <w:pPr>
        <w:ind w:left="9588" w:hanging="1141"/>
      </w:pPr>
      <w:rPr>
        <w:rFonts w:hint="default"/>
        <w:lang w:val="en-US" w:eastAsia="zh-CN" w:bidi="ar-SA"/>
      </w:rPr>
    </w:lvl>
    <w:lvl w:ilvl="7" w:tentative="0">
      <w:start w:val="0"/>
      <w:numFmt w:val="bullet"/>
      <w:lvlText w:val="•"/>
      <w:lvlJc w:val="left"/>
      <w:pPr>
        <w:ind w:left="11126" w:hanging="1141"/>
      </w:pPr>
      <w:rPr>
        <w:rFonts w:hint="default"/>
        <w:lang w:val="en-US" w:eastAsia="zh-CN" w:bidi="ar-SA"/>
      </w:rPr>
    </w:lvl>
    <w:lvl w:ilvl="8" w:tentative="0">
      <w:start w:val="0"/>
      <w:numFmt w:val="bullet"/>
      <w:lvlText w:val="•"/>
      <w:lvlJc w:val="left"/>
      <w:pPr>
        <w:ind w:left="12664" w:hanging="1141"/>
      </w:pPr>
      <w:rPr>
        <w:rFonts w:hint="default"/>
        <w:lang w:val="en-US" w:eastAsia="zh-CN" w:bidi="ar-SA"/>
      </w:rPr>
    </w:lvl>
  </w:abstractNum>
  <w:abstractNum w:abstractNumId="6">
    <w:nsid w:val="2C3E0680"/>
    <w:multiLevelType w:val="multilevel"/>
    <w:tmpl w:val="2C3E0680"/>
    <w:lvl w:ilvl="0" w:tentative="0">
      <w:start w:val="6"/>
      <w:numFmt w:val="decimal"/>
      <w:lvlText w:val="%1"/>
      <w:lvlJc w:val="left"/>
      <w:pPr>
        <w:ind w:left="1160" w:hanging="800"/>
        <w:jc w:val="left"/>
      </w:pPr>
      <w:rPr>
        <w:rFonts w:hint="default"/>
        <w:lang w:val="en-US" w:eastAsia="zh-CN" w:bidi="ar-SA"/>
      </w:rPr>
    </w:lvl>
    <w:lvl w:ilvl="1" w:tentative="0">
      <w:start w:val="1"/>
      <w:numFmt w:val="decimal"/>
      <w:lvlText w:val="%1.%2"/>
      <w:lvlJc w:val="left"/>
      <w:pPr>
        <w:ind w:left="1160" w:hanging="800"/>
        <w:jc w:val="left"/>
      </w:pPr>
      <w:rPr>
        <w:rFonts w:hint="default" w:ascii="Arial" w:hAnsi="Arial" w:eastAsia="Arial" w:cs="Arial"/>
        <w:spacing w:val="-1"/>
        <w:w w:val="100"/>
        <w:sz w:val="44"/>
        <w:szCs w:val="44"/>
        <w:lang w:val="en-US" w:eastAsia="zh-CN" w:bidi="ar-SA"/>
      </w:rPr>
    </w:lvl>
    <w:lvl w:ilvl="2" w:tentative="0">
      <w:start w:val="0"/>
      <w:numFmt w:val="bullet"/>
      <w:lvlText w:val="•"/>
      <w:lvlJc w:val="left"/>
      <w:pPr>
        <w:ind w:left="4076" w:hanging="800"/>
      </w:pPr>
      <w:rPr>
        <w:rFonts w:hint="default"/>
        <w:lang w:val="en-US" w:eastAsia="zh-CN" w:bidi="ar-SA"/>
      </w:rPr>
    </w:lvl>
    <w:lvl w:ilvl="3" w:tentative="0">
      <w:start w:val="0"/>
      <w:numFmt w:val="bullet"/>
      <w:lvlText w:val="•"/>
      <w:lvlJc w:val="left"/>
      <w:pPr>
        <w:ind w:left="5534" w:hanging="800"/>
      </w:pPr>
      <w:rPr>
        <w:rFonts w:hint="default"/>
        <w:lang w:val="en-US" w:eastAsia="zh-CN" w:bidi="ar-SA"/>
      </w:rPr>
    </w:lvl>
    <w:lvl w:ilvl="4" w:tentative="0">
      <w:start w:val="0"/>
      <w:numFmt w:val="bullet"/>
      <w:lvlText w:val="•"/>
      <w:lvlJc w:val="left"/>
      <w:pPr>
        <w:ind w:left="6992" w:hanging="800"/>
      </w:pPr>
      <w:rPr>
        <w:rFonts w:hint="default"/>
        <w:lang w:val="en-US" w:eastAsia="zh-CN" w:bidi="ar-SA"/>
      </w:rPr>
    </w:lvl>
    <w:lvl w:ilvl="5" w:tentative="0">
      <w:start w:val="0"/>
      <w:numFmt w:val="bullet"/>
      <w:lvlText w:val="•"/>
      <w:lvlJc w:val="left"/>
      <w:pPr>
        <w:ind w:left="8450" w:hanging="800"/>
      </w:pPr>
      <w:rPr>
        <w:rFonts w:hint="default"/>
        <w:lang w:val="en-US" w:eastAsia="zh-CN" w:bidi="ar-SA"/>
      </w:rPr>
    </w:lvl>
    <w:lvl w:ilvl="6" w:tentative="0">
      <w:start w:val="0"/>
      <w:numFmt w:val="bullet"/>
      <w:lvlText w:val="•"/>
      <w:lvlJc w:val="left"/>
      <w:pPr>
        <w:ind w:left="9908" w:hanging="800"/>
      </w:pPr>
      <w:rPr>
        <w:rFonts w:hint="default"/>
        <w:lang w:val="en-US" w:eastAsia="zh-CN" w:bidi="ar-SA"/>
      </w:rPr>
    </w:lvl>
    <w:lvl w:ilvl="7" w:tentative="0">
      <w:start w:val="0"/>
      <w:numFmt w:val="bullet"/>
      <w:lvlText w:val="•"/>
      <w:lvlJc w:val="left"/>
      <w:pPr>
        <w:ind w:left="11366" w:hanging="800"/>
      </w:pPr>
      <w:rPr>
        <w:rFonts w:hint="default"/>
        <w:lang w:val="en-US" w:eastAsia="zh-CN" w:bidi="ar-SA"/>
      </w:rPr>
    </w:lvl>
    <w:lvl w:ilvl="8" w:tentative="0">
      <w:start w:val="0"/>
      <w:numFmt w:val="bullet"/>
      <w:lvlText w:val="•"/>
      <w:lvlJc w:val="left"/>
      <w:pPr>
        <w:ind w:left="12824" w:hanging="800"/>
      </w:pPr>
      <w:rPr>
        <w:rFonts w:hint="default"/>
        <w:lang w:val="en-US" w:eastAsia="zh-CN" w:bidi="ar-SA"/>
      </w:rPr>
    </w:lvl>
  </w:abstractNum>
  <w:abstractNum w:abstractNumId="7">
    <w:nsid w:val="442866F5"/>
    <w:multiLevelType w:val="multilevel"/>
    <w:tmpl w:val="442866F5"/>
    <w:lvl w:ilvl="0" w:tentative="0">
      <w:start w:val="5"/>
      <w:numFmt w:val="decimal"/>
      <w:lvlText w:val="%1"/>
      <w:lvlJc w:val="left"/>
      <w:pPr>
        <w:ind w:left="1160" w:hanging="800"/>
        <w:jc w:val="left"/>
      </w:pPr>
      <w:rPr>
        <w:rFonts w:hint="default"/>
        <w:lang w:val="en-US" w:eastAsia="zh-CN" w:bidi="ar-SA"/>
      </w:rPr>
    </w:lvl>
    <w:lvl w:ilvl="1" w:tentative="0">
      <w:start w:val="1"/>
      <w:numFmt w:val="decimal"/>
      <w:lvlText w:val="%1.%2"/>
      <w:lvlJc w:val="left"/>
      <w:pPr>
        <w:ind w:left="1160" w:hanging="800"/>
        <w:jc w:val="left"/>
      </w:pPr>
      <w:rPr>
        <w:rFonts w:hint="default" w:ascii="Arial" w:hAnsi="Arial" w:eastAsia="Arial" w:cs="Arial"/>
        <w:spacing w:val="-1"/>
        <w:w w:val="100"/>
        <w:sz w:val="44"/>
        <w:szCs w:val="44"/>
        <w:lang w:val="en-US" w:eastAsia="zh-CN" w:bidi="ar-SA"/>
      </w:rPr>
    </w:lvl>
    <w:lvl w:ilvl="2" w:tentative="0">
      <w:start w:val="1"/>
      <w:numFmt w:val="decimal"/>
      <w:lvlText w:val="（%3）"/>
      <w:lvlJc w:val="left"/>
      <w:pPr>
        <w:ind w:left="2401" w:hanging="1141"/>
        <w:jc w:val="left"/>
      </w:pPr>
      <w:rPr>
        <w:rFonts w:hint="default" w:ascii="宋体" w:hAnsi="宋体" w:eastAsia="宋体" w:cs="宋体"/>
        <w:spacing w:val="-170"/>
        <w:w w:val="100"/>
        <w:sz w:val="40"/>
        <w:szCs w:val="40"/>
        <w:lang w:val="en-US" w:eastAsia="zh-CN" w:bidi="ar-SA"/>
      </w:rPr>
    </w:lvl>
    <w:lvl w:ilvl="3" w:tentative="0">
      <w:start w:val="0"/>
      <w:numFmt w:val="bullet"/>
      <w:lvlText w:val="•"/>
      <w:lvlJc w:val="left"/>
      <w:pPr>
        <w:ind w:left="5364" w:hanging="1141"/>
      </w:pPr>
      <w:rPr>
        <w:rFonts w:hint="default"/>
        <w:lang w:val="en-US" w:eastAsia="zh-CN" w:bidi="ar-SA"/>
      </w:rPr>
    </w:lvl>
    <w:lvl w:ilvl="4" w:tentative="0">
      <w:start w:val="0"/>
      <w:numFmt w:val="bullet"/>
      <w:lvlText w:val="•"/>
      <w:lvlJc w:val="left"/>
      <w:pPr>
        <w:ind w:left="6846" w:hanging="1141"/>
      </w:pPr>
      <w:rPr>
        <w:rFonts w:hint="default"/>
        <w:lang w:val="en-US" w:eastAsia="zh-CN" w:bidi="ar-SA"/>
      </w:rPr>
    </w:lvl>
    <w:lvl w:ilvl="5" w:tentative="0">
      <w:start w:val="0"/>
      <w:numFmt w:val="bullet"/>
      <w:lvlText w:val="•"/>
      <w:lvlJc w:val="left"/>
      <w:pPr>
        <w:ind w:left="8328" w:hanging="1141"/>
      </w:pPr>
      <w:rPr>
        <w:rFonts w:hint="default"/>
        <w:lang w:val="en-US" w:eastAsia="zh-CN" w:bidi="ar-SA"/>
      </w:rPr>
    </w:lvl>
    <w:lvl w:ilvl="6" w:tentative="0">
      <w:start w:val="0"/>
      <w:numFmt w:val="bullet"/>
      <w:lvlText w:val="•"/>
      <w:lvlJc w:val="left"/>
      <w:pPr>
        <w:ind w:left="9811" w:hanging="1141"/>
      </w:pPr>
      <w:rPr>
        <w:rFonts w:hint="default"/>
        <w:lang w:val="en-US" w:eastAsia="zh-CN" w:bidi="ar-SA"/>
      </w:rPr>
    </w:lvl>
    <w:lvl w:ilvl="7" w:tentative="0">
      <w:start w:val="0"/>
      <w:numFmt w:val="bullet"/>
      <w:lvlText w:val="•"/>
      <w:lvlJc w:val="left"/>
      <w:pPr>
        <w:ind w:left="11293" w:hanging="1141"/>
      </w:pPr>
      <w:rPr>
        <w:rFonts w:hint="default"/>
        <w:lang w:val="en-US" w:eastAsia="zh-CN" w:bidi="ar-SA"/>
      </w:rPr>
    </w:lvl>
    <w:lvl w:ilvl="8" w:tentative="0">
      <w:start w:val="0"/>
      <w:numFmt w:val="bullet"/>
      <w:lvlText w:val="•"/>
      <w:lvlJc w:val="left"/>
      <w:pPr>
        <w:ind w:left="12775" w:hanging="1141"/>
      </w:pPr>
      <w:rPr>
        <w:rFonts w:hint="default"/>
        <w:lang w:val="en-US" w:eastAsia="zh-CN" w:bidi="ar-SA"/>
      </w:rPr>
    </w:lvl>
  </w:abstractNum>
  <w:abstractNum w:abstractNumId="8">
    <w:nsid w:val="45760D54"/>
    <w:multiLevelType w:val="multilevel"/>
    <w:tmpl w:val="45760D54"/>
    <w:lvl w:ilvl="0" w:tentative="0">
      <w:start w:val="3"/>
      <w:numFmt w:val="decimal"/>
      <w:lvlText w:val="%1"/>
      <w:lvlJc w:val="left"/>
      <w:pPr>
        <w:ind w:left="1160" w:hanging="800"/>
        <w:jc w:val="left"/>
      </w:pPr>
      <w:rPr>
        <w:rFonts w:hint="default"/>
        <w:lang w:val="en-US" w:eastAsia="zh-CN" w:bidi="ar-SA"/>
      </w:rPr>
    </w:lvl>
    <w:lvl w:ilvl="1" w:tentative="0">
      <w:start w:val="1"/>
      <w:numFmt w:val="decimal"/>
      <w:lvlText w:val="%1.%2"/>
      <w:lvlJc w:val="left"/>
      <w:pPr>
        <w:ind w:left="1160" w:hanging="800"/>
        <w:jc w:val="left"/>
      </w:pPr>
      <w:rPr>
        <w:rFonts w:hint="default" w:ascii="Arial" w:hAnsi="Arial" w:eastAsia="Arial" w:cs="Arial"/>
        <w:spacing w:val="-1"/>
        <w:w w:val="100"/>
        <w:sz w:val="44"/>
        <w:szCs w:val="44"/>
        <w:lang w:val="en-US" w:eastAsia="zh-CN" w:bidi="ar-SA"/>
      </w:rPr>
    </w:lvl>
    <w:lvl w:ilvl="2" w:tentative="0">
      <w:start w:val="1"/>
      <w:numFmt w:val="decimal"/>
      <w:lvlText w:val="%1.%2.%3"/>
      <w:lvlJc w:val="left"/>
      <w:pPr>
        <w:ind w:left="1160" w:hanging="800"/>
        <w:jc w:val="left"/>
      </w:pPr>
      <w:rPr>
        <w:rFonts w:hint="default"/>
        <w:spacing w:val="-1"/>
        <w:w w:val="100"/>
        <w:lang w:val="en-US" w:eastAsia="zh-CN" w:bidi="ar-SA"/>
      </w:rPr>
    </w:lvl>
    <w:lvl w:ilvl="3" w:tentative="0">
      <w:start w:val="1"/>
      <w:numFmt w:val="decimal"/>
      <w:lvlText w:val="(%4)"/>
      <w:lvlJc w:val="left"/>
      <w:pPr>
        <w:ind w:left="1840" w:hanging="580"/>
        <w:jc w:val="left"/>
      </w:pPr>
      <w:rPr>
        <w:rFonts w:hint="default" w:ascii="Arial" w:hAnsi="Arial" w:eastAsia="Arial" w:cs="Arial"/>
        <w:w w:val="100"/>
        <w:sz w:val="42"/>
        <w:szCs w:val="42"/>
        <w:lang w:val="en-US" w:eastAsia="zh-CN" w:bidi="ar-SA"/>
      </w:rPr>
    </w:lvl>
    <w:lvl w:ilvl="4" w:tentative="0">
      <w:start w:val="0"/>
      <w:numFmt w:val="bullet"/>
      <w:lvlText w:val="•"/>
      <w:lvlJc w:val="left"/>
      <w:pPr>
        <w:ind w:left="5315" w:hanging="580"/>
      </w:pPr>
      <w:rPr>
        <w:rFonts w:hint="default"/>
        <w:lang w:val="en-US" w:eastAsia="zh-CN" w:bidi="ar-SA"/>
      </w:rPr>
    </w:lvl>
    <w:lvl w:ilvl="5" w:tentative="0">
      <w:start w:val="0"/>
      <w:numFmt w:val="bullet"/>
      <w:lvlText w:val="•"/>
      <w:lvlJc w:val="left"/>
      <w:pPr>
        <w:ind w:left="7052" w:hanging="580"/>
      </w:pPr>
      <w:rPr>
        <w:rFonts w:hint="default"/>
        <w:lang w:val="en-US" w:eastAsia="zh-CN" w:bidi="ar-SA"/>
      </w:rPr>
    </w:lvl>
    <w:lvl w:ilvl="6" w:tentative="0">
      <w:start w:val="0"/>
      <w:numFmt w:val="bullet"/>
      <w:lvlText w:val="•"/>
      <w:lvlJc w:val="left"/>
      <w:pPr>
        <w:ind w:left="8790" w:hanging="580"/>
      </w:pPr>
      <w:rPr>
        <w:rFonts w:hint="default"/>
        <w:lang w:val="en-US" w:eastAsia="zh-CN" w:bidi="ar-SA"/>
      </w:rPr>
    </w:lvl>
    <w:lvl w:ilvl="7" w:tentative="0">
      <w:start w:val="0"/>
      <w:numFmt w:val="bullet"/>
      <w:lvlText w:val="•"/>
      <w:lvlJc w:val="left"/>
      <w:pPr>
        <w:ind w:left="10527" w:hanging="580"/>
      </w:pPr>
      <w:rPr>
        <w:rFonts w:hint="default"/>
        <w:lang w:val="en-US" w:eastAsia="zh-CN" w:bidi="ar-SA"/>
      </w:rPr>
    </w:lvl>
    <w:lvl w:ilvl="8" w:tentative="0">
      <w:start w:val="0"/>
      <w:numFmt w:val="bullet"/>
      <w:lvlText w:val="•"/>
      <w:lvlJc w:val="left"/>
      <w:pPr>
        <w:ind w:left="12265" w:hanging="580"/>
      </w:pPr>
      <w:rPr>
        <w:rFonts w:hint="default"/>
        <w:lang w:val="en-US" w:eastAsia="zh-CN" w:bidi="ar-SA"/>
      </w:rPr>
    </w:lvl>
  </w:abstractNum>
  <w:abstractNum w:abstractNumId="9">
    <w:nsid w:val="508A7F76"/>
    <w:multiLevelType w:val="multilevel"/>
    <w:tmpl w:val="508A7F76"/>
    <w:lvl w:ilvl="0" w:tentative="0">
      <w:start w:val="5"/>
      <w:numFmt w:val="decimal"/>
      <w:lvlText w:val="%1"/>
      <w:lvlJc w:val="left"/>
      <w:pPr>
        <w:ind w:left="1160" w:hanging="800"/>
        <w:jc w:val="left"/>
      </w:pPr>
      <w:rPr>
        <w:rFonts w:hint="default"/>
        <w:lang w:val="en-US" w:eastAsia="zh-CN" w:bidi="ar-SA"/>
      </w:rPr>
    </w:lvl>
    <w:lvl w:ilvl="1" w:tentative="0">
      <w:start w:val="4"/>
      <w:numFmt w:val="decimal"/>
      <w:lvlText w:val="%1.%2"/>
      <w:lvlJc w:val="left"/>
      <w:pPr>
        <w:ind w:left="1160" w:hanging="800"/>
        <w:jc w:val="left"/>
      </w:pPr>
      <w:rPr>
        <w:rFonts w:hint="default"/>
        <w:lang w:val="en-US" w:eastAsia="zh-CN" w:bidi="ar-SA"/>
      </w:rPr>
    </w:lvl>
    <w:lvl w:ilvl="2" w:tentative="0">
      <w:start w:val="1"/>
      <w:numFmt w:val="decimal"/>
      <w:lvlText w:val="%1.%2.%3"/>
      <w:lvlJc w:val="left"/>
      <w:pPr>
        <w:ind w:left="1160" w:hanging="800"/>
        <w:jc w:val="left"/>
      </w:pPr>
      <w:rPr>
        <w:rFonts w:hint="default" w:ascii="Arial" w:hAnsi="Arial" w:eastAsia="Arial" w:cs="Arial"/>
        <w:spacing w:val="-1"/>
        <w:w w:val="100"/>
        <w:sz w:val="28"/>
        <w:szCs w:val="28"/>
        <w:lang w:val="en-US" w:eastAsia="zh-CN" w:bidi="ar-SA"/>
      </w:rPr>
    </w:lvl>
    <w:lvl w:ilvl="3" w:tentative="0">
      <w:start w:val="1"/>
      <w:numFmt w:val="decimal"/>
      <w:lvlText w:val="（%4）"/>
      <w:lvlJc w:val="left"/>
      <w:pPr>
        <w:ind w:left="2401" w:hanging="1141"/>
        <w:jc w:val="left"/>
      </w:pPr>
      <w:rPr>
        <w:rFonts w:hint="default" w:ascii="宋体" w:hAnsi="宋体" w:eastAsia="宋体" w:cs="宋体"/>
        <w:spacing w:val="-170"/>
        <w:w w:val="100"/>
        <w:sz w:val="40"/>
        <w:szCs w:val="40"/>
        <w:lang w:val="en-US" w:eastAsia="zh-CN" w:bidi="ar-SA"/>
      </w:rPr>
    </w:lvl>
    <w:lvl w:ilvl="4" w:tentative="0">
      <w:start w:val="0"/>
      <w:numFmt w:val="bullet"/>
      <w:lvlText w:val="•"/>
      <w:lvlJc w:val="left"/>
      <w:pPr>
        <w:ind w:left="6846" w:hanging="1141"/>
      </w:pPr>
      <w:rPr>
        <w:rFonts w:hint="default"/>
        <w:lang w:val="en-US" w:eastAsia="zh-CN" w:bidi="ar-SA"/>
      </w:rPr>
    </w:lvl>
    <w:lvl w:ilvl="5" w:tentative="0">
      <w:start w:val="0"/>
      <w:numFmt w:val="bullet"/>
      <w:lvlText w:val="•"/>
      <w:lvlJc w:val="left"/>
      <w:pPr>
        <w:ind w:left="8328" w:hanging="1141"/>
      </w:pPr>
      <w:rPr>
        <w:rFonts w:hint="default"/>
        <w:lang w:val="en-US" w:eastAsia="zh-CN" w:bidi="ar-SA"/>
      </w:rPr>
    </w:lvl>
    <w:lvl w:ilvl="6" w:tentative="0">
      <w:start w:val="0"/>
      <w:numFmt w:val="bullet"/>
      <w:lvlText w:val="•"/>
      <w:lvlJc w:val="left"/>
      <w:pPr>
        <w:ind w:left="9811" w:hanging="1141"/>
      </w:pPr>
      <w:rPr>
        <w:rFonts w:hint="default"/>
        <w:lang w:val="en-US" w:eastAsia="zh-CN" w:bidi="ar-SA"/>
      </w:rPr>
    </w:lvl>
    <w:lvl w:ilvl="7" w:tentative="0">
      <w:start w:val="0"/>
      <w:numFmt w:val="bullet"/>
      <w:lvlText w:val="•"/>
      <w:lvlJc w:val="left"/>
      <w:pPr>
        <w:ind w:left="11293" w:hanging="1141"/>
      </w:pPr>
      <w:rPr>
        <w:rFonts w:hint="default"/>
        <w:lang w:val="en-US" w:eastAsia="zh-CN" w:bidi="ar-SA"/>
      </w:rPr>
    </w:lvl>
    <w:lvl w:ilvl="8" w:tentative="0">
      <w:start w:val="0"/>
      <w:numFmt w:val="bullet"/>
      <w:lvlText w:val="•"/>
      <w:lvlJc w:val="left"/>
      <w:pPr>
        <w:ind w:left="12775" w:hanging="1141"/>
      </w:pPr>
      <w:rPr>
        <w:rFonts w:hint="default"/>
        <w:lang w:val="en-US" w:eastAsia="zh-CN" w:bidi="ar-SA"/>
      </w:rPr>
    </w:lvl>
  </w:abstractNum>
  <w:num w:numId="1">
    <w:abstractNumId w:val="8"/>
  </w:num>
  <w:num w:numId="2">
    <w:abstractNumId w:val="0"/>
  </w:num>
  <w:num w:numId="3">
    <w:abstractNumId w:val="1"/>
  </w:num>
  <w:num w:numId="4">
    <w:abstractNumId w:val="2"/>
  </w:num>
  <w:num w:numId="5">
    <w:abstractNumId w:val="4"/>
  </w:num>
  <w:num w:numId="6">
    <w:abstractNumId w:val="7"/>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YmQyM2VlMzIyNzg3MTM0MjMzMjczYWU0N2U3MTcifQ=="/>
  </w:docVars>
  <w:rsids>
    <w:rsidRoot w:val="0A0F2FE7"/>
    <w:rsid w:val="0A0F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ind w:left="360"/>
      <w:outlineLvl w:val="0"/>
    </w:pPr>
    <w:rPr>
      <w:sz w:val="64"/>
      <w:szCs w:val="64"/>
    </w:rPr>
  </w:style>
  <w:style w:type="paragraph" w:styleId="3">
    <w:name w:val="heading 2"/>
    <w:basedOn w:val="1"/>
    <w:next w:val="1"/>
    <w:unhideWhenUsed/>
    <w:qFormat/>
    <w:uiPriority w:val="9"/>
    <w:pPr>
      <w:ind w:left="1160" w:hanging="800"/>
      <w:outlineLvl w:val="1"/>
    </w:pPr>
    <w:rPr>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42"/>
      <w:szCs w:val="42"/>
    </w:rPr>
  </w:style>
  <w:style w:type="paragraph" w:styleId="7">
    <w:name w:val="List Paragraph"/>
    <w:basedOn w:val="1"/>
    <w:qFormat/>
    <w:uiPriority w:val="1"/>
    <w:pPr>
      <w:ind w:left="360" w:firstLine="9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2022-06-27T07:59:00Z</dcterms:created>
  <dc:creator>刘</dc:creator>
  <cp:lastModifiedBy>刘</cp:lastModifiedBy>
  <dcterms:modified xsi:type="dcterms:W3CDTF">2022-06-27T07:59:23Z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93C7EEE93C5D48B0BC5264DFC2BC2338</vt:lpwstr>
  </property>
</Properties>
</file>