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5"/>
        <w:rPr>
          <w:rFonts w:hint="eastAsia"/>
          <w:b w:val="0"/>
          <w:sz w:val="28"/>
          <w:szCs w:val="28"/>
          <w:lang w:val="en-US" w:eastAsia="zh-CN"/>
        </w:rPr>
      </w:pPr>
    </w:p>
    <w:p w14:paraId="74273CD7">
      <w:pPr>
        <w:rPr>
          <w:rFonts w:hint="eastAsia"/>
          <w:b w:val="0"/>
          <w:sz w:val="28"/>
          <w:szCs w:val="28"/>
          <w:lang w:val="en-US" w:eastAsia="zh-CN"/>
        </w:rPr>
      </w:pPr>
    </w:p>
    <w:p w14:paraId="01264F2F">
      <w:pPr>
        <w:pStyle w:val="5"/>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232794F2">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血流动力学监护仪项目</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2024年11月12日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hint="eastAsia" w:ascii="宋体" w:hAnsi="宋体" w:eastAsia="宋体" w:cs="宋体"/>
          <w:bCs/>
          <w:kern w:val="44"/>
          <w:sz w:val="24"/>
          <w:szCs w:val="24"/>
          <w:lang w:val="en-US" w:eastAsia="zh-CN"/>
        </w:rPr>
      </w:pPr>
      <w:r>
        <w:rPr>
          <w:rFonts w:hint="eastAsia" w:ascii="宋体" w:hAnsi="宋体" w:eastAsia="宋体" w:cs="宋体"/>
          <w:b/>
          <w:bCs w:val="0"/>
          <w:kern w:val="44"/>
          <w:sz w:val="24"/>
          <w:szCs w:val="24"/>
          <w:lang w:val="zh-CN"/>
        </w:rPr>
        <w:t>一、主要商务要求</w:t>
      </w:r>
      <w:r>
        <w:rPr>
          <w:rFonts w:hint="eastAsia" w:ascii="宋体" w:hAnsi="宋体" w:eastAsia="宋体" w:cs="宋体"/>
          <w:b/>
          <w:bCs w:val="0"/>
          <w:kern w:val="44"/>
          <w:sz w:val="24"/>
          <w:szCs w:val="24"/>
          <w:lang w:val="en-US" w:eastAsia="zh-CN"/>
        </w:rPr>
        <w:t xml:space="preserve">  </w:t>
      </w:r>
      <w:r>
        <w:rPr>
          <w:rFonts w:hint="eastAsia" w:ascii="宋体" w:hAnsi="宋体" w:eastAsia="宋体" w:cs="宋体"/>
          <w:bCs/>
          <w:kern w:val="44"/>
          <w:sz w:val="24"/>
          <w:szCs w:val="24"/>
          <w:lang w:val="en-US" w:eastAsia="zh-CN"/>
        </w:rPr>
        <w:t xml:space="preserve">                                        金额：元</w:t>
      </w:r>
    </w:p>
    <w:tbl>
      <w:tblPr>
        <w:tblStyle w:val="11"/>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1FE81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64140C7D">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0B68DD5">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6ED54A89">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060731FA">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1C20207">
            <w:pPr>
              <w:jc w:val="cente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7953EA9B">
            <w:pPr>
              <w:jc w:val="center"/>
              <w:rPr>
                <w:rFonts w:hint="eastAsia" w:ascii="宋体" w:hAnsi="宋体" w:eastAsia="宋体" w:cs="宋体"/>
                <w:sz w:val="24"/>
                <w:szCs w:val="24"/>
              </w:rPr>
            </w:pPr>
            <w:r>
              <w:rPr>
                <w:rFonts w:hint="eastAsia" w:ascii="宋体" w:hAnsi="宋体" w:eastAsia="宋体" w:cs="宋体"/>
                <w:sz w:val="24"/>
                <w:szCs w:val="24"/>
              </w:rPr>
              <w:t>预算总价</w:t>
            </w:r>
          </w:p>
        </w:tc>
      </w:tr>
      <w:tr w14:paraId="79E6D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F0AFE91">
            <w:pPr>
              <w:jc w:val="cente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0B0C85BE">
            <w:pPr>
              <w:jc w:val="center"/>
              <w:rPr>
                <w:rFonts w:hint="eastAsia" w:ascii="宋体" w:hAnsi="宋体" w:eastAsia="宋体" w:cs="宋体"/>
                <w:lang w:val="en-US" w:eastAsia="zh-CN"/>
              </w:rPr>
            </w:pPr>
            <w:bookmarkStart w:id="1" w:name="_GoBack"/>
            <w:r>
              <w:rPr>
                <w:rFonts w:hint="eastAsia" w:ascii="宋体" w:hAnsi="宋体" w:eastAsia="宋体" w:cs="宋体"/>
                <w:lang w:val="en-US" w:eastAsia="zh-CN"/>
              </w:rPr>
              <w:t>血流动力学监护仪</w:t>
            </w:r>
            <w:bookmarkEnd w:id="1"/>
          </w:p>
        </w:tc>
        <w:tc>
          <w:tcPr>
            <w:tcW w:w="903" w:type="dxa"/>
            <w:vAlign w:val="center"/>
          </w:tcPr>
          <w:p w14:paraId="6F48A599">
            <w:pPr>
              <w:ind w:firstLine="240" w:firstLineChars="1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3A8BE72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616A4BD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750000</w:t>
            </w:r>
          </w:p>
        </w:tc>
        <w:tc>
          <w:tcPr>
            <w:tcW w:w="1596" w:type="dxa"/>
            <w:vAlign w:val="center"/>
          </w:tcPr>
          <w:p w14:paraId="2B00CD55">
            <w:pPr>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750000</w:t>
            </w:r>
          </w:p>
        </w:tc>
      </w:tr>
      <w:tr w14:paraId="1F716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A503E66">
            <w:pPr>
              <w:jc w:val="center"/>
              <w:rPr>
                <w:rFonts w:hint="eastAsia" w:ascii="宋体" w:hAnsi="宋体" w:eastAsia="宋体" w:cs="宋体"/>
                <w:sz w:val="24"/>
                <w:szCs w:val="24"/>
              </w:rPr>
            </w:pPr>
          </w:p>
        </w:tc>
        <w:tc>
          <w:tcPr>
            <w:tcW w:w="5932" w:type="dxa"/>
            <w:gridSpan w:val="4"/>
            <w:vAlign w:val="center"/>
          </w:tcPr>
          <w:p w14:paraId="2EF5F36A">
            <w:pPr>
              <w:ind w:firstLine="2400" w:firstLineChars="10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3B29E14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750000</w:t>
            </w:r>
          </w:p>
        </w:tc>
      </w:tr>
      <w:tr w14:paraId="0AA64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49395BFC">
            <w:pPr>
              <w:jc w:val="cente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5C232183">
            <w:pPr>
              <w:jc w:val="cente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500ECB29">
            <w:pPr>
              <w:jc w:val="cente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39E80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4FBF20CC">
            <w:pPr>
              <w:jc w:val="cente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355EEEDB">
            <w:pPr>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25540B82">
            <w:pPr>
              <w:jc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65F70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7B1788D2">
            <w:pPr>
              <w:jc w:val="cente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EF9BE73">
            <w:pPr>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5D97E2B7">
            <w:pPr>
              <w:jc w:val="center"/>
              <w:rPr>
                <w:rFonts w:hint="eastAsia"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甲方在设备验收通过后，支付总货款的100%</w:t>
            </w:r>
          </w:p>
        </w:tc>
      </w:tr>
      <w:tr w14:paraId="302C6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62150F4D">
            <w:pPr>
              <w:jc w:val="cente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4F891578">
            <w:pPr>
              <w:jc w:val="cente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16EFE062">
            <w:pPr>
              <w:jc w:val="cente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12320015">
      <w:pPr>
        <w:jc w:val="left"/>
        <w:rPr>
          <w:rFonts w:hint="eastAsia" w:ascii="宋体" w:hAnsi="宋体" w:eastAsia="宋体" w:cs="宋体"/>
          <w:bCs/>
          <w:kern w:val="44"/>
          <w:sz w:val="24"/>
          <w:szCs w:val="24"/>
          <w:lang w:val="zh-CN"/>
        </w:rPr>
      </w:pPr>
    </w:p>
    <w:p w14:paraId="397066E3">
      <w:pPr>
        <w:numPr>
          <w:ilvl w:val="0"/>
          <w:numId w:val="0"/>
        </w:numPr>
        <w:spacing w:line="360" w:lineRule="auto"/>
        <w:jc w:val="left"/>
        <w:rPr>
          <w:rFonts w:hint="eastAsia" w:ascii="宋体" w:hAnsi="宋体" w:eastAsia="宋体" w:cs="宋体"/>
          <w:sz w:val="24"/>
          <w:szCs w:val="24"/>
        </w:rPr>
      </w:pPr>
      <w:r>
        <w:rPr>
          <w:rFonts w:hint="eastAsia" w:ascii="宋体" w:hAnsi="宋体" w:eastAsia="宋体" w:cs="宋体"/>
          <w:b/>
          <w:bCs/>
          <w:sz w:val="24"/>
          <w:szCs w:val="24"/>
          <w:lang w:val="en-US" w:eastAsia="zh-CN" w:bidi="ar-SA"/>
        </w:rPr>
        <w:t>二、</w:t>
      </w:r>
      <w:r>
        <w:rPr>
          <w:rFonts w:hint="eastAsia" w:ascii="宋体" w:hAnsi="宋体" w:eastAsia="宋体" w:cs="宋体"/>
          <w:b/>
          <w:bCs/>
          <w:sz w:val="24"/>
          <w:szCs w:val="24"/>
        </w:rPr>
        <w:t>技术标准与要求：</w:t>
      </w:r>
    </w:p>
    <w:p w14:paraId="4A2205C2">
      <w:pPr>
        <w:spacing w:line="360" w:lineRule="auto"/>
        <w:ind w:right="57"/>
        <w:rPr>
          <w:rFonts w:hint="eastAsia" w:ascii="宋体" w:hAnsi="宋体" w:eastAsia="宋体" w:cs="宋体"/>
          <w:sz w:val="24"/>
          <w:szCs w:val="24"/>
        </w:rPr>
      </w:pPr>
      <w:r>
        <w:rPr>
          <w:rFonts w:hint="eastAsia" w:ascii="宋体" w:hAnsi="宋体" w:eastAsia="宋体" w:cs="宋体"/>
          <w:sz w:val="24"/>
          <w:szCs w:val="24"/>
        </w:rPr>
        <w:t>项目基本情况：</w:t>
      </w:r>
      <w:r>
        <w:rPr>
          <w:rFonts w:hint="eastAsia" w:ascii="宋体" w:hAnsi="宋体" w:eastAsia="宋体" w:cs="宋体"/>
          <w:sz w:val="24"/>
          <w:szCs w:val="24"/>
          <w:lang w:val="en-US" w:eastAsia="zh-CN"/>
        </w:rPr>
        <w:t>本项目包含一台血流动力学监护仪，主要是利用连续血流动力学监测技术，直接监测肺动脉压力、肺动脉楔压及肺循环阻力等重要参数，以便明确诊断肺高压类型</w:t>
      </w:r>
      <w:r>
        <w:rPr>
          <w:rFonts w:hint="eastAsia" w:ascii="宋体" w:hAnsi="宋体" w:eastAsia="宋体" w:cs="宋体"/>
          <w:sz w:val="24"/>
          <w:szCs w:val="24"/>
        </w:rPr>
        <w:t>。</w:t>
      </w:r>
    </w:p>
    <w:p w14:paraId="22226038">
      <w:pPr>
        <w:spacing w:line="360" w:lineRule="auto"/>
        <w:ind w:right="57"/>
        <w:rPr>
          <w:rFonts w:hint="eastAsia" w:ascii="宋体" w:hAnsi="宋体" w:eastAsia="宋体" w:cs="宋体"/>
          <w:sz w:val="24"/>
          <w:szCs w:val="24"/>
        </w:rPr>
      </w:pPr>
      <w:r>
        <w:rPr>
          <w:rFonts w:hint="eastAsia" w:ascii="宋体" w:hAnsi="宋体" w:eastAsia="宋体" w:cs="宋体"/>
          <w:sz w:val="24"/>
          <w:szCs w:val="24"/>
        </w:rPr>
        <w:t>货物需求一览表：</w:t>
      </w:r>
    </w:p>
    <w:tbl>
      <w:tblPr>
        <w:tblStyle w:val="10"/>
        <w:tblW w:w="8522" w:type="dxa"/>
        <w:tblInd w:w="0" w:type="dxa"/>
        <w:tblLayout w:type="fixed"/>
        <w:tblCellMar>
          <w:top w:w="0" w:type="dxa"/>
          <w:left w:w="108" w:type="dxa"/>
          <w:bottom w:w="0" w:type="dxa"/>
          <w:right w:w="108" w:type="dxa"/>
        </w:tblCellMar>
      </w:tblPr>
      <w:tblGrid>
        <w:gridCol w:w="1073"/>
        <w:gridCol w:w="577"/>
        <w:gridCol w:w="2700"/>
        <w:gridCol w:w="2417"/>
        <w:gridCol w:w="850"/>
        <w:gridCol w:w="905"/>
      </w:tblGrid>
      <w:tr w14:paraId="23A3B83F">
        <w:tblPrEx>
          <w:tblCellMar>
            <w:top w:w="0" w:type="dxa"/>
            <w:left w:w="108" w:type="dxa"/>
            <w:bottom w:w="0" w:type="dxa"/>
            <w:right w:w="108" w:type="dxa"/>
          </w:tblCellMar>
        </w:tblPrEx>
        <w:trPr>
          <w:trHeight w:val="755" w:hRule="atLeast"/>
        </w:trPr>
        <w:tc>
          <w:tcPr>
            <w:tcW w:w="1073" w:type="dxa"/>
            <w:tcBorders>
              <w:top w:val="single" w:color="auto" w:sz="4" w:space="0"/>
              <w:left w:val="single" w:color="auto" w:sz="4" w:space="0"/>
              <w:bottom w:val="single" w:color="auto" w:sz="4" w:space="0"/>
              <w:right w:val="single" w:color="auto" w:sz="4" w:space="0"/>
            </w:tcBorders>
            <w:vAlign w:val="center"/>
          </w:tcPr>
          <w:p w14:paraId="7B0C330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设备性质</w:t>
            </w:r>
          </w:p>
        </w:tc>
        <w:tc>
          <w:tcPr>
            <w:tcW w:w="577" w:type="dxa"/>
            <w:tcBorders>
              <w:top w:val="single" w:color="auto" w:sz="4" w:space="0"/>
              <w:left w:val="nil"/>
              <w:bottom w:val="single" w:color="auto" w:sz="4" w:space="0"/>
              <w:right w:val="single" w:color="auto" w:sz="4" w:space="0"/>
            </w:tcBorders>
            <w:vAlign w:val="center"/>
          </w:tcPr>
          <w:p w14:paraId="3DDBE68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编号</w:t>
            </w:r>
          </w:p>
        </w:tc>
        <w:tc>
          <w:tcPr>
            <w:tcW w:w="2700" w:type="dxa"/>
            <w:tcBorders>
              <w:top w:val="single" w:color="auto" w:sz="4" w:space="0"/>
              <w:left w:val="nil"/>
              <w:bottom w:val="single" w:color="auto" w:sz="4" w:space="0"/>
              <w:right w:val="single" w:color="auto" w:sz="4" w:space="0"/>
            </w:tcBorders>
            <w:vAlign w:val="center"/>
          </w:tcPr>
          <w:p w14:paraId="5ECB2AE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货物名称</w:t>
            </w:r>
          </w:p>
        </w:tc>
        <w:tc>
          <w:tcPr>
            <w:tcW w:w="2417" w:type="dxa"/>
            <w:tcBorders>
              <w:top w:val="single" w:color="auto" w:sz="4" w:space="0"/>
              <w:left w:val="nil"/>
              <w:bottom w:val="single" w:color="auto" w:sz="4" w:space="0"/>
              <w:right w:val="single" w:color="auto" w:sz="4" w:space="0"/>
            </w:tcBorders>
            <w:vAlign w:val="center"/>
          </w:tcPr>
          <w:p w14:paraId="7E57B91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技术参数和</w:t>
            </w:r>
            <w:r>
              <w:rPr>
                <w:rFonts w:hint="eastAsia" w:ascii="宋体" w:hAnsi="宋体" w:eastAsia="宋体" w:cs="宋体"/>
                <w:sz w:val="24"/>
                <w:szCs w:val="24"/>
              </w:rPr>
              <w:t>性能指标</w:t>
            </w:r>
          </w:p>
        </w:tc>
        <w:tc>
          <w:tcPr>
            <w:tcW w:w="850" w:type="dxa"/>
            <w:tcBorders>
              <w:top w:val="single" w:color="auto" w:sz="4" w:space="0"/>
              <w:left w:val="nil"/>
              <w:bottom w:val="single" w:color="auto" w:sz="4" w:space="0"/>
              <w:right w:val="single" w:color="auto" w:sz="4" w:space="0"/>
            </w:tcBorders>
            <w:vAlign w:val="center"/>
          </w:tcPr>
          <w:p w14:paraId="5975497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数 量</w:t>
            </w:r>
          </w:p>
        </w:tc>
        <w:tc>
          <w:tcPr>
            <w:tcW w:w="905" w:type="dxa"/>
            <w:tcBorders>
              <w:top w:val="single" w:color="auto" w:sz="4" w:space="0"/>
              <w:left w:val="single" w:color="auto" w:sz="4" w:space="0"/>
              <w:bottom w:val="single" w:color="auto" w:sz="4" w:space="0"/>
              <w:right w:val="single" w:color="auto" w:sz="4" w:space="0"/>
            </w:tcBorders>
            <w:vAlign w:val="center"/>
          </w:tcPr>
          <w:p w14:paraId="6A557DA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r>
      <w:tr w14:paraId="5FAFA8DB">
        <w:tblPrEx>
          <w:tblCellMar>
            <w:top w:w="0" w:type="dxa"/>
            <w:left w:w="108" w:type="dxa"/>
            <w:bottom w:w="0" w:type="dxa"/>
            <w:right w:w="108" w:type="dxa"/>
          </w:tblCellMar>
        </w:tblPrEx>
        <w:trPr>
          <w:trHeight w:val="90" w:hRule="atLeast"/>
        </w:trPr>
        <w:tc>
          <w:tcPr>
            <w:tcW w:w="1073" w:type="dxa"/>
            <w:tcBorders>
              <w:top w:val="nil"/>
              <w:left w:val="single" w:color="auto" w:sz="4" w:space="0"/>
              <w:bottom w:val="single" w:color="auto" w:sz="4" w:space="0"/>
              <w:right w:val="single" w:color="auto" w:sz="4" w:space="0"/>
            </w:tcBorders>
            <w:vAlign w:val="center"/>
          </w:tcPr>
          <w:p w14:paraId="359B90AC">
            <w:pPr>
              <w:widowControl/>
              <w:spacing w:line="360" w:lineRule="auto"/>
              <w:jc w:val="center"/>
              <w:rPr>
                <w:rFonts w:hint="eastAsia" w:ascii="宋体" w:hAnsi="宋体" w:eastAsia="宋体" w:cs="宋体"/>
                <w:kern w:val="0"/>
                <w:sz w:val="24"/>
                <w:szCs w:val="24"/>
              </w:rPr>
            </w:pPr>
          </w:p>
        </w:tc>
        <w:tc>
          <w:tcPr>
            <w:tcW w:w="577" w:type="dxa"/>
            <w:tcBorders>
              <w:top w:val="nil"/>
              <w:left w:val="nil"/>
              <w:bottom w:val="single" w:color="auto" w:sz="4" w:space="0"/>
              <w:right w:val="single" w:color="auto" w:sz="4" w:space="0"/>
            </w:tcBorders>
            <w:vAlign w:val="center"/>
          </w:tcPr>
          <w:p w14:paraId="76DD6DA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700" w:type="dxa"/>
            <w:tcBorders>
              <w:top w:val="nil"/>
              <w:left w:val="single" w:color="auto" w:sz="4" w:space="0"/>
              <w:bottom w:val="single" w:color="auto" w:sz="4" w:space="0"/>
              <w:right w:val="single" w:color="auto" w:sz="4" w:space="0"/>
            </w:tcBorders>
            <w:vAlign w:val="center"/>
          </w:tcPr>
          <w:p w14:paraId="70AAB2DE">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lang w:val="en-US" w:eastAsia="zh-CN"/>
              </w:rPr>
              <w:t>血流动力学监护仪</w:t>
            </w:r>
          </w:p>
        </w:tc>
        <w:tc>
          <w:tcPr>
            <w:tcW w:w="2417" w:type="dxa"/>
            <w:tcBorders>
              <w:top w:val="nil"/>
              <w:left w:val="single" w:color="auto" w:sz="4" w:space="0"/>
              <w:bottom w:val="single" w:color="auto" w:sz="4" w:space="0"/>
            </w:tcBorders>
            <w:vAlign w:val="center"/>
          </w:tcPr>
          <w:p w14:paraId="47AAEAEB">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技术参数</w:t>
            </w:r>
            <w:r>
              <w:rPr>
                <w:rFonts w:hint="eastAsia" w:ascii="宋体" w:hAnsi="宋体" w:eastAsia="宋体" w:cs="宋体"/>
                <w:sz w:val="24"/>
                <w:szCs w:val="24"/>
              </w:rPr>
              <w:t>详见附表</w:t>
            </w:r>
            <w:r>
              <w:rPr>
                <w:rFonts w:hint="eastAsia" w:ascii="宋体" w:hAnsi="宋体" w:eastAsia="宋体" w:cs="宋体"/>
                <w:sz w:val="24"/>
                <w:szCs w:val="24"/>
                <w:lang w:val="en-US" w:eastAsia="zh-CN"/>
              </w:rPr>
              <w:t>1</w:t>
            </w:r>
          </w:p>
        </w:tc>
        <w:tc>
          <w:tcPr>
            <w:tcW w:w="850" w:type="dxa"/>
            <w:tcBorders>
              <w:top w:val="nil"/>
              <w:left w:val="single" w:color="auto" w:sz="4" w:space="0"/>
              <w:bottom w:val="single" w:color="auto" w:sz="4" w:space="0"/>
            </w:tcBorders>
            <w:vAlign w:val="center"/>
          </w:tcPr>
          <w:p w14:paraId="5A6B6F3A">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905" w:type="dxa"/>
            <w:tcBorders>
              <w:top w:val="nil"/>
              <w:left w:val="single" w:color="auto" w:sz="4" w:space="0"/>
              <w:bottom w:val="single" w:color="auto" w:sz="4" w:space="0"/>
              <w:right w:val="single" w:color="auto" w:sz="4" w:space="0"/>
            </w:tcBorders>
            <w:vAlign w:val="center"/>
          </w:tcPr>
          <w:p w14:paraId="66C80050">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r>
    </w:tbl>
    <w:p w14:paraId="1918202F">
      <w:pPr>
        <w:keepNext w:val="0"/>
        <w:keepLines w:val="0"/>
        <w:pageBreakBefore w:val="0"/>
        <w:widowControl/>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附表</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技术参数和性能指标。货物名称：</w:t>
      </w:r>
      <w:r>
        <w:rPr>
          <w:rFonts w:hint="eastAsia" w:ascii="宋体" w:hAnsi="宋体" w:eastAsia="宋体" w:cs="宋体"/>
          <w:lang w:val="en-US" w:eastAsia="zh-CN"/>
        </w:rPr>
        <w:t>血流动力学监护仪</w:t>
      </w:r>
      <w:r>
        <w:rPr>
          <w:rFonts w:hint="eastAsia" w:ascii="宋体" w:hAnsi="宋体" w:eastAsia="宋体" w:cs="宋体"/>
          <w:sz w:val="24"/>
          <w:szCs w:val="24"/>
        </w:rPr>
        <w:t>。</w:t>
      </w:r>
    </w:p>
    <w:tbl>
      <w:tblPr>
        <w:tblStyle w:val="10"/>
        <w:tblW w:w="8503" w:type="dxa"/>
        <w:tblInd w:w="0" w:type="dxa"/>
        <w:tblLayout w:type="fixed"/>
        <w:tblCellMar>
          <w:top w:w="0" w:type="dxa"/>
          <w:left w:w="108" w:type="dxa"/>
          <w:bottom w:w="0" w:type="dxa"/>
          <w:right w:w="108" w:type="dxa"/>
        </w:tblCellMar>
      </w:tblPr>
      <w:tblGrid>
        <w:gridCol w:w="744"/>
        <w:gridCol w:w="795"/>
        <w:gridCol w:w="6964"/>
      </w:tblGrid>
      <w:tr w14:paraId="68662DE4">
        <w:tblPrEx>
          <w:tblCellMar>
            <w:top w:w="0" w:type="dxa"/>
            <w:left w:w="108" w:type="dxa"/>
            <w:bottom w:w="0" w:type="dxa"/>
            <w:right w:w="108" w:type="dxa"/>
          </w:tblCellMar>
        </w:tblPrEx>
        <w:trPr>
          <w:trHeight w:val="212" w:hRule="atLeast"/>
        </w:trPr>
        <w:tc>
          <w:tcPr>
            <w:tcW w:w="744" w:type="dxa"/>
            <w:tcBorders>
              <w:top w:val="single" w:color="auto" w:sz="4" w:space="0"/>
              <w:left w:val="single" w:color="auto" w:sz="4" w:space="0"/>
              <w:bottom w:val="single" w:color="auto" w:sz="4" w:space="0"/>
              <w:right w:val="single" w:color="auto" w:sz="4" w:space="0"/>
            </w:tcBorders>
            <w:vAlign w:val="center"/>
          </w:tcPr>
          <w:p w14:paraId="28877AD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95" w:type="dxa"/>
            <w:tcBorders>
              <w:top w:val="single" w:color="auto" w:sz="4" w:space="0"/>
              <w:left w:val="nil"/>
              <w:bottom w:val="single" w:color="auto" w:sz="4" w:space="0"/>
              <w:right w:val="single" w:color="auto" w:sz="4" w:space="0"/>
            </w:tcBorders>
            <w:vAlign w:val="center"/>
          </w:tcPr>
          <w:p w14:paraId="7081761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6964" w:type="dxa"/>
            <w:tcBorders>
              <w:top w:val="single" w:color="auto" w:sz="4" w:space="0"/>
              <w:left w:val="nil"/>
              <w:bottom w:val="single" w:color="auto" w:sz="4" w:space="0"/>
              <w:right w:val="single" w:color="auto" w:sz="4" w:space="0"/>
            </w:tcBorders>
            <w:vAlign w:val="center"/>
          </w:tcPr>
          <w:p w14:paraId="319CD36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7682B78D">
        <w:tblPrEx>
          <w:tblCellMar>
            <w:top w:w="0" w:type="dxa"/>
            <w:left w:w="108" w:type="dxa"/>
            <w:bottom w:w="0" w:type="dxa"/>
            <w:right w:w="108" w:type="dxa"/>
          </w:tblCellMar>
        </w:tblPrEx>
        <w:trPr>
          <w:trHeight w:val="401" w:hRule="atLeast"/>
        </w:trPr>
        <w:tc>
          <w:tcPr>
            <w:tcW w:w="744" w:type="dxa"/>
            <w:tcBorders>
              <w:top w:val="single" w:color="auto" w:sz="4" w:space="0"/>
              <w:left w:val="single" w:color="auto" w:sz="4" w:space="0"/>
              <w:bottom w:val="single" w:color="auto" w:sz="4" w:space="0"/>
              <w:right w:val="single" w:color="auto" w:sz="4" w:space="0"/>
            </w:tcBorders>
            <w:vAlign w:val="center"/>
          </w:tcPr>
          <w:p w14:paraId="32FB751F">
            <w:pPr>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vAlign w:val="center"/>
          </w:tcPr>
          <w:p w14:paraId="73C8F250">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1</w:t>
            </w:r>
          </w:p>
        </w:tc>
        <w:tc>
          <w:tcPr>
            <w:tcW w:w="6964" w:type="dxa"/>
            <w:tcBorders>
              <w:top w:val="single" w:color="auto" w:sz="4" w:space="0"/>
              <w:left w:val="nil"/>
              <w:bottom w:val="single" w:color="auto" w:sz="4" w:space="0"/>
              <w:right w:val="single" w:color="auto" w:sz="4" w:space="0"/>
            </w:tcBorders>
            <w:vAlign w:val="bottom"/>
          </w:tcPr>
          <w:p w14:paraId="7F04CEE9">
            <w:pPr>
              <w:spacing w:line="240" w:lineRule="auto"/>
              <w:jc w:val="left"/>
              <w:rPr>
                <w:rFonts w:hint="eastAsia" w:ascii="宋体" w:hAnsi="宋体" w:eastAsia="宋体" w:cs="宋体"/>
                <w:sz w:val="21"/>
                <w:szCs w:val="21"/>
                <w:lang w:bidi="lo-LA"/>
              </w:rPr>
            </w:pPr>
            <w:r>
              <w:rPr>
                <w:rFonts w:hint="eastAsia" w:ascii="宋体" w:hAnsi="宋体" w:eastAsia="宋体" w:cs="宋体"/>
                <w:color w:val="000000"/>
                <w:sz w:val="21"/>
                <w:szCs w:val="21"/>
                <w:lang w:val="en-US" w:eastAsia="zh-CN"/>
              </w:rPr>
              <w:t>支持</w:t>
            </w:r>
            <w:r>
              <w:rPr>
                <w:rFonts w:hint="eastAsia" w:ascii="宋体" w:hAnsi="宋体" w:eastAsia="宋体" w:cs="宋体"/>
                <w:color w:val="000000"/>
                <w:sz w:val="21"/>
                <w:szCs w:val="21"/>
              </w:rPr>
              <w:t>多功能模块化血流动力学全参数监测平台，主机</w:t>
            </w:r>
            <w:r>
              <w:rPr>
                <w:rFonts w:hint="eastAsia" w:ascii="宋体" w:hAnsi="宋体" w:eastAsia="宋体" w:cs="宋体"/>
                <w:color w:val="000000"/>
                <w:sz w:val="21"/>
                <w:szCs w:val="21"/>
                <w:lang w:val="en-US" w:eastAsia="zh-CN"/>
              </w:rPr>
              <w:t>应</w:t>
            </w:r>
            <w:r>
              <w:rPr>
                <w:rFonts w:hint="eastAsia" w:ascii="宋体" w:hAnsi="宋体" w:eastAsia="宋体" w:cs="宋体"/>
                <w:color w:val="000000"/>
                <w:sz w:val="21"/>
                <w:szCs w:val="21"/>
              </w:rPr>
              <w:t>具有经典热稀释法连续监测心排量技术的功能，未来可升级通过外周动脉微创测量心排量及脑氧监测功能。</w:t>
            </w:r>
          </w:p>
        </w:tc>
      </w:tr>
      <w:tr w14:paraId="17F57733">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vAlign w:val="center"/>
          </w:tcPr>
          <w:p w14:paraId="0FC8A69E">
            <w:pPr>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vAlign w:val="center"/>
          </w:tcPr>
          <w:p w14:paraId="1FACC1C2">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2</w:t>
            </w:r>
          </w:p>
        </w:tc>
        <w:tc>
          <w:tcPr>
            <w:tcW w:w="6964" w:type="dxa"/>
            <w:tcBorders>
              <w:top w:val="single" w:color="auto" w:sz="4" w:space="0"/>
              <w:left w:val="nil"/>
              <w:bottom w:val="single" w:color="auto" w:sz="4" w:space="0"/>
              <w:right w:val="single" w:color="auto" w:sz="4" w:space="0"/>
            </w:tcBorders>
            <w:vAlign w:val="bottom"/>
          </w:tcPr>
          <w:p w14:paraId="17837E1D">
            <w:pPr>
              <w:pStyle w:val="5"/>
              <w:spacing w:line="240" w:lineRule="auto"/>
              <w:rPr>
                <w:rFonts w:hint="eastAsia" w:ascii="宋体" w:hAnsi="宋体" w:eastAsia="宋体" w:cs="宋体"/>
                <w:sz w:val="21"/>
                <w:szCs w:val="21"/>
              </w:rPr>
            </w:pPr>
            <w:r>
              <w:rPr>
                <w:rFonts w:hint="eastAsia" w:ascii="宋体" w:hAnsi="宋体" w:eastAsia="宋体" w:cs="宋体"/>
                <w:color w:val="000000"/>
                <w:kern w:val="0"/>
                <w:sz w:val="21"/>
                <w:szCs w:val="21"/>
              </w:rPr>
              <w:t>经典热稀释法：</w:t>
            </w:r>
            <w:r>
              <w:rPr>
                <w:rFonts w:hint="eastAsia" w:ascii="宋体" w:hAnsi="宋体" w:eastAsia="宋体" w:cs="宋体"/>
                <w:sz w:val="21"/>
                <w:szCs w:val="21"/>
              </w:rPr>
              <w:t>主机配合漂浮导管，监测血流动力学参数</w:t>
            </w:r>
            <w:r>
              <w:rPr>
                <w:rFonts w:hint="eastAsia" w:ascii="宋体" w:hAnsi="宋体" w:eastAsia="宋体" w:cs="宋体"/>
                <w:sz w:val="21"/>
                <w:szCs w:val="21"/>
                <w:lang w:eastAsia="zh-CN"/>
              </w:rPr>
              <w:t>，</w:t>
            </w:r>
            <w:r>
              <w:rPr>
                <w:rFonts w:hint="eastAsia" w:ascii="宋体" w:hAnsi="宋体" w:eastAsia="宋体" w:cs="宋体"/>
                <w:sz w:val="21"/>
                <w:szCs w:val="21"/>
              </w:rPr>
              <w:t>监测的血流动力学数据</w:t>
            </w:r>
            <w:r>
              <w:rPr>
                <w:rFonts w:hint="eastAsia" w:ascii="宋体" w:hAnsi="宋体" w:eastAsia="宋体" w:cs="宋体"/>
                <w:sz w:val="21"/>
                <w:szCs w:val="21"/>
                <w:lang w:val="en-US" w:eastAsia="zh-CN"/>
              </w:rPr>
              <w:t>至少包含</w:t>
            </w:r>
            <w:r>
              <w:rPr>
                <w:rFonts w:hint="eastAsia" w:ascii="宋体" w:hAnsi="宋体" w:eastAsia="宋体" w:cs="宋体"/>
                <w:sz w:val="21"/>
                <w:szCs w:val="21"/>
              </w:rPr>
              <w:t xml:space="preserve">： </w:t>
            </w:r>
          </w:p>
          <w:p w14:paraId="2A89D502">
            <w:pPr>
              <w:pStyle w:val="5"/>
              <w:spacing w:line="240" w:lineRule="auto"/>
              <w:rPr>
                <w:rFonts w:hint="eastAsia" w:ascii="宋体" w:hAnsi="宋体" w:eastAsia="宋体" w:cs="宋体"/>
                <w:sz w:val="21"/>
                <w:szCs w:val="21"/>
              </w:rPr>
            </w:pPr>
            <w:r>
              <w:rPr>
                <w:rFonts w:hint="eastAsia" w:ascii="宋体" w:hAnsi="宋体" w:eastAsia="宋体" w:cs="宋体"/>
                <w:sz w:val="21"/>
                <w:szCs w:val="21"/>
              </w:rPr>
              <w:t>1）前负荷：CVP</w:t>
            </w:r>
            <w:r>
              <w:rPr>
                <w:rFonts w:hint="eastAsia" w:ascii="宋体" w:hAnsi="宋体" w:eastAsia="宋体" w:cs="宋体"/>
                <w:sz w:val="21"/>
                <w:szCs w:val="21"/>
                <w:lang w:eastAsia="zh-CN"/>
              </w:rPr>
              <w:t>、</w:t>
            </w:r>
            <w:r>
              <w:rPr>
                <w:rFonts w:hint="eastAsia" w:ascii="宋体" w:hAnsi="宋体" w:eastAsia="宋体" w:cs="宋体"/>
                <w:sz w:val="21"/>
                <w:szCs w:val="21"/>
              </w:rPr>
              <w:t>肺动脉嵌顿压（PAOP）；</w:t>
            </w:r>
          </w:p>
          <w:p w14:paraId="04BD8998">
            <w:pPr>
              <w:pStyle w:val="5"/>
              <w:spacing w:line="240" w:lineRule="auto"/>
              <w:rPr>
                <w:rFonts w:hint="eastAsia" w:ascii="宋体" w:hAnsi="宋体" w:eastAsia="宋体" w:cs="宋体"/>
                <w:sz w:val="21"/>
                <w:szCs w:val="21"/>
              </w:rPr>
            </w:pPr>
            <w:r>
              <w:rPr>
                <w:rFonts w:hint="eastAsia" w:ascii="宋体" w:hAnsi="宋体" w:eastAsia="宋体" w:cs="宋体"/>
                <w:sz w:val="21"/>
                <w:szCs w:val="21"/>
              </w:rPr>
              <w:t>2）心脏做功：心排量（CO）、每搏量（SV）；</w:t>
            </w:r>
          </w:p>
          <w:p w14:paraId="765433DA">
            <w:pPr>
              <w:pStyle w:val="5"/>
              <w:spacing w:line="240" w:lineRule="auto"/>
              <w:rPr>
                <w:rFonts w:hint="eastAsia" w:ascii="宋体" w:hAnsi="宋体" w:eastAsia="宋体" w:cs="宋体"/>
                <w:sz w:val="21"/>
                <w:szCs w:val="21"/>
              </w:rPr>
            </w:pPr>
            <w:r>
              <w:rPr>
                <w:rFonts w:hint="eastAsia" w:ascii="宋体" w:hAnsi="宋体" w:eastAsia="宋体" w:cs="宋体"/>
                <w:sz w:val="21"/>
                <w:szCs w:val="21"/>
              </w:rPr>
              <w:t>3）后负荷：体循环阻力（SVR）、肺循环阻力（PVR）；</w:t>
            </w:r>
          </w:p>
          <w:p w14:paraId="4191F875">
            <w:pPr>
              <w:shd w:val="clear" w:color="auto" w:fill="FFFFFF"/>
              <w:spacing w:line="240" w:lineRule="auto"/>
              <w:jc w:val="left"/>
              <w:rPr>
                <w:rFonts w:hint="eastAsia" w:ascii="宋体" w:hAnsi="宋体" w:eastAsia="宋体" w:cs="宋体"/>
                <w:sz w:val="21"/>
                <w:szCs w:val="21"/>
                <w:lang w:eastAsia="zh-CN" w:bidi="lo-LA"/>
              </w:rPr>
            </w:pPr>
            <w:r>
              <w:rPr>
                <w:rFonts w:hint="eastAsia" w:ascii="宋体" w:hAnsi="宋体" w:eastAsia="宋体" w:cs="宋体"/>
                <w:sz w:val="21"/>
                <w:szCs w:val="21"/>
              </w:rPr>
              <w:t>4）右心及肺动脉压力：右房压</w:t>
            </w:r>
            <w:r>
              <w:rPr>
                <w:rFonts w:hint="eastAsia" w:ascii="宋体" w:hAnsi="宋体" w:eastAsia="宋体" w:cs="宋体"/>
                <w:sz w:val="21"/>
                <w:szCs w:val="21"/>
                <w:lang w:eastAsia="zh-CN"/>
              </w:rPr>
              <w:t>、</w:t>
            </w:r>
            <w:r>
              <w:rPr>
                <w:rFonts w:hint="eastAsia" w:ascii="宋体" w:hAnsi="宋体" w:eastAsia="宋体" w:cs="宋体"/>
                <w:sz w:val="21"/>
                <w:szCs w:val="21"/>
              </w:rPr>
              <w:t>右室压</w:t>
            </w:r>
            <w:r>
              <w:rPr>
                <w:rFonts w:hint="eastAsia" w:ascii="宋体" w:hAnsi="宋体" w:eastAsia="宋体" w:cs="宋体"/>
                <w:sz w:val="21"/>
                <w:szCs w:val="21"/>
                <w:lang w:eastAsia="zh-CN"/>
              </w:rPr>
              <w:t>、</w:t>
            </w:r>
            <w:r>
              <w:rPr>
                <w:rFonts w:hint="eastAsia" w:ascii="宋体" w:hAnsi="宋体" w:eastAsia="宋体" w:cs="宋体"/>
                <w:sz w:val="21"/>
                <w:szCs w:val="21"/>
              </w:rPr>
              <w:t>肺动脉压力</w:t>
            </w:r>
            <w:r>
              <w:rPr>
                <w:rFonts w:hint="eastAsia" w:ascii="宋体" w:hAnsi="宋体" w:eastAsia="宋体" w:cs="宋体"/>
                <w:sz w:val="21"/>
                <w:szCs w:val="21"/>
                <w:lang w:eastAsia="zh-CN"/>
              </w:rPr>
              <w:t>。</w:t>
            </w:r>
          </w:p>
        </w:tc>
      </w:tr>
      <w:tr w14:paraId="1493430C">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vAlign w:val="center"/>
          </w:tcPr>
          <w:p w14:paraId="3EEA9913">
            <w:pPr>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vAlign w:val="center"/>
          </w:tcPr>
          <w:p w14:paraId="48FF348F">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3</w:t>
            </w:r>
          </w:p>
        </w:tc>
        <w:tc>
          <w:tcPr>
            <w:tcW w:w="6964" w:type="dxa"/>
            <w:tcBorders>
              <w:top w:val="single" w:color="auto" w:sz="4" w:space="0"/>
              <w:left w:val="nil"/>
              <w:bottom w:val="single" w:color="auto" w:sz="4" w:space="0"/>
              <w:right w:val="single" w:color="auto" w:sz="4" w:space="0"/>
            </w:tcBorders>
            <w:vAlign w:val="bottom"/>
          </w:tcPr>
          <w:p w14:paraId="5C0EDE69">
            <w:pPr>
              <w:shd w:val="clear" w:color="auto" w:fill="FFFFFF"/>
              <w:spacing w:line="240" w:lineRule="auto"/>
              <w:jc w:val="left"/>
              <w:rPr>
                <w:rFonts w:hint="eastAsia" w:ascii="宋体" w:hAnsi="宋体" w:eastAsia="宋体" w:cs="宋体"/>
              </w:rPr>
            </w:pPr>
            <w:r>
              <w:rPr>
                <w:rFonts w:hint="eastAsia" w:ascii="宋体" w:hAnsi="宋体" w:eastAsia="宋体" w:cs="宋体"/>
                <w:color w:val="000000"/>
                <w:sz w:val="21"/>
                <w:szCs w:val="21"/>
              </w:rPr>
              <w:t>监测原理及方式：</w:t>
            </w:r>
            <w:r>
              <w:rPr>
                <w:rFonts w:hint="eastAsia" w:ascii="宋体" w:hAnsi="宋体" w:eastAsia="宋体" w:cs="宋体"/>
                <w:sz w:val="21"/>
                <w:szCs w:val="21"/>
              </w:rPr>
              <w:t>经典热稀释法技术，心排量(CCO)监测，通过漂浮导管测量心排量等血流动力学参数，自动连续更新显示。</w:t>
            </w:r>
          </w:p>
        </w:tc>
      </w:tr>
      <w:tr w14:paraId="6F3E105B">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vAlign w:val="center"/>
          </w:tcPr>
          <w:p w14:paraId="707FDE67">
            <w:pPr>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vAlign w:val="center"/>
          </w:tcPr>
          <w:p w14:paraId="7483FFDA">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4</w:t>
            </w:r>
          </w:p>
        </w:tc>
        <w:tc>
          <w:tcPr>
            <w:tcW w:w="6964" w:type="dxa"/>
            <w:tcBorders>
              <w:top w:val="single" w:color="auto" w:sz="4" w:space="0"/>
              <w:left w:val="nil"/>
              <w:bottom w:val="single" w:color="auto" w:sz="4" w:space="0"/>
              <w:right w:val="single" w:color="auto" w:sz="4" w:space="0"/>
            </w:tcBorders>
            <w:vAlign w:val="bottom"/>
          </w:tcPr>
          <w:p w14:paraId="06FB3C1E">
            <w:pPr>
              <w:spacing w:line="240" w:lineRule="auto"/>
              <w:jc w:val="left"/>
              <w:rPr>
                <w:rFonts w:hint="eastAsia" w:ascii="宋体" w:hAnsi="宋体" w:eastAsia="宋体" w:cs="宋体"/>
                <w:sz w:val="21"/>
                <w:szCs w:val="21"/>
                <w:lang w:bidi="lo-LA"/>
              </w:rPr>
            </w:pPr>
            <w:r>
              <w:rPr>
                <w:rFonts w:hint="eastAsia" w:ascii="宋体" w:hAnsi="宋体" w:eastAsia="宋体" w:cs="宋体"/>
                <w:color w:val="000000"/>
                <w:sz w:val="21"/>
                <w:szCs w:val="21"/>
                <w:lang w:val="en-US" w:eastAsia="zh-CN"/>
              </w:rPr>
              <w:t>配置</w:t>
            </w:r>
            <w:r>
              <w:rPr>
                <w:rFonts w:hint="eastAsia" w:ascii="宋体" w:hAnsi="宋体" w:eastAsia="宋体" w:cs="宋体"/>
                <w:color w:val="000000"/>
                <w:sz w:val="21"/>
                <w:szCs w:val="21"/>
              </w:rPr>
              <w:t>≥12</w:t>
            </w:r>
            <w:r>
              <w:rPr>
                <w:rFonts w:hint="eastAsia" w:ascii="宋体" w:hAnsi="宋体" w:eastAsia="宋体" w:cs="宋体"/>
                <w:sz w:val="21"/>
                <w:szCs w:val="21"/>
              </w:rPr>
              <w:t>英寸触摸液晶显示屏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至少</w:t>
            </w:r>
            <w:r>
              <w:rPr>
                <w:rFonts w:hint="eastAsia" w:ascii="宋体" w:hAnsi="宋体" w:eastAsia="宋体" w:cs="宋体"/>
                <w:sz w:val="21"/>
                <w:szCs w:val="21"/>
              </w:rPr>
              <w:t>六个以上操作界面可供选择。</w:t>
            </w:r>
          </w:p>
        </w:tc>
      </w:tr>
      <w:tr w14:paraId="72A0578F">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vAlign w:val="center"/>
          </w:tcPr>
          <w:p w14:paraId="3B065B82">
            <w:pPr>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vAlign w:val="center"/>
          </w:tcPr>
          <w:p w14:paraId="7DF16C28">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5</w:t>
            </w:r>
          </w:p>
        </w:tc>
        <w:tc>
          <w:tcPr>
            <w:tcW w:w="6964" w:type="dxa"/>
            <w:tcBorders>
              <w:top w:val="single" w:color="auto" w:sz="4" w:space="0"/>
              <w:left w:val="nil"/>
              <w:bottom w:val="single" w:color="auto" w:sz="4" w:space="0"/>
              <w:right w:val="single" w:color="auto" w:sz="4" w:space="0"/>
            </w:tcBorders>
            <w:shd w:val="clear" w:color="auto" w:fill="auto"/>
            <w:vAlign w:val="bottom"/>
          </w:tcPr>
          <w:p w14:paraId="4E6569A3">
            <w:pPr>
              <w:spacing w:line="240" w:lineRule="auto"/>
              <w:rPr>
                <w:rFonts w:hint="eastAsia" w:ascii="宋体" w:hAnsi="宋体" w:eastAsia="宋体" w:cs="宋体"/>
                <w:sz w:val="21"/>
                <w:szCs w:val="21"/>
              </w:rPr>
            </w:pPr>
            <w:r>
              <w:rPr>
                <w:rFonts w:hint="eastAsia" w:ascii="宋体" w:hAnsi="宋体" w:eastAsia="宋体" w:cs="宋体"/>
                <w:sz w:val="21"/>
                <w:szCs w:val="21"/>
              </w:rPr>
              <w:t>报警功能：</w:t>
            </w:r>
          </w:p>
          <w:p w14:paraId="2DA6B273">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1）声音报警功能：参数上、下限值报警；中心静脉压力信号输入报警</w:t>
            </w:r>
            <w:r>
              <w:rPr>
                <w:rFonts w:hint="eastAsia" w:ascii="宋体" w:hAnsi="宋体" w:eastAsia="宋体" w:cs="宋体"/>
                <w:sz w:val="21"/>
                <w:szCs w:val="21"/>
                <w:lang w:eastAsia="zh-CN"/>
              </w:rPr>
              <w:t>；</w:t>
            </w:r>
          </w:p>
          <w:p w14:paraId="16BFBBD1">
            <w:pPr>
              <w:spacing w:line="240" w:lineRule="auto"/>
              <w:jc w:val="left"/>
              <w:rPr>
                <w:rFonts w:hint="eastAsia" w:ascii="宋体" w:hAnsi="宋体" w:eastAsia="宋体" w:cs="宋体"/>
                <w:sz w:val="21"/>
                <w:szCs w:val="21"/>
                <w:lang w:val="en-US" w:eastAsia="zh-CN" w:bidi="lo-LA"/>
              </w:rPr>
            </w:pPr>
            <w:r>
              <w:rPr>
                <w:rFonts w:hint="eastAsia" w:ascii="宋体" w:hAnsi="宋体" w:eastAsia="宋体" w:cs="宋体"/>
                <w:sz w:val="21"/>
                <w:szCs w:val="21"/>
              </w:rPr>
              <w:t>2）</w:t>
            </w:r>
            <w:r>
              <w:rPr>
                <w:rFonts w:hint="eastAsia" w:ascii="宋体" w:hAnsi="宋体" w:eastAsia="宋体" w:cs="宋体"/>
                <w:sz w:val="21"/>
                <w:szCs w:val="21"/>
                <w:lang w:val="en-US" w:eastAsia="zh-CN"/>
              </w:rPr>
              <w:t>支持</w:t>
            </w:r>
            <w:r>
              <w:rPr>
                <w:rFonts w:hint="eastAsia" w:ascii="宋体" w:hAnsi="宋体" w:eastAsia="宋体" w:cs="宋体"/>
                <w:sz w:val="21"/>
                <w:szCs w:val="21"/>
              </w:rPr>
              <w:t>动态图形颜色变化警示</w:t>
            </w:r>
            <w:r>
              <w:rPr>
                <w:rFonts w:hint="eastAsia" w:ascii="宋体" w:hAnsi="宋体" w:eastAsia="宋体" w:cs="宋体"/>
                <w:sz w:val="21"/>
                <w:szCs w:val="21"/>
                <w:lang w:eastAsia="zh-CN"/>
              </w:rPr>
              <w:t>。</w:t>
            </w:r>
          </w:p>
        </w:tc>
      </w:tr>
      <w:tr w14:paraId="7918311A">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vAlign w:val="center"/>
          </w:tcPr>
          <w:p w14:paraId="0C4C0D93">
            <w:pPr>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vAlign w:val="center"/>
          </w:tcPr>
          <w:p w14:paraId="5CB1875C">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6</w:t>
            </w:r>
          </w:p>
        </w:tc>
        <w:tc>
          <w:tcPr>
            <w:tcW w:w="6964" w:type="dxa"/>
            <w:tcBorders>
              <w:top w:val="single" w:color="auto" w:sz="4" w:space="0"/>
              <w:left w:val="nil"/>
              <w:bottom w:val="single" w:color="auto" w:sz="4" w:space="0"/>
              <w:right w:val="single" w:color="auto" w:sz="4" w:space="0"/>
            </w:tcBorders>
            <w:shd w:val="clear" w:color="auto" w:fill="auto"/>
            <w:vAlign w:val="bottom"/>
          </w:tcPr>
          <w:p w14:paraId="21A2AECA">
            <w:pPr>
              <w:shd w:val="clear" w:color="auto" w:fill="FFFFFF"/>
              <w:spacing w:line="240" w:lineRule="auto"/>
              <w:jc w:val="left"/>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rPr>
              <w:t>能够</w:t>
            </w:r>
            <w:r>
              <w:rPr>
                <w:rFonts w:hint="eastAsia" w:ascii="宋体" w:hAnsi="宋体" w:eastAsia="宋体" w:cs="宋体"/>
                <w:sz w:val="21"/>
                <w:szCs w:val="21"/>
              </w:rPr>
              <w:t>模拟生理界面：以动画形式真实模拟心脏泵功能、血流速率、血管阻力等</w:t>
            </w:r>
            <w:r>
              <w:rPr>
                <w:rFonts w:hint="eastAsia" w:ascii="宋体" w:hAnsi="宋体" w:eastAsia="宋体" w:cs="宋体"/>
                <w:sz w:val="21"/>
                <w:szCs w:val="21"/>
                <w:lang w:eastAsia="zh-CN"/>
              </w:rPr>
              <w:t>。</w:t>
            </w:r>
          </w:p>
        </w:tc>
      </w:tr>
      <w:tr w14:paraId="68465186">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vAlign w:val="center"/>
          </w:tcPr>
          <w:p w14:paraId="3020BBB7">
            <w:pPr>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vAlign w:val="center"/>
          </w:tcPr>
          <w:p w14:paraId="72CE2C53">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7</w:t>
            </w:r>
          </w:p>
        </w:tc>
        <w:tc>
          <w:tcPr>
            <w:tcW w:w="6964" w:type="dxa"/>
            <w:tcBorders>
              <w:top w:val="single" w:color="auto" w:sz="4" w:space="0"/>
              <w:left w:val="nil"/>
              <w:bottom w:val="single" w:color="auto" w:sz="4" w:space="0"/>
              <w:right w:val="single" w:color="auto" w:sz="4" w:space="0"/>
            </w:tcBorders>
            <w:shd w:val="clear" w:color="auto" w:fill="auto"/>
            <w:vAlign w:val="bottom"/>
          </w:tcPr>
          <w:p w14:paraId="6A876BFA">
            <w:pPr>
              <w:shd w:val="clear" w:color="auto" w:fill="FFFFFF"/>
              <w:spacing w:line="240" w:lineRule="auto"/>
              <w:jc w:val="left"/>
              <w:rPr>
                <w:rFonts w:hint="eastAsia" w:ascii="宋体" w:hAnsi="宋体" w:eastAsia="宋体" w:cs="宋体"/>
                <w:sz w:val="21"/>
                <w:szCs w:val="21"/>
                <w:lang w:val="en-US" w:eastAsia="zh-CN" w:bidi="lo-LA"/>
              </w:rPr>
            </w:pPr>
            <w:r>
              <w:rPr>
                <w:rFonts w:hint="eastAsia" w:ascii="宋体" w:hAnsi="宋体" w:eastAsia="宋体" w:cs="宋体"/>
                <w:color w:val="000000"/>
                <w:sz w:val="21"/>
                <w:szCs w:val="21"/>
                <w:lang w:val="en-US" w:eastAsia="zh-CN"/>
              </w:rPr>
              <w:t>支持</w:t>
            </w:r>
            <w:r>
              <w:rPr>
                <w:rFonts w:hint="eastAsia" w:ascii="宋体" w:hAnsi="宋体" w:eastAsia="宋体" w:cs="宋体"/>
                <w:color w:val="000000"/>
                <w:sz w:val="21"/>
                <w:szCs w:val="21"/>
              </w:rPr>
              <w:t>参数自动计算，动态实时显示</w:t>
            </w:r>
            <w:r>
              <w:rPr>
                <w:rFonts w:hint="eastAsia" w:ascii="宋体" w:hAnsi="宋体" w:eastAsia="宋体" w:cs="宋体"/>
                <w:color w:val="000000"/>
                <w:sz w:val="21"/>
                <w:szCs w:val="21"/>
                <w:lang w:val="en-US" w:eastAsia="zh-CN"/>
              </w:rPr>
              <w:t>在</w:t>
            </w:r>
            <w:r>
              <w:rPr>
                <w:rFonts w:hint="eastAsia" w:ascii="宋体" w:hAnsi="宋体" w:eastAsia="宋体" w:cs="宋体"/>
                <w:color w:val="000000"/>
                <w:sz w:val="21"/>
                <w:szCs w:val="21"/>
              </w:rPr>
              <w:t>屏幕</w:t>
            </w:r>
            <w:r>
              <w:rPr>
                <w:rFonts w:hint="eastAsia" w:ascii="宋体" w:hAnsi="宋体" w:eastAsia="宋体" w:cs="宋体"/>
                <w:color w:val="000000"/>
                <w:sz w:val="21"/>
                <w:szCs w:val="21"/>
                <w:lang w:val="en-US" w:eastAsia="zh-CN"/>
              </w:rPr>
              <w:t>上</w:t>
            </w:r>
            <w:r>
              <w:rPr>
                <w:rFonts w:hint="eastAsia" w:ascii="宋体" w:hAnsi="宋体" w:eastAsia="宋体" w:cs="宋体"/>
                <w:color w:val="000000"/>
                <w:sz w:val="21"/>
                <w:szCs w:val="21"/>
              </w:rPr>
              <w:t>。同时</w:t>
            </w:r>
            <w:r>
              <w:rPr>
                <w:rFonts w:hint="eastAsia" w:ascii="宋体" w:hAnsi="宋体" w:eastAsia="宋体" w:cs="宋体"/>
                <w:sz w:val="21"/>
                <w:szCs w:val="21"/>
              </w:rPr>
              <w:t>系统</w:t>
            </w:r>
            <w:r>
              <w:rPr>
                <w:rFonts w:hint="eastAsia" w:ascii="宋体" w:hAnsi="宋体" w:eastAsia="宋体" w:cs="宋体"/>
                <w:sz w:val="21"/>
                <w:szCs w:val="21"/>
                <w:lang w:val="en-US" w:eastAsia="zh-CN"/>
              </w:rPr>
              <w:t>应</w:t>
            </w:r>
            <w:r>
              <w:rPr>
                <w:rFonts w:hint="eastAsia" w:ascii="宋体" w:hAnsi="宋体" w:eastAsia="宋体" w:cs="宋体"/>
                <w:sz w:val="21"/>
                <w:szCs w:val="21"/>
              </w:rPr>
              <w:t>具有血流动力学、氧动力学</w:t>
            </w:r>
            <w:r>
              <w:rPr>
                <w:rFonts w:hint="eastAsia" w:ascii="宋体" w:hAnsi="宋体" w:eastAsia="宋体" w:cs="宋体"/>
                <w:sz w:val="21"/>
                <w:szCs w:val="21"/>
                <w:lang w:eastAsia="zh-CN"/>
              </w:rPr>
              <w:t>、</w:t>
            </w:r>
            <w:r>
              <w:rPr>
                <w:rFonts w:hint="eastAsia" w:ascii="宋体" w:hAnsi="宋体" w:eastAsia="宋体" w:cs="宋体"/>
                <w:sz w:val="21"/>
                <w:szCs w:val="21"/>
              </w:rPr>
              <w:t>衍生参数计算编辑</w:t>
            </w:r>
            <w:r>
              <w:rPr>
                <w:rFonts w:hint="eastAsia" w:ascii="宋体" w:hAnsi="宋体" w:eastAsia="宋体" w:cs="宋体"/>
                <w:color w:val="000000"/>
                <w:sz w:val="21"/>
                <w:szCs w:val="21"/>
              </w:rPr>
              <w:t>功能。</w:t>
            </w:r>
          </w:p>
        </w:tc>
      </w:tr>
      <w:tr w14:paraId="546D5954">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vAlign w:val="center"/>
          </w:tcPr>
          <w:p w14:paraId="6CB27D9C">
            <w:pPr>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vAlign w:val="center"/>
          </w:tcPr>
          <w:p w14:paraId="1689B426">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8</w:t>
            </w:r>
          </w:p>
        </w:tc>
        <w:tc>
          <w:tcPr>
            <w:tcW w:w="6964" w:type="dxa"/>
            <w:tcBorders>
              <w:top w:val="single" w:color="auto" w:sz="4" w:space="0"/>
              <w:left w:val="nil"/>
              <w:bottom w:val="single" w:color="auto" w:sz="4" w:space="0"/>
              <w:right w:val="single" w:color="auto" w:sz="4" w:space="0"/>
            </w:tcBorders>
            <w:shd w:val="clear" w:color="auto" w:fill="auto"/>
            <w:vAlign w:val="bottom"/>
          </w:tcPr>
          <w:p w14:paraId="3BD0CDA0">
            <w:pPr>
              <w:shd w:val="clear" w:color="auto" w:fill="FFFFFF"/>
              <w:spacing w:line="240" w:lineRule="auto"/>
              <w:jc w:val="left"/>
              <w:rPr>
                <w:rFonts w:hint="eastAsia" w:ascii="宋体" w:hAnsi="宋体" w:eastAsia="宋体" w:cs="宋体"/>
                <w:sz w:val="21"/>
                <w:szCs w:val="21"/>
                <w:lang w:val="en-US" w:eastAsia="zh-CN" w:bidi="lo-LA"/>
              </w:rPr>
            </w:pPr>
            <w:r>
              <w:rPr>
                <w:rFonts w:hint="eastAsia" w:ascii="宋体" w:hAnsi="宋体" w:eastAsia="宋体" w:cs="宋体"/>
                <w:sz w:val="21"/>
                <w:szCs w:val="21"/>
              </w:rPr>
              <w:t>数据保存：显示屏</w:t>
            </w:r>
            <w:r>
              <w:rPr>
                <w:rFonts w:hint="eastAsia" w:ascii="宋体" w:hAnsi="宋体" w:eastAsia="宋体" w:cs="宋体"/>
                <w:color w:val="000000"/>
                <w:sz w:val="21"/>
                <w:szCs w:val="21"/>
              </w:rPr>
              <w:t>自带拍照功能，一键拍照截屏，数据图</w:t>
            </w:r>
            <w:r>
              <w:rPr>
                <w:rFonts w:hint="eastAsia" w:ascii="宋体" w:hAnsi="宋体" w:eastAsia="宋体" w:cs="宋体"/>
                <w:color w:val="000000"/>
                <w:sz w:val="21"/>
                <w:szCs w:val="21"/>
                <w:lang w:val="en-US" w:eastAsia="zh-CN"/>
              </w:rPr>
              <w:t>可</w:t>
            </w:r>
            <w:r>
              <w:rPr>
                <w:rFonts w:hint="eastAsia" w:ascii="宋体" w:hAnsi="宋体" w:eastAsia="宋体" w:cs="宋体"/>
                <w:color w:val="000000"/>
                <w:sz w:val="21"/>
                <w:szCs w:val="21"/>
              </w:rPr>
              <w:t>直接下载到U盘保存；监测数据可直接导出并自动形成Excel表，数据直接下载到U盘保存</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便于数据记录统计分析。</w:t>
            </w:r>
          </w:p>
        </w:tc>
      </w:tr>
      <w:tr w14:paraId="0F926C3E">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vAlign w:val="center"/>
          </w:tcPr>
          <w:p w14:paraId="0208BC11">
            <w:pPr>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vAlign w:val="center"/>
          </w:tcPr>
          <w:p w14:paraId="242395C5">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9</w:t>
            </w:r>
          </w:p>
        </w:tc>
        <w:tc>
          <w:tcPr>
            <w:tcW w:w="6964" w:type="dxa"/>
            <w:tcBorders>
              <w:top w:val="single" w:color="auto" w:sz="4" w:space="0"/>
              <w:left w:val="nil"/>
              <w:bottom w:val="single" w:color="auto" w:sz="4" w:space="0"/>
              <w:right w:val="single" w:color="auto" w:sz="4" w:space="0"/>
            </w:tcBorders>
            <w:shd w:val="clear" w:color="auto" w:fill="auto"/>
            <w:vAlign w:val="bottom"/>
          </w:tcPr>
          <w:p w14:paraId="043565E3">
            <w:pPr>
              <w:spacing w:line="240" w:lineRule="auto"/>
              <w:jc w:val="left"/>
              <w:rPr>
                <w:rFonts w:hint="eastAsia" w:ascii="宋体" w:hAnsi="宋体" w:eastAsia="宋体" w:cs="宋体"/>
                <w:sz w:val="21"/>
                <w:szCs w:val="21"/>
                <w:lang w:val="en-US" w:eastAsia="zh-CN" w:bidi="lo-LA"/>
              </w:rPr>
            </w:pPr>
            <w:r>
              <w:rPr>
                <w:rFonts w:hint="eastAsia" w:ascii="宋体" w:hAnsi="宋体" w:eastAsia="宋体" w:cs="宋体"/>
                <w:color w:val="000000"/>
                <w:sz w:val="21"/>
                <w:szCs w:val="21"/>
              </w:rPr>
              <w:t>监测参数（通过漂浮导管）：</w:t>
            </w:r>
          </w:p>
        </w:tc>
      </w:tr>
      <w:tr w14:paraId="115CD690">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vAlign w:val="center"/>
          </w:tcPr>
          <w:p w14:paraId="7F4F3187">
            <w:pPr>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vAlign w:val="center"/>
          </w:tcPr>
          <w:p w14:paraId="1C2C124A">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10</w:t>
            </w:r>
          </w:p>
        </w:tc>
        <w:tc>
          <w:tcPr>
            <w:tcW w:w="6964" w:type="dxa"/>
            <w:tcBorders>
              <w:top w:val="single" w:color="auto" w:sz="4" w:space="0"/>
              <w:left w:val="nil"/>
              <w:bottom w:val="single" w:color="auto" w:sz="4" w:space="0"/>
              <w:right w:val="single" w:color="auto" w:sz="4" w:space="0"/>
            </w:tcBorders>
            <w:shd w:val="clear" w:color="auto" w:fill="auto"/>
            <w:vAlign w:val="bottom"/>
          </w:tcPr>
          <w:p w14:paraId="751BA7E2">
            <w:pPr>
              <w:pStyle w:val="5"/>
              <w:spacing w:line="240" w:lineRule="auto"/>
              <w:rPr>
                <w:rFonts w:hint="eastAsia" w:ascii="宋体" w:hAnsi="宋体" w:eastAsia="宋体" w:cs="宋体"/>
                <w:sz w:val="21"/>
                <w:szCs w:val="21"/>
              </w:rPr>
            </w:pPr>
            <w:r>
              <w:rPr>
                <w:rFonts w:hint="eastAsia" w:ascii="宋体" w:hAnsi="宋体" w:eastAsia="宋体" w:cs="宋体"/>
                <w:sz w:val="21"/>
                <w:szCs w:val="21"/>
              </w:rPr>
              <w:t>前负荷参数：</w:t>
            </w:r>
          </w:p>
          <w:p w14:paraId="6582FCB2">
            <w:pPr>
              <w:pStyle w:val="5"/>
              <w:spacing w:line="240" w:lineRule="auto"/>
              <w:rPr>
                <w:rFonts w:hint="eastAsia" w:ascii="宋体" w:hAnsi="宋体" w:eastAsia="宋体" w:cs="宋体"/>
                <w:sz w:val="21"/>
                <w:szCs w:val="21"/>
              </w:rPr>
            </w:pPr>
            <w:r>
              <w:rPr>
                <w:rFonts w:hint="eastAsia" w:ascii="宋体" w:hAnsi="宋体" w:eastAsia="宋体" w:cs="宋体"/>
                <w:sz w:val="21"/>
                <w:szCs w:val="21"/>
              </w:rPr>
              <w:t>1）容量参数：</w:t>
            </w:r>
          </w:p>
          <w:p w14:paraId="2DE654F9">
            <w:pPr>
              <w:pStyle w:val="5"/>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动态连续右心室舒张末期容积（RVEDV）</w:t>
            </w:r>
            <w:r>
              <w:rPr>
                <w:rFonts w:hint="eastAsia" w:ascii="宋体" w:hAnsi="宋体" w:eastAsia="宋体" w:cs="宋体"/>
                <w:sz w:val="21"/>
                <w:szCs w:val="21"/>
                <w:lang w:eastAsia="zh-CN"/>
              </w:rPr>
              <w:t>；</w:t>
            </w:r>
          </w:p>
          <w:p w14:paraId="176AB59E">
            <w:pPr>
              <w:pStyle w:val="5"/>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动态连续右心舒张期末期容积指数（RVEDVI）</w:t>
            </w:r>
            <w:r>
              <w:rPr>
                <w:rFonts w:hint="eastAsia" w:ascii="宋体" w:hAnsi="宋体" w:eastAsia="宋体" w:cs="宋体"/>
                <w:sz w:val="21"/>
                <w:szCs w:val="21"/>
                <w:lang w:eastAsia="zh-CN"/>
              </w:rPr>
              <w:t>。</w:t>
            </w:r>
          </w:p>
          <w:p w14:paraId="0216A982">
            <w:pPr>
              <w:pStyle w:val="5"/>
              <w:spacing w:line="240" w:lineRule="auto"/>
              <w:rPr>
                <w:rFonts w:hint="eastAsia" w:ascii="宋体" w:hAnsi="宋体" w:eastAsia="宋体" w:cs="宋体"/>
                <w:sz w:val="21"/>
                <w:szCs w:val="21"/>
              </w:rPr>
            </w:pPr>
            <w:r>
              <w:rPr>
                <w:rFonts w:hint="eastAsia" w:ascii="宋体" w:hAnsi="宋体" w:eastAsia="宋体" w:cs="宋体"/>
                <w:sz w:val="21"/>
                <w:szCs w:val="21"/>
              </w:rPr>
              <w:t xml:space="preserve">2）压力参数： </w:t>
            </w:r>
          </w:p>
          <w:p w14:paraId="63D172A6">
            <w:pPr>
              <w:pStyle w:val="5"/>
              <w:spacing w:line="240" w:lineRule="auto"/>
              <w:rPr>
                <w:rFonts w:hint="eastAsia" w:ascii="宋体" w:hAnsi="宋体" w:eastAsia="宋体" w:cs="宋体"/>
                <w:sz w:val="21"/>
                <w:szCs w:val="21"/>
                <w:lang w:eastAsia="zh-CN"/>
              </w:rPr>
            </w:pPr>
            <w:r>
              <w:rPr>
                <w:rFonts w:hint="eastAsia" w:ascii="宋体" w:hAnsi="宋体" w:eastAsia="宋体" w:cs="宋体"/>
                <w:sz w:val="21"/>
                <w:szCs w:val="21"/>
              </w:rPr>
              <w:t>直接获得动态连续的肺动脉压（PAP）</w:t>
            </w:r>
            <w:r>
              <w:rPr>
                <w:rFonts w:hint="eastAsia" w:ascii="宋体" w:hAnsi="宋体" w:eastAsia="宋体" w:cs="宋体"/>
                <w:sz w:val="21"/>
                <w:szCs w:val="21"/>
                <w:lang w:eastAsia="zh-CN"/>
              </w:rPr>
              <w:t>；</w:t>
            </w:r>
          </w:p>
          <w:p w14:paraId="52675CD3">
            <w:pPr>
              <w:pStyle w:val="5"/>
              <w:spacing w:line="240" w:lineRule="auto"/>
              <w:rPr>
                <w:rFonts w:hint="eastAsia" w:ascii="宋体" w:hAnsi="宋体" w:eastAsia="宋体" w:cs="宋体"/>
                <w:sz w:val="21"/>
                <w:szCs w:val="21"/>
                <w:lang w:eastAsia="zh-CN"/>
              </w:rPr>
            </w:pPr>
            <w:r>
              <w:rPr>
                <w:rFonts w:hint="eastAsia" w:ascii="宋体" w:hAnsi="宋体" w:eastAsia="宋体" w:cs="宋体"/>
                <w:sz w:val="21"/>
                <w:szCs w:val="21"/>
              </w:rPr>
              <w:t>直接获得肺动脉嵌顿压（PAOP）</w:t>
            </w:r>
            <w:r>
              <w:rPr>
                <w:rFonts w:hint="eastAsia" w:ascii="宋体" w:hAnsi="宋体" w:eastAsia="宋体" w:cs="宋体"/>
                <w:sz w:val="21"/>
                <w:szCs w:val="21"/>
                <w:lang w:eastAsia="zh-CN"/>
              </w:rPr>
              <w:t>；</w:t>
            </w:r>
          </w:p>
          <w:p w14:paraId="092785A9">
            <w:pPr>
              <w:spacing w:line="240" w:lineRule="auto"/>
              <w:jc w:val="left"/>
              <w:rPr>
                <w:rFonts w:hint="eastAsia" w:ascii="宋体" w:hAnsi="宋体" w:eastAsia="宋体" w:cs="宋体"/>
                <w:sz w:val="21"/>
                <w:szCs w:val="21"/>
                <w:lang w:val="en-US" w:eastAsia="zh-CN" w:bidi="lo-LA"/>
              </w:rPr>
            </w:pPr>
            <w:r>
              <w:rPr>
                <w:rFonts w:hint="eastAsia" w:ascii="宋体" w:hAnsi="宋体" w:eastAsia="宋体" w:cs="宋体"/>
                <w:sz w:val="21"/>
                <w:szCs w:val="21"/>
              </w:rPr>
              <w:t>右房压（RAP）</w:t>
            </w:r>
            <w:r>
              <w:rPr>
                <w:rFonts w:hint="eastAsia" w:ascii="宋体" w:hAnsi="宋体" w:eastAsia="宋体" w:cs="宋体"/>
                <w:sz w:val="21"/>
                <w:szCs w:val="21"/>
                <w:lang w:eastAsia="zh-CN"/>
              </w:rPr>
              <w:t>。</w:t>
            </w:r>
          </w:p>
        </w:tc>
      </w:tr>
      <w:tr w14:paraId="64D0DE00">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vAlign w:val="center"/>
          </w:tcPr>
          <w:p w14:paraId="31A001E5">
            <w:pPr>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vAlign w:val="center"/>
          </w:tcPr>
          <w:p w14:paraId="62756EC7">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11</w:t>
            </w:r>
          </w:p>
        </w:tc>
        <w:tc>
          <w:tcPr>
            <w:tcW w:w="6964" w:type="dxa"/>
            <w:tcBorders>
              <w:top w:val="single" w:color="auto" w:sz="4" w:space="0"/>
              <w:left w:val="nil"/>
              <w:bottom w:val="single" w:color="auto" w:sz="4" w:space="0"/>
              <w:right w:val="single" w:color="auto" w:sz="4" w:space="0"/>
            </w:tcBorders>
            <w:shd w:val="clear" w:color="auto" w:fill="auto"/>
            <w:vAlign w:val="bottom"/>
          </w:tcPr>
          <w:p w14:paraId="5F932F54">
            <w:pPr>
              <w:pStyle w:val="5"/>
              <w:spacing w:line="240" w:lineRule="auto"/>
              <w:rPr>
                <w:rFonts w:hint="eastAsia" w:ascii="宋体" w:hAnsi="宋体" w:eastAsia="宋体" w:cs="宋体"/>
                <w:sz w:val="21"/>
                <w:szCs w:val="21"/>
              </w:rPr>
            </w:pPr>
            <w:r>
              <w:rPr>
                <w:rFonts w:hint="eastAsia" w:ascii="宋体" w:hAnsi="宋体" w:eastAsia="宋体" w:cs="宋体"/>
                <w:sz w:val="21"/>
                <w:szCs w:val="21"/>
              </w:rPr>
              <w:t>心脏做功参数：</w:t>
            </w:r>
          </w:p>
          <w:p w14:paraId="54FFA6A5">
            <w:pPr>
              <w:pStyle w:val="5"/>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动态连续心排量（CCO）</w:t>
            </w:r>
            <w:r>
              <w:rPr>
                <w:rFonts w:hint="eastAsia" w:ascii="宋体" w:hAnsi="宋体" w:eastAsia="宋体" w:cs="宋体"/>
                <w:sz w:val="21"/>
                <w:szCs w:val="21"/>
                <w:lang w:eastAsia="zh-CN"/>
              </w:rPr>
              <w:t>；</w:t>
            </w:r>
          </w:p>
          <w:p w14:paraId="0744C262">
            <w:pPr>
              <w:pStyle w:val="5"/>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动态连续心排指数（CCI）</w:t>
            </w:r>
            <w:r>
              <w:rPr>
                <w:rFonts w:hint="eastAsia" w:ascii="宋体" w:hAnsi="宋体" w:eastAsia="宋体" w:cs="宋体"/>
                <w:sz w:val="21"/>
                <w:szCs w:val="21"/>
                <w:lang w:eastAsia="zh-CN"/>
              </w:rPr>
              <w:t>；</w:t>
            </w:r>
          </w:p>
          <w:p w14:paraId="536439AF">
            <w:pPr>
              <w:pStyle w:val="5"/>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动态连续每搏量（SV）</w:t>
            </w:r>
            <w:r>
              <w:rPr>
                <w:rFonts w:hint="eastAsia" w:ascii="宋体" w:hAnsi="宋体" w:eastAsia="宋体" w:cs="宋体"/>
                <w:sz w:val="21"/>
                <w:szCs w:val="21"/>
                <w:lang w:eastAsia="zh-CN"/>
              </w:rPr>
              <w:t>；</w:t>
            </w:r>
          </w:p>
          <w:p w14:paraId="0470FB24">
            <w:pPr>
              <w:pStyle w:val="5"/>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动态连续每搏量指数（SVI）</w:t>
            </w:r>
            <w:r>
              <w:rPr>
                <w:rFonts w:hint="eastAsia" w:ascii="宋体" w:hAnsi="宋体" w:eastAsia="宋体" w:cs="宋体"/>
                <w:sz w:val="21"/>
                <w:szCs w:val="21"/>
                <w:lang w:eastAsia="zh-CN"/>
              </w:rPr>
              <w:t>；</w:t>
            </w:r>
          </w:p>
          <w:p w14:paraId="5EA60342">
            <w:pPr>
              <w:spacing w:line="240" w:lineRule="auto"/>
              <w:jc w:val="left"/>
              <w:rPr>
                <w:rFonts w:hint="eastAsia" w:ascii="宋体" w:hAnsi="宋体" w:eastAsia="宋体" w:cs="宋体"/>
                <w:sz w:val="21"/>
                <w:szCs w:val="21"/>
                <w:lang w:val="en-US" w:eastAsia="zh-CN" w:bidi="lo-LA"/>
              </w:rPr>
            </w:pPr>
            <w:r>
              <w:rPr>
                <w:rFonts w:hint="eastAsia" w:ascii="宋体" w:hAnsi="宋体" w:eastAsia="宋体" w:cs="宋体"/>
                <w:sz w:val="21"/>
                <w:szCs w:val="21"/>
              </w:rPr>
              <w:t>动态连续右心室射血分数（RVEF)</w:t>
            </w:r>
            <w:r>
              <w:rPr>
                <w:rFonts w:hint="eastAsia" w:ascii="宋体" w:hAnsi="宋体" w:eastAsia="宋体" w:cs="宋体"/>
                <w:sz w:val="21"/>
                <w:szCs w:val="21"/>
                <w:lang w:eastAsia="zh-CN"/>
              </w:rPr>
              <w:t>。</w:t>
            </w:r>
          </w:p>
        </w:tc>
      </w:tr>
      <w:tr w14:paraId="4DAADCF9">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vAlign w:val="center"/>
          </w:tcPr>
          <w:p w14:paraId="3BE18F6D">
            <w:pPr>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vAlign w:val="center"/>
          </w:tcPr>
          <w:p w14:paraId="574811E0">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12</w:t>
            </w:r>
          </w:p>
        </w:tc>
        <w:tc>
          <w:tcPr>
            <w:tcW w:w="6964" w:type="dxa"/>
            <w:tcBorders>
              <w:top w:val="single" w:color="auto" w:sz="4" w:space="0"/>
              <w:left w:val="nil"/>
              <w:bottom w:val="single" w:color="auto" w:sz="4" w:space="0"/>
              <w:right w:val="single" w:color="auto" w:sz="4" w:space="0"/>
            </w:tcBorders>
            <w:shd w:val="clear" w:color="auto" w:fill="auto"/>
            <w:vAlign w:val="bottom"/>
          </w:tcPr>
          <w:p w14:paraId="0A79D7B5">
            <w:pPr>
              <w:pStyle w:val="5"/>
              <w:spacing w:line="240" w:lineRule="auto"/>
              <w:rPr>
                <w:rFonts w:hint="eastAsia" w:ascii="宋体" w:hAnsi="宋体" w:eastAsia="宋体" w:cs="宋体"/>
                <w:sz w:val="21"/>
                <w:szCs w:val="21"/>
              </w:rPr>
            </w:pPr>
            <w:r>
              <w:rPr>
                <w:rFonts w:hint="eastAsia" w:ascii="宋体" w:hAnsi="宋体" w:eastAsia="宋体" w:cs="宋体"/>
                <w:sz w:val="21"/>
                <w:szCs w:val="21"/>
              </w:rPr>
              <w:t>后负荷参数：</w:t>
            </w:r>
          </w:p>
          <w:p w14:paraId="74C88609">
            <w:pPr>
              <w:pStyle w:val="5"/>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动态连续外周血管阻力(SVR)</w:t>
            </w:r>
            <w:r>
              <w:rPr>
                <w:rFonts w:hint="eastAsia" w:ascii="宋体" w:hAnsi="宋体" w:eastAsia="宋体" w:cs="宋体"/>
                <w:sz w:val="21"/>
                <w:szCs w:val="21"/>
                <w:lang w:eastAsia="zh-CN"/>
              </w:rPr>
              <w:t>；</w:t>
            </w:r>
          </w:p>
          <w:p w14:paraId="38BBF33A">
            <w:pPr>
              <w:pStyle w:val="5"/>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动态连续外周血管阻力指数（SVRI）</w:t>
            </w:r>
            <w:r>
              <w:rPr>
                <w:rFonts w:hint="eastAsia" w:ascii="宋体" w:hAnsi="宋体" w:eastAsia="宋体" w:cs="宋体"/>
                <w:sz w:val="21"/>
                <w:szCs w:val="21"/>
                <w:lang w:eastAsia="zh-CN"/>
              </w:rPr>
              <w:t>；</w:t>
            </w:r>
          </w:p>
          <w:p w14:paraId="5E9AA63B">
            <w:pPr>
              <w:pStyle w:val="5"/>
              <w:spacing w:line="240" w:lineRule="auto"/>
              <w:rPr>
                <w:rFonts w:hint="eastAsia" w:ascii="宋体" w:hAnsi="宋体" w:eastAsia="宋体" w:cs="宋体"/>
                <w:sz w:val="21"/>
                <w:szCs w:val="21"/>
                <w:lang w:eastAsia="zh-CN"/>
              </w:rPr>
            </w:pPr>
            <w:r>
              <w:rPr>
                <w:rFonts w:hint="eastAsia" w:ascii="宋体" w:hAnsi="宋体" w:eastAsia="宋体" w:cs="宋体"/>
                <w:sz w:val="21"/>
                <w:szCs w:val="21"/>
              </w:rPr>
              <w:t>肺动脉血管阻力（PVR）</w:t>
            </w:r>
            <w:r>
              <w:rPr>
                <w:rFonts w:hint="eastAsia" w:ascii="宋体" w:hAnsi="宋体" w:eastAsia="宋体" w:cs="宋体"/>
                <w:sz w:val="21"/>
                <w:szCs w:val="21"/>
                <w:lang w:eastAsia="zh-CN"/>
              </w:rPr>
              <w:t>；</w:t>
            </w:r>
          </w:p>
          <w:p w14:paraId="6770838F">
            <w:pPr>
              <w:spacing w:line="240" w:lineRule="auto"/>
              <w:jc w:val="left"/>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sz w:val="21"/>
                <w:szCs w:val="21"/>
              </w:rPr>
              <w:t>肺动脉血管阻力指数（PVRI）</w:t>
            </w:r>
            <w:r>
              <w:rPr>
                <w:rFonts w:hint="eastAsia" w:ascii="宋体" w:hAnsi="宋体" w:eastAsia="宋体" w:cs="宋体"/>
                <w:sz w:val="21"/>
                <w:szCs w:val="21"/>
                <w:lang w:eastAsia="zh-CN"/>
              </w:rPr>
              <w:t>；</w:t>
            </w:r>
          </w:p>
        </w:tc>
      </w:tr>
      <w:tr w14:paraId="6F907F7B">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vAlign w:val="center"/>
          </w:tcPr>
          <w:p w14:paraId="2EEC2AFB">
            <w:pPr>
              <w:spacing w:line="240" w:lineRule="auto"/>
              <w:jc w:val="center"/>
              <w:rPr>
                <w:rFonts w:hint="eastAsia" w:ascii="宋体" w:hAnsi="宋体" w:eastAsia="宋体" w:cs="宋体"/>
                <w:sz w:val="21"/>
                <w:szCs w:val="21"/>
                <w:lang w:bidi="lo-LA"/>
              </w:rPr>
            </w:pPr>
          </w:p>
        </w:tc>
        <w:tc>
          <w:tcPr>
            <w:tcW w:w="795" w:type="dxa"/>
            <w:tcBorders>
              <w:top w:val="single" w:color="auto" w:sz="4" w:space="0"/>
              <w:left w:val="nil"/>
              <w:bottom w:val="single" w:color="auto" w:sz="4" w:space="0"/>
              <w:right w:val="single" w:color="auto" w:sz="4" w:space="0"/>
            </w:tcBorders>
            <w:vAlign w:val="center"/>
          </w:tcPr>
          <w:p w14:paraId="3539A697">
            <w:pPr>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bidi="lo-LA"/>
              </w:rPr>
              <w:t>13</w:t>
            </w:r>
          </w:p>
        </w:tc>
        <w:tc>
          <w:tcPr>
            <w:tcW w:w="6964" w:type="dxa"/>
            <w:tcBorders>
              <w:top w:val="single" w:color="auto" w:sz="4" w:space="0"/>
              <w:left w:val="nil"/>
              <w:bottom w:val="single" w:color="auto" w:sz="4" w:space="0"/>
              <w:right w:val="single" w:color="auto" w:sz="4" w:space="0"/>
            </w:tcBorders>
            <w:shd w:val="clear" w:color="auto" w:fill="auto"/>
            <w:vAlign w:val="top"/>
          </w:tcPr>
          <w:p w14:paraId="08661E59">
            <w:pPr>
              <w:pStyle w:val="5"/>
              <w:spacing w:line="240" w:lineRule="auto"/>
              <w:rPr>
                <w:rFonts w:hint="eastAsia" w:ascii="宋体" w:hAnsi="宋体" w:eastAsia="宋体" w:cs="宋体"/>
                <w:sz w:val="21"/>
                <w:szCs w:val="21"/>
              </w:rPr>
            </w:pPr>
            <w:r>
              <w:rPr>
                <w:rFonts w:hint="eastAsia" w:ascii="宋体" w:hAnsi="宋体" w:eastAsia="宋体" w:cs="宋体"/>
                <w:sz w:val="21"/>
                <w:szCs w:val="21"/>
              </w:rPr>
              <w:t>氧代谢参数：</w:t>
            </w:r>
          </w:p>
          <w:p w14:paraId="1F14C0D7">
            <w:pPr>
              <w:pStyle w:val="5"/>
              <w:spacing w:line="240" w:lineRule="auto"/>
              <w:rPr>
                <w:rFonts w:hint="eastAsia" w:ascii="宋体" w:hAnsi="宋体" w:eastAsia="宋体" w:cs="宋体"/>
                <w:sz w:val="21"/>
                <w:szCs w:val="21"/>
              </w:rPr>
            </w:pPr>
            <w:r>
              <w:rPr>
                <w:rFonts w:hint="eastAsia" w:ascii="宋体" w:hAnsi="宋体" w:eastAsia="宋体" w:cs="宋体"/>
                <w:sz w:val="21"/>
                <w:szCs w:val="21"/>
              </w:rPr>
              <w:t>1）直接监测氧代谢参数：</w:t>
            </w:r>
          </w:p>
          <w:p w14:paraId="534A08D1">
            <w:pPr>
              <w:pStyle w:val="5"/>
              <w:spacing w:line="240" w:lineRule="auto"/>
              <w:rPr>
                <w:rFonts w:hint="eastAsia" w:ascii="宋体" w:hAnsi="宋体" w:eastAsia="宋体" w:cs="宋体"/>
                <w:sz w:val="21"/>
                <w:szCs w:val="21"/>
              </w:rPr>
            </w:pPr>
            <w:r>
              <w:rPr>
                <w:rFonts w:hint="eastAsia" w:ascii="宋体" w:hAnsi="宋体" w:eastAsia="宋体" w:cs="宋体"/>
                <w:sz w:val="21"/>
                <w:szCs w:val="21"/>
              </w:rPr>
              <w:t>动态连续混合静脉氧饱和度（SvO2）</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14:paraId="01647766">
            <w:pPr>
              <w:pStyle w:val="5"/>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动态连续中心静脉氧饱和度（ScvO2）</w:t>
            </w:r>
            <w:r>
              <w:rPr>
                <w:rFonts w:hint="eastAsia" w:ascii="宋体" w:hAnsi="宋体" w:eastAsia="宋体" w:cs="宋体"/>
                <w:sz w:val="21"/>
                <w:szCs w:val="21"/>
                <w:lang w:eastAsia="zh-CN"/>
              </w:rPr>
              <w:t>。</w:t>
            </w:r>
          </w:p>
          <w:p w14:paraId="33728120">
            <w:pPr>
              <w:pStyle w:val="5"/>
              <w:spacing w:line="240" w:lineRule="auto"/>
              <w:outlineLvl w:val="0"/>
              <w:rPr>
                <w:rFonts w:hint="eastAsia" w:ascii="宋体" w:hAnsi="宋体" w:eastAsia="宋体" w:cs="宋体"/>
                <w:sz w:val="21"/>
                <w:szCs w:val="21"/>
              </w:rPr>
            </w:pPr>
            <w:r>
              <w:rPr>
                <w:rFonts w:hint="eastAsia" w:ascii="宋体" w:hAnsi="宋体" w:eastAsia="宋体" w:cs="宋体"/>
                <w:sz w:val="21"/>
                <w:szCs w:val="21"/>
              </w:rPr>
              <w:t>2）氧代谢衍生计算参数：</w:t>
            </w:r>
          </w:p>
          <w:p w14:paraId="7ACA98E9">
            <w:pPr>
              <w:pStyle w:val="5"/>
              <w:spacing w:line="240" w:lineRule="auto"/>
              <w:outlineLvl w:val="0"/>
              <w:rPr>
                <w:rFonts w:hint="eastAsia" w:ascii="宋体" w:hAnsi="宋体" w:eastAsia="宋体" w:cs="宋体"/>
                <w:sz w:val="21"/>
                <w:szCs w:val="21"/>
                <w:lang w:eastAsia="zh-CN"/>
              </w:rPr>
            </w:pPr>
            <w:r>
              <w:rPr>
                <w:rFonts w:hint="eastAsia" w:ascii="宋体" w:hAnsi="宋体" w:eastAsia="宋体" w:cs="宋体"/>
                <w:sz w:val="21"/>
                <w:szCs w:val="21"/>
              </w:rPr>
              <w:t>氧供（DO2）</w:t>
            </w:r>
            <w:r>
              <w:rPr>
                <w:rFonts w:hint="eastAsia" w:ascii="宋体" w:hAnsi="宋体" w:eastAsia="宋体" w:cs="宋体"/>
                <w:sz w:val="21"/>
                <w:szCs w:val="21"/>
                <w:lang w:eastAsia="zh-CN"/>
              </w:rPr>
              <w:t>；</w:t>
            </w:r>
          </w:p>
          <w:p w14:paraId="26024CBC">
            <w:pPr>
              <w:spacing w:line="240" w:lineRule="auto"/>
              <w:jc w:val="left"/>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sz w:val="21"/>
                <w:szCs w:val="21"/>
              </w:rPr>
              <w:t>氧耗（VO2）</w:t>
            </w:r>
            <w:r>
              <w:rPr>
                <w:rFonts w:hint="eastAsia" w:ascii="宋体" w:hAnsi="宋体" w:eastAsia="宋体" w:cs="宋体"/>
                <w:sz w:val="21"/>
                <w:szCs w:val="21"/>
                <w:lang w:eastAsia="zh-CN"/>
              </w:rPr>
              <w:t>。</w:t>
            </w:r>
          </w:p>
        </w:tc>
      </w:tr>
      <w:tr w14:paraId="3C4DC5DD">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vAlign w:val="center"/>
          </w:tcPr>
          <w:p w14:paraId="69A23162">
            <w:pPr>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795" w:type="dxa"/>
            <w:tcBorders>
              <w:top w:val="single" w:color="auto" w:sz="4" w:space="0"/>
              <w:left w:val="nil"/>
              <w:bottom w:val="single" w:color="auto" w:sz="4" w:space="0"/>
              <w:right w:val="single" w:color="auto" w:sz="4" w:space="0"/>
            </w:tcBorders>
            <w:vAlign w:val="center"/>
          </w:tcPr>
          <w:p w14:paraId="0E4D7936">
            <w:pPr>
              <w:spacing w:line="240" w:lineRule="auto"/>
              <w:jc w:val="center"/>
              <w:rPr>
                <w:rFonts w:hint="eastAsia" w:ascii="宋体" w:hAnsi="宋体" w:eastAsia="宋体" w:cs="宋体"/>
                <w:sz w:val="21"/>
                <w:szCs w:val="21"/>
                <w:lang w:eastAsia="zh-CN" w:bidi="lo-LA"/>
              </w:rPr>
            </w:pPr>
            <w:r>
              <w:rPr>
                <w:rFonts w:hint="eastAsia" w:ascii="宋体" w:hAnsi="宋体" w:eastAsia="宋体" w:cs="宋体"/>
                <w:sz w:val="21"/>
                <w:szCs w:val="21"/>
                <w:lang w:bidi="lo-LA"/>
              </w:rPr>
              <w:t>1</w:t>
            </w:r>
            <w:r>
              <w:rPr>
                <w:rFonts w:hint="eastAsia" w:ascii="宋体" w:hAnsi="宋体" w:eastAsia="宋体" w:cs="宋体"/>
                <w:sz w:val="21"/>
                <w:szCs w:val="21"/>
                <w:lang w:val="en-US" w:eastAsia="zh-CN" w:bidi="lo-LA"/>
              </w:rPr>
              <w:t>4</w:t>
            </w:r>
          </w:p>
        </w:tc>
        <w:tc>
          <w:tcPr>
            <w:tcW w:w="6964" w:type="dxa"/>
            <w:tcBorders>
              <w:top w:val="single" w:color="auto" w:sz="4" w:space="0"/>
              <w:left w:val="nil"/>
              <w:bottom w:val="single" w:color="auto" w:sz="4" w:space="0"/>
              <w:right w:val="single" w:color="auto" w:sz="4" w:space="0"/>
            </w:tcBorders>
            <w:shd w:val="clear" w:color="auto" w:fill="auto"/>
            <w:vAlign w:val="center"/>
          </w:tcPr>
          <w:p w14:paraId="4D2FC2B7">
            <w:pPr>
              <w:spacing w:line="240" w:lineRule="auto"/>
              <w:jc w:val="left"/>
              <w:rPr>
                <w:rFonts w:hint="eastAsia" w:ascii="宋体" w:hAnsi="宋体" w:eastAsia="宋体" w:cs="宋体"/>
                <w:sz w:val="21"/>
                <w:szCs w:val="21"/>
                <w:lang w:val="en-US" w:eastAsia="zh-CN" w:bidi="ar-SA"/>
              </w:rPr>
            </w:pPr>
            <w:r>
              <w:rPr>
                <w:rFonts w:hint="eastAsia" w:ascii="宋体" w:hAnsi="宋体" w:eastAsia="宋体" w:cs="宋体"/>
                <w:color w:val="000000"/>
                <w:sz w:val="21"/>
                <w:szCs w:val="21"/>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C1C4D90">
        <w:tblPrEx>
          <w:tblCellMar>
            <w:top w:w="0" w:type="dxa"/>
            <w:left w:w="108" w:type="dxa"/>
            <w:bottom w:w="0" w:type="dxa"/>
            <w:right w:w="108" w:type="dxa"/>
          </w:tblCellMar>
        </w:tblPrEx>
        <w:trPr>
          <w:trHeight w:val="365" w:hRule="atLeast"/>
        </w:trPr>
        <w:tc>
          <w:tcPr>
            <w:tcW w:w="744" w:type="dxa"/>
            <w:tcBorders>
              <w:top w:val="single" w:color="auto" w:sz="4" w:space="0"/>
              <w:left w:val="single" w:color="auto" w:sz="4" w:space="0"/>
              <w:bottom w:val="single" w:color="auto" w:sz="4" w:space="0"/>
              <w:right w:val="single" w:color="auto" w:sz="4" w:space="0"/>
            </w:tcBorders>
            <w:vAlign w:val="center"/>
          </w:tcPr>
          <w:p w14:paraId="4B721CA5">
            <w:pPr>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795" w:type="dxa"/>
            <w:tcBorders>
              <w:top w:val="single" w:color="auto" w:sz="4" w:space="0"/>
              <w:left w:val="nil"/>
              <w:bottom w:val="single" w:color="auto" w:sz="4" w:space="0"/>
              <w:right w:val="single" w:color="auto" w:sz="4" w:space="0"/>
            </w:tcBorders>
            <w:vAlign w:val="center"/>
          </w:tcPr>
          <w:p w14:paraId="73C1BF54">
            <w:pPr>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15</w:t>
            </w:r>
          </w:p>
        </w:tc>
        <w:tc>
          <w:tcPr>
            <w:tcW w:w="6964" w:type="dxa"/>
            <w:tcBorders>
              <w:top w:val="single" w:color="auto" w:sz="4" w:space="0"/>
              <w:left w:val="nil"/>
              <w:bottom w:val="single" w:color="auto" w:sz="4" w:space="0"/>
              <w:right w:val="single" w:color="auto" w:sz="4" w:space="0"/>
            </w:tcBorders>
            <w:shd w:val="clear" w:color="auto" w:fill="auto"/>
          </w:tcPr>
          <w:p w14:paraId="6AD5EE1A">
            <w:pPr>
              <w:pStyle w:val="5"/>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所用一次性使用医用耗材应在内蒙古自治区阳光采购平台上。</w:t>
            </w:r>
          </w:p>
        </w:tc>
      </w:tr>
      <w:tr w14:paraId="78EA750B">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3A2FE45">
            <w:pPr>
              <w:spacing w:line="240" w:lineRule="auto"/>
              <w:jc w:val="left"/>
              <w:rPr>
                <w:rFonts w:hint="eastAsia" w:ascii="宋体" w:hAnsi="宋体" w:eastAsia="宋体" w:cs="宋体"/>
                <w:sz w:val="21"/>
                <w:szCs w:val="21"/>
              </w:rPr>
            </w:pPr>
            <w:r>
              <w:rPr>
                <w:rFonts w:hint="eastAsia" w:ascii="宋体" w:hAnsi="宋体" w:eastAsia="宋体" w:cs="宋体"/>
                <w:sz w:val="21"/>
                <w:szCs w:val="21"/>
              </w:rPr>
              <w:t>注：1.“参数性质”标“</w:t>
            </w:r>
            <w:r>
              <w:rPr>
                <w:rFonts w:hint="eastAsia" w:ascii="宋体" w:hAnsi="宋体" w:eastAsia="宋体" w:cs="宋体"/>
                <w:sz w:val="21"/>
                <w:szCs w:val="21"/>
                <w:lang w:val="en-US" w:eastAsia="zh-CN" w:bidi="lo-LA"/>
              </w:rPr>
              <w:t>★</w:t>
            </w:r>
            <w:r>
              <w:rPr>
                <w:rFonts w:hint="eastAsia" w:ascii="宋体" w:hAnsi="宋体" w:eastAsia="宋体" w:cs="宋体"/>
                <w:sz w:val="21"/>
                <w:szCs w:val="21"/>
              </w:rPr>
              <w:t>”表示此参数为主要技术参数，不满足任意1条即取消投标资格。</w:t>
            </w:r>
          </w:p>
          <w:p w14:paraId="7F0188CF">
            <w:pPr>
              <w:spacing w:line="240" w:lineRule="auto"/>
              <w:jc w:val="left"/>
              <w:rPr>
                <w:rFonts w:hint="eastAsia" w:ascii="宋体" w:hAnsi="宋体" w:eastAsia="宋体" w:cs="宋体"/>
                <w:sz w:val="21"/>
                <w:szCs w:val="21"/>
              </w:rPr>
            </w:pPr>
            <w:r>
              <w:rPr>
                <w:rFonts w:hint="eastAsia" w:ascii="宋体" w:hAnsi="宋体" w:eastAsia="宋体" w:cs="宋体"/>
                <w:sz w:val="21"/>
                <w:szCs w:val="21"/>
              </w:rPr>
              <w:t>2.非主要技术参数，超过2条不满足即取消投标资格。</w:t>
            </w:r>
          </w:p>
        </w:tc>
      </w:tr>
    </w:tbl>
    <w:p w14:paraId="70DC9496">
      <w:pPr>
        <w:rPr>
          <w:rFonts w:hint="eastAsia" w:ascii="宋体" w:hAnsi="宋体" w:eastAsia="宋体" w:cs="宋体"/>
        </w:rPr>
      </w:pPr>
    </w:p>
    <w:p w14:paraId="16C0C4BF">
      <w:pPr>
        <w:rPr>
          <w:rFonts w:hint="eastAsia" w:ascii="宋体" w:hAnsi="宋体" w:eastAsia="宋体" w:cs="宋体"/>
        </w:rPr>
      </w:pPr>
    </w:p>
    <w:p w14:paraId="3C232318">
      <w:pPr>
        <w:numPr>
          <w:ilvl w:val="0"/>
          <w:numId w:val="0"/>
        </w:num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 xml:space="preserve">评标方法及评标细则要求 </w:t>
      </w:r>
      <w:r>
        <w:rPr>
          <w:rFonts w:hint="eastAsia" w:ascii="宋体" w:hAnsi="宋体" w:eastAsia="宋体" w:cs="宋体"/>
          <w:b/>
          <w:sz w:val="24"/>
          <w:szCs w:val="24"/>
          <w:lang w:val="en-US" w:eastAsia="zh-CN"/>
        </w:rPr>
        <w:t>最低价</w:t>
      </w:r>
      <w:r>
        <w:rPr>
          <w:rFonts w:hint="eastAsia" w:ascii="宋体" w:hAnsi="宋体" w:eastAsia="宋体" w:cs="宋体"/>
          <w:b/>
          <w:sz w:val="24"/>
          <w:szCs w:val="24"/>
        </w:rPr>
        <w:t>法</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基本开户银行证明（需加盖银行业务章或公章）</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eastAsia" w:ascii="宋体" w:hAnsi="宋体" w:eastAsia="宋体" w:cs="宋体"/>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eastAsia" w:ascii="宋体" w:hAnsi="宋体" w:eastAsia="宋体" w:cs="宋体"/>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eastAsia" w:ascii="宋体" w:hAnsi="宋体" w:eastAsia="宋体" w:cs="宋体"/>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eastAsia" w:ascii="宋体" w:hAnsi="宋体" w:eastAsia="宋体" w:cs="宋体"/>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eastAsia" w:ascii="宋体" w:hAnsi="宋体" w:eastAsia="宋体" w:cs="宋体"/>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eastAsia" w:ascii="宋体" w:hAnsi="宋体" w:eastAsia="宋体" w:cs="宋体"/>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2212640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供应商营业执照、医疗器械经营许可证或备案凭证所有证件的复印件，复印件要求加盖公章。法人报名需提供身份证复印件，委托代理的提供委托代理书（见附件模板）。此项目投标报名及开标需为同一人。</w:t>
      </w:r>
    </w:p>
    <w:p w14:paraId="0BF566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6426CE2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25A42E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w:t>
      </w:r>
      <w:r>
        <w:rPr>
          <w:rFonts w:hint="eastAsia" w:ascii="宋体" w:hAnsi="宋体" w:eastAsia="宋体" w:cs="宋体"/>
          <w:sz w:val="24"/>
          <w:szCs w:val="24"/>
          <w:lang w:val="en-US" w:eastAsia="zh-CN"/>
        </w:rPr>
        <w:t>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EE87C57">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14:paraId="2DAC74B8">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5"/>
      </w:pPr>
    </w:p>
    <w:p w14:paraId="02018F48"/>
    <w:p w14:paraId="2FB8C436">
      <w:pPr>
        <w:pStyle w:val="5"/>
      </w:pPr>
    </w:p>
    <w:p w14:paraId="491E421F"/>
    <w:p w14:paraId="1DD13DB8">
      <w:pPr>
        <w:pStyle w:val="5"/>
      </w:pPr>
    </w:p>
    <w:p w14:paraId="0039FDDE"/>
    <w:p w14:paraId="1B7796A7">
      <w:pPr>
        <w:pStyle w:val="5"/>
      </w:pPr>
    </w:p>
    <w:p w14:paraId="4B16A0C9"/>
    <w:p w14:paraId="024B31C4">
      <w:pPr>
        <w:pStyle w:val="5"/>
      </w:pPr>
    </w:p>
    <w:p w14:paraId="77A62162"/>
    <w:p w14:paraId="3F5609A4">
      <w:pPr>
        <w:pStyle w:val="5"/>
      </w:pPr>
    </w:p>
    <w:p w14:paraId="28E7E602"/>
    <w:p w14:paraId="4A9DD466">
      <w:pPr>
        <w:pStyle w:val="5"/>
      </w:pPr>
    </w:p>
    <w:p w14:paraId="4C3E2F87"/>
    <w:p w14:paraId="713246D4">
      <w:pPr>
        <w:pStyle w:val="5"/>
      </w:pPr>
    </w:p>
    <w:p w14:paraId="73181010"/>
    <w:p w14:paraId="6D1591F9">
      <w:pPr>
        <w:pStyle w:val="5"/>
      </w:pPr>
    </w:p>
    <w:p w14:paraId="39185DF5"/>
    <w:p w14:paraId="66AA5FA4">
      <w:pPr>
        <w:pStyle w:val="4"/>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2"/>
        </w:numPr>
        <w:spacing w:line="360" w:lineRule="auto"/>
        <w:jc w:val="both"/>
        <w:rPr>
          <w:rFonts w:hint="eastAsia" w:ascii="黑体" w:hAnsi="黑体" w:eastAsia="黑体" w:cs="黑体"/>
          <w:b w:val="0"/>
          <w:color w:val="000000"/>
          <w:sz w:val="28"/>
          <w:szCs w:val="28"/>
          <w:lang w:val="en-US" w:eastAsia="zh-CN" w:bidi="ar-SA"/>
        </w:rPr>
      </w:pPr>
      <w:r>
        <w:rPr>
          <w:rFonts w:hint="eastAsia" w:ascii="黑体" w:hAnsi="黑体" w:eastAsia="黑体" w:cs="黑体"/>
          <w:b w:val="0"/>
          <w:color w:val="000000"/>
          <w:sz w:val="28"/>
          <w:szCs w:val="28"/>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521004E3">
      <w:pPr>
        <w:pStyle w:val="2"/>
        <w:rPr>
          <w:rFonts w:hint="eastAsia" w:ascii="宋体" w:hAnsi="宋体" w:eastAsia="宋体" w:cs="宋体"/>
          <w:sz w:val="24"/>
          <w:szCs w:val="24"/>
          <w:lang w:val="en-US" w:eastAsia="zh-CN"/>
        </w:rPr>
      </w:pPr>
    </w:p>
    <w:p w14:paraId="10A07D8D">
      <w:pPr>
        <w:rPr>
          <w:rFonts w:hint="eastAsia"/>
          <w:lang w:val="en-US" w:eastAsia="zh-CN"/>
        </w:rPr>
      </w:pPr>
    </w:p>
    <w:p w14:paraId="35BB2F1A">
      <w:pPr>
        <w:pageBreakBefore w:val="0"/>
        <w:numPr>
          <w:ilvl w:val="0"/>
          <w:numId w:val="0"/>
        </w:numPr>
        <w:tabs>
          <w:tab w:val="left" w:pos="606"/>
        </w:tabs>
        <w:wordWrap w:val="0"/>
        <w:autoSpaceDE/>
        <w:autoSpaceDN/>
        <w:bidi w:val="0"/>
        <w:snapToGrid/>
        <w:spacing w:line="360" w:lineRule="auto"/>
        <w:ind w:left="0" w:leftChars="0" w:right="0" w:rightChars="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475B5A2F">
      <w:pPr>
        <w:pStyle w:val="2"/>
        <w:numPr>
          <w:numId w:val="0"/>
        </w:numPr>
        <w:jc w:val="left"/>
        <w:outlineLvl w:val="2"/>
        <w:rPr>
          <w:rFonts w:hint="eastAsia"/>
          <w:lang w:val="en-US" w:eastAsia="zh-CN"/>
        </w:rPr>
      </w:pPr>
    </w:p>
    <w:p w14:paraId="39931FCB">
      <w:pPr>
        <w:rPr>
          <w:rFonts w:hint="eastAsia"/>
          <w:lang w:val="en-US" w:eastAsia="zh-CN"/>
        </w:rPr>
      </w:pPr>
    </w:p>
    <w:p w14:paraId="7F1CF01F">
      <w:pPr>
        <w:pageBreakBefore w:val="0"/>
        <w:numPr>
          <w:ilvl w:val="0"/>
          <w:numId w:val="0"/>
        </w:numPr>
        <w:tabs>
          <w:tab w:val="left" w:pos="606"/>
        </w:tabs>
        <w:wordWrap w:val="0"/>
        <w:autoSpaceDE/>
        <w:autoSpaceDN/>
        <w:bidi w:val="0"/>
        <w:snapToGrid/>
        <w:spacing w:line="360" w:lineRule="auto"/>
        <w:ind w:left="0" w:leftChars="0" w:right="0" w:rightChars="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52D9061">
      <w:pPr>
        <w:pStyle w:val="2"/>
        <w:numPr>
          <w:numId w:val="0"/>
        </w:numPr>
        <w:ind w:leftChars="0"/>
        <w:rPr>
          <w:rFonts w:hint="eastAsia"/>
          <w:lang w:val="en-US" w:eastAsia="zh-CN"/>
        </w:rPr>
      </w:pPr>
    </w:p>
    <w:p w14:paraId="12F01DD4">
      <w:pPr>
        <w:rPr>
          <w:rFonts w:hint="eastAsia"/>
          <w:lang w:val="en-US" w:eastAsia="zh-CN"/>
        </w:rPr>
      </w:pPr>
    </w:p>
    <w:p w14:paraId="1058C1D1">
      <w:pPr>
        <w:pageBreakBefore w:val="0"/>
        <w:numPr>
          <w:ilvl w:val="0"/>
          <w:numId w:val="0"/>
        </w:numPr>
        <w:tabs>
          <w:tab w:val="left" w:pos="606"/>
        </w:tabs>
        <w:wordWrap w:val="0"/>
        <w:autoSpaceDE/>
        <w:autoSpaceDN/>
        <w:bidi w:val="0"/>
        <w:snapToGrid/>
        <w:spacing w:line="360" w:lineRule="auto"/>
        <w:ind w:left="0" w:leftChars="0" w:right="0" w:rightChars="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6E6CCA34">
      <w:pPr>
        <w:pStyle w:val="2"/>
        <w:numPr>
          <w:numId w:val="0"/>
        </w:numPr>
        <w:ind w:leftChars="0"/>
        <w:rPr>
          <w:rFonts w:hint="eastAsia"/>
          <w:lang w:val="en-US" w:eastAsia="zh-CN"/>
        </w:rPr>
      </w:pPr>
    </w:p>
    <w:p w14:paraId="16BA8940">
      <w:pPr>
        <w:rPr>
          <w:rFonts w:hint="eastAsia"/>
          <w:lang w:val="en-US" w:eastAsia="zh-CN"/>
        </w:rPr>
      </w:pPr>
    </w:p>
    <w:p w14:paraId="21C0AE2F">
      <w:pPr>
        <w:pStyle w:val="2"/>
        <w:rPr>
          <w:rFonts w:hint="eastAsia"/>
          <w:lang w:val="en-US" w:eastAsia="zh-CN"/>
        </w:rPr>
      </w:pPr>
    </w:p>
    <w:p w14:paraId="3C520D34">
      <w:pPr>
        <w:pageBreakBefore w:val="0"/>
        <w:numPr>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64D3257E">
      <w:pPr>
        <w:pStyle w:val="2"/>
        <w:numPr>
          <w:ilvl w:val="0"/>
          <w:numId w:val="0"/>
        </w:numPr>
        <w:jc w:val="left"/>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01DB7A6E">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p>
    <w:p w14:paraId="79FC889B">
      <w:pPr>
        <w:pageBreakBefore w:val="0"/>
        <w:numPr>
          <w:ilvl w:val="0"/>
          <w:numId w:val="0"/>
        </w:numPr>
        <w:tabs>
          <w:tab w:val="left" w:pos="606"/>
        </w:tabs>
        <w:wordWrap w:val="0"/>
        <w:autoSpaceDE/>
        <w:autoSpaceDN/>
        <w:bidi w:val="0"/>
        <w:snapToGrid/>
        <w:spacing w:line="360" w:lineRule="auto"/>
        <w:ind w:left="0" w:leftChars="0" w:right="0" w:rightChars="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bidi="ar-SA"/>
        </w:rPr>
        <w:t>十、</w:t>
      </w:r>
      <w:r>
        <w:rPr>
          <w:rFonts w:hint="eastAsia" w:ascii="宋体" w:hAnsi="宋体" w:eastAsia="宋体" w:cs="宋体"/>
          <w:b/>
          <w:sz w:val="28"/>
          <w:szCs w:val="28"/>
          <w:lang w:val="en-US" w:eastAsia="zh-CN"/>
        </w:rPr>
        <w:t>业绩证明材料（如有）</w:t>
      </w:r>
    </w:p>
    <w:p w14:paraId="10BF8D96">
      <w:pPr>
        <w:pStyle w:val="2"/>
        <w:numPr>
          <w:numId w:val="0"/>
        </w:numPr>
        <w:ind w:leftChars="0"/>
        <w:rPr>
          <w:rFonts w:hint="eastAsia"/>
          <w:lang w:val="en-US" w:eastAsia="zh-CN"/>
        </w:rPr>
      </w:pPr>
    </w:p>
    <w:p w14:paraId="332F3550">
      <w:pPr>
        <w:rPr>
          <w:rFonts w:hint="eastAsia"/>
          <w:lang w:val="en-US" w:eastAsia="zh-CN"/>
        </w:rPr>
      </w:pPr>
    </w:p>
    <w:p w14:paraId="7F21C849">
      <w:pPr>
        <w:pStyle w:val="2"/>
        <w:rPr>
          <w:rFonts w:hint="eastAsia"/>
          <w:lang w:val="en-US" w:eastAsia="zh-CN"/>
        </w:rPr>
      </w:pPr>
    </w:p>
    <w:p w14:paraId="6E7C69C0">
      <w:pPr>
        <w:rPr>
          <w:rFonts w:hint="eastAsia"/>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参加政府采购前三年内在经营活动中无重大违法记录书面声明(后附信用记录截图）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2FC1EA8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0864CBBB">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3922CAB9">
      <w:pPr>
        <w:pStyle w:val="2"/>
        <w:rPr>
          <w:rFonts w:hint="eastAsia" w:ascii="宋体" w:hAnsi="宋体" w:eastAsia="宋体" w:cs="宋体"/>
          <w:sz w:val="24"/>
          <w:szCs w:val="24"/>
          <w:lang w:val="en-US" w:eastAsia="zh-CN"/>
        </w:rPr>
      </w:pPr>
    </w:p>
    <w:p w14:paraId="3F95F4F6">
      <w:pPr>
        <w:rPr>
          <w:rFonts w:hint="eastAsia" w:ascii="宋体" w:hAnsi="宋体" w:eastAsia="宋体" w:cs="宋体"/>
          <w:sz w:val="24"/>
          <w:szCs w:val="24"/>
          <w:lang w:val="en-US" w:eastAsia="zh-CN"/>
        </w:rPr>
      </w:pPr>
    </w:p>
    <w:p w14:paraId="311442ED">
      <w:pPr>
        <w:pStyle w:val="2"/>
        <w:rPr>
          <w:rFonts w:hint="eastAsia" w:ascii="宋体" w:hAnsi="宋体" w:eastAsia="宋体" w:cs="宋体"/>
          <w:sz w:val="24"/>
          <w:szCs w:val="24"/>
          <w:lang w:val="en-US" w:eastAsia="zh-CN"/>
        </w:rPr>
      </w:pPr>
    </w:p>
    <w:p w14:paraId="4B7A70CA">
      <w:pPr>
        <w:rPr>
          <w:rFonts w:hint="eastAsia" w:ascii="宋体" w:hAnsi="宋体" w:eastAsia="宋体" w:cs="宋体"/>
          <w:sz w:val="24"/>
          <w:szCs w:val="24"/>
          <w:lang w:val="en-US" w:eastAsia="zh-CN"/>
        </w:rPr>
      </w:pPr>
    </w:p>
    <w:p w14:paraId="42B158DD">
      <w:pPr>
        <w:pStyle w:val="2"/>
        <w:rPr>
          <w:rFonts w:hint="eastAsia" w:ascii="宋体" w:hAnsi="宋体" w:eastAsia="宋体" w:cs="宋体"/>
          <w:sz w:val="24"/>
          <w:szCs w:val="24"/>
          <w:lang w:val="en-US" w:eastAsia="zh-CN"/>
        </w:rPr>
      </w:pPr>
    </w:p>
    <w:p w14:paraId="7B182C05">
      <w:pPr>
        <w:rPr>
          <w:rFonts w:hint="eastAsia" w:ascii="宋体" w:hAnsi="宋体" w:eastAsia="宋体" w:cs="宋体"/>
          <w:sz w:val="24"/>
          <w:szCs w:val="24"/>
          <w:lang w:val="en-US" w:eastAsia="zh-CN"/>
        </w:rPr>
      </w:pPr>
    </w:p>
    <w:p w14:paraId="0D12AF30">
      <w:pPr>
        <w:pStyle w:val="2"/>
        <w:rPr>
          <w:rFonts w:hint="eastAsia" w:ascii="宋体" w:hAnsi="宋体" w:eastAsia="宋体" w:cs="宋体"/>
          <w:sz w:val="24"/>
          <w:szCs w:val="24"/>
          <w:lang w:val="en-US" w:eastAsia="zh-CN"/>
        </w:rPr>
      </w:pPr>
    </w:p>
    <w:p w14:paraId="36E62169">
      <w:pPr>
        <w:rPr>
          <w:rFonts w:hint="eastAsia" w:ascii="宋体" w:hAnsi="宋体" w:eastAsia="宋体" w:cs="宋体"/>
          <w:sz w:val="24"/>
          <w:szCs w:val="24"/>
          <w:lang w:val="en-US" w:eastAsia="zh-CN"/>
        </w:rPr>
      </w:pPr>
    </w:p>
    <w:p w14:paraId="3EFEE471">
      <w:pPr>
        <w:pStyle w:val="2"/>
        <w:rPr>
          <w:rFonts w:hint="eastAsia" w:ascii="宋体" w:hAnsi="宋体" w:eastAsia="宋体" w:cs="宋体"/>
          <w:sz w:val="24"/>
          <w:szCs w:val="24"/>
          <w:lang w:val="en-US" w:eastAsia="zh-CN"/>
        </w:rPr>
      </w:pPr>
    </w:p>
    <w:p w14:paraId="0EE7E5F9">
      <w:pPr>
        <w:rPr>
          <w:rFonts w:hint="eastAsia" w:ascii="宋体" w:hAnsi="宋体" w:eastAsia="宋体" w:cs="宋体"/>
          <w:sz w:val="24"/>
          <w:szCs w:val="24"/>
          <w:lang w:val="en-US" w:eastAsia="zh-CN"/>
        </w:rPr>
      </w:pPr>
    </w:p>
    <w:p w14:paraId="2E14C695">
      <w:pPr>
        <w:pStyle w:val="2"/>
        <w:rPr>
          <w:rFonts w:hint="eastAsia" w:ascii="宋体" w:hAnsi="宋体" w:eastAsia="宋体" w:cs="宋体"/>
          <w:sz w:val="24"/>
          <w:szCs w:val="24"/>
          <w:lang w:val="en-US" w:eastAsia="zh-CN"/>
        </w:rPr>
      </w:pPr>
    </w:p>
    <w:p w14:paraId="0A9E35AA">
      <w:pPr>
        <w:rPr>
          <w:rFonts w:hint="eastAsia" w:ascii="宋体" w:hAnsi="宋体" w:eastAsia="宋体" w:cs="宋体"/>
          <w:sz w:val="24"/>
          <w:szCs w:val="24"/>
          <w:lang w:val="en-US" w:eastAsia="zh-CN"/>
        </w:rPr>
      </w:pPr>
    </w:p>
    <w:p w14:paraId="32F1A974">
      <w:pPr>
        <w:rPr>
          <w:rFonts w:hint="eastAsia"/>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0060575D">
      <w:pPr>
        <w:pStyle w:val="2"/>
        <w:rPr>
          <w:rFonts w:hint="eastAsia"/>
          <w:lang w:val="en-US" w:eastAsia="zh-CN"/>
        </w:rPr>
      </w:pPr>
    </w:p>
    <w:p w14:paraId="1A4F3F3A">
      <w:pPr>
        <w:rPr>
          <w:rFonts w:hint="eastAsia"/>
          <w:lang w:val="en-US" w:eastAsia="zh-CN"/>
        </w:rPr>
      </w:pPr>
    </w:p>
    <w:p w14:paraId="1BE22118">
      <w:pPr>
        <w:pageBreakBefore w:val="0"/>
        <w:numPr>
          <w:ilvl w:val="0"/>
          <w:numId w:val="3"/>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4E84AA0E">
      <w:pPr>
        <w:pStyle w:val="2"/>
        <w:numPr>
          <w:numId w:val="0"/>
        </w:numPr>
        <w:rPr>
          <w:rFonts w:hint="eastAsia"/>
          <w:lang w:val="en-US" w:eastAsia="zh-CN"/>
        </w:rPr>
      </w:pPr>
    </w:p>
    <w:p w14:paraId="518F91FE">
      <w:pPr>
        <w:rPr>
          <w:rFonts w:hint="eastAsia"/>
          <w:lang w:val="en-US" w:eastAsia="zh-CN"/>
        </w:rPr>
      </w:pPr>
    </w:p>
    <w:p w14:paraId="4D65CC2F">
      <w:pPr>
        <w:pageBreakBefore w:val="0"/>
        <w:numPr>
          <w:ilvl w:val="0"/>
          <w:numId w:val="3"/>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499E93F7">
      <w:pPr>
        <w:pStyle w:val="2"/>
        <w:numPr>
          <w:numId w:val="0"/>
        </w:numPr>
        <w:ind w:leftChars="0"/>
        <w:rPr>
          <w:rFonts w:hint="eastAsia"/>
          <w:lang w:val="en-US" w:eastAsia="zh-CN"/>
        </w:rPr>
      </w:pPr>
    </w:p>
    <w:p w14:paraId="1034214E">
      <w:pPr>
        <w:rPr>
          <w:rFonts w:hint="eastAsia"/>
          <w:lang w:val="en-US" w:eastAsia="zh-CN"/>
        </w:rPr>
      </w:pP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E364F"/>
    <w:multiLevelType w:val="singleLevel"/>
    <w:tmpl w:val="0AFE364F"/>
    <w:lvl w:ilvl="0" w:tentative="0">
      <w:start w:val="15"/>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OGUwZTkxNzBjMTU4ZmMyZjI2Y2Y1NWU2MTQ1OGIwMzUifQ=="/>
  </w:docVars>
  <w:rsids>
    <w:rsidRoot w:val="00000000"/>
    <w:rsid w:val="002C273F"/>
    <w:rsid w:val="00556401"/>
    <w:rsid w:val="036C2F53"/>
    <w:rsid w:val="04DD2920"/>
    <w:rsid w:val="05076A5B"/>
    <w:rsid w:val="06B07F83"/>
    <w:rsid w:val="0DA07F51"/>
    <w:rsid w:val="10D60D02"/>
    <w:rsid w:val="11AB1717"/>
    <w:rsid w:val="11EF4694"/>
    <w:rsid w:val="150E71F6"/>
    <w:rsid w:val="1696735F"/>
    <w:rsid w:val="16E14FBF"/>
    <w:rsid w:val="182201B4"/>
    <w:rsid w:val="19545A30"/>
    <w:rsid w:val="198E5E9E"/>
    <w:rsid w:val="19BD2CB7"/>
    <w:rsid w:val="1BB9254A"/>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F17DF"/>
    <w:rsid w:val="302671DA"/>
    <w:rsid w:val="30D15875"/>
    <w:rsid w:val="32441EA5"/>
    <w:rsid w:val="3281623F"/>
    <w:rsid w:val="32944704"/>
    <w:rsid w:val="34D54377"/>
    <w:rsid w:val="353634DC"/>
    <w:rsid w:val="378A70E6"/>
    <w:rsid w:val="37FC75FC"/>
    <w:rsid w:val="383D56F7"/>
    <w:rsid w:val="393C0F46"/>
    <w:rsid w:val="3E650D1D"/>
    <w:rsid w:val="3E9002A8"/>
    <w:rsid w:val="3F552A03"/>
    <w:rsid w:val="44AA028A"/>
    <w:rsid w:val="4603606C"/>
    <w:rsid w:val="47C04769"/>
    <w:rsid w:val="486160DA"/>
    <w:rsid w:val="489F057B"/>
    <w:rsid w:val="4AED3729"/>
    <w:rsid w:val="4E473895"/>
    <w:rsid w:val="50110E80"/>
    <w:rsid w:val="511070DA"/>
    <w:rsid w:val="53560822"/>
    <w:rsid w:val="557D67C8"/>
    <w:rsid w:val="571E5CB6"/>
    <w:rsid w:val="576C6B11"/>
    <w:rsid w:val="59137211"/>
    <w:rsid w:val="5C344BB6"/>
    <w:rsid w:val="5DFF20EB"/>
    <w:rsid w:val="5E1C5429"/>
    <w:rsid w:val="5ED418C8"/>
    <w:rsid w:val="5EF71E76"/>
    <w:rsid w:val="616C33F6"/>
    <w:rsid w:val="62DE1443"/>
    <w:rsid w:val="62E24E32"/>
    <w:rsid w:val="63A665BE"/>
    <w:rsid w:val="64E47B74"/>
    <w:rsid w:val="6585763E"/>
    <w:rsid w:val="661108EC"/>
    <w:rsid w:val="669049D8"/>
    <w:rsid w:val="671956F2"/>
    <w:rsid w:val="67D14995"/>
    <w:rsid w:val="69935DE8"/>
    <w:rsid w:val="6A9433B5"/>
    <w:rsid w:val="6C0D60E9"/>
    <w:rsid w:val="6D4F63E7"/>
    <w:rsid w:val="6EF0008F"/>
    <w:rsid w:val="6F3911E0"/>
    <w:rsid w:val="6F5104C0"/>
    <w:rsid w:val="719B7B32"/>
    <w:rsid w:val="71DA20A9"/>
    <w:rsid w:val="75080C92"/>
    <w:rsid w:val="76B838A9"/>
    <w:rsid w:val="78564BB1"/>
    <w:rsid w:val="79E26883"/>
    <w:rsid w:val="7A8D5099"/>
    <w:rsid w:val="7BB21433"/>
    <w:rsid w:val="7CB266A1"/>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autoRedefine/>
    <w:qFormat/>
    <w:uiPriority w:val="1"/>
    <w:pPr>
      <w:jc w:val="both"/>
    </w:pPr>
    <w:rPr>
      <w:rFonts w:asciiTheme="minorHAnsi" w:hAnsiTheme="minorHAnsi" w:eastAsiaTheme="minorEastAsia" w:cstheme="minorBidi"/>
      <w:sz w:val="21"/>
      <w:szCs w:val="21"/>
      <w:lang w:val="en-US" w:eastAsia="zh-CN" w:bidi="ar-SA"/>
    </w:rPr>
  </w:style>
  <w:style w:type="paragraph" w:styleId="3">
    <w:name w:val="heading 1"/>
    <w:basedOn w:val="1"/>
    <w:next w:val="1"/>
    <w:autoRedefine/>
    <w:qFormat/>
    <w:uiPriority w:val="7"/>
    <w:pPr>
      <w:spacing w:before="340" w:after="330" w:line="578" w:lineRule="auto"/>
      <w:outlineLvl w:val="0"/>
    </w:pPr>
    <w:rPr>
      <w:b/>
      <w:sz w:val="44"/>
      <w:szCs w:val="44"/>
    </w:rPr>
  </w:style>
  <w:style w:type="paragraph" w:styleId="4">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2">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2">
    <w:name w:val="Default Paragraph Font"/>
    <w:autoRedefine/>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autoRedefine/>
    <w:qFormat/>
    <w:uiPriority w:val="0"/>
    <w:rPr>
      <w:rFonts w:ascii="Calibri" w:hAnsi="Calibri" w:cs="Calibri"/>
      <w:color w:val="000000"/>
      <w:sz w:val="28"/>
      <w:szCs w:val="28"/>
      <w:u w:val="none"/>
    </w:rPr>
  </w:style>
  <w:style w:type="character" w:customStyle="1" w:styleId="19">
    <w:name w:val="font21"/>
    <w:basedOn w:val="12"/>
    <w:autoRedefine/>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6557</Words>
  <Characters>7421</Characters>
  <Lines>0</Lines>
  <Paragraphs>0</Paragraphs>
  <TotalTime>1</TotalTime>
  <ScaleCrop>false</ScaleCrop>
  <LinksUpToDate>false</LinksUpToDate>
  <CharactersWithSpaces>7720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2024-11-12T01:24:36Z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D027F859D149443C8E94A4ECF38D5DB7_13</vt:lpwstr>
  </property>
  <property fmtid="{D5CDD505-2E9C-101B-9397-08002B2CF9AE}" pid="4" name="commondata">
    <vt:lpwstr>eyJoZGlkIjoiM2I5YmQyM2VlMzIyNzg3MTM0MjMzMjczYWU0N2U3MTcifQ==</vt:lpwstr>
  </property>
</Properties>
</file>