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3801C191">
      <w:pPr>
        <w:numPr>
          <w:ilvl w:val="0"/>
          <w:numId w:val="0"/>
        </w:numPr>
        <w:jc w:val="center"/>
        <w:rPr>
          <w:rFonts w:hint="eastAsia"/>
          <w:b/>
          <w:bCs/>
          <w:sz w:val="36"/>
          <w:szCs w:val="36"/>
          <w:lang w:val="en-US" w:eastAsia="zh-CN"/>
        </w:rPr>
      </w:pPr>
      <w:bookmarkStart w:id="1" w:name="_GoBack"/>
      <w:r>
        <w:rPr>
          <w:rFonts w:hint="eastAsia"/>
          <w:b/>
          <w:bCs/>
          <w:sz w:val="36"/>
          <w:szCs w:val="36"/>
          <w:lang w:val="en-US" w:eastAsia="zh-CN"/>
        </w:rPr>
        <w:t>生物显微镜等设备项目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6"/>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生物显微镜</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100000</w:t>
            </w:r>
          </w:p>
        </w:tc>
        <w:tc>
          <w:tcPr>
            <w:tcW w:w="1596" w:type="dxa"/>
            <w:vAlign w:val="center"/>
          </w:tcPr>
          <w:p w14:paraId="1D45D75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200000</w:t>
            </w:r>
          </w:p>
        </w:tc>
      </w:tr>
      <w:tr w14:paraId="7EC9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C74F95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29A373A7">
            <w:pPr>
              <w:rPr>
                <w:rFonts w:hint="default" w:ascii="宋体" w:hAnsi="宋体" w:eastAsia="宋体" w:cs="宋体"/>
                <w:lang w:val="en-US" w:eastAsia="zh-CN"/>
              </w:rPr>
            </w:pPr>
            <w:r>
              <w:rPr>
                <w:rFonts w:hint="eastAsia" w:ascii="宋体" w:hAnsi="宋体" w:eastAsia="宋体" w:cs="宋体"/>
                <w:lang w:val="en-US" w:eastAsia="zh-CN"/>
              </w:rPr>
              <w:t>相差显微镜</w:t>
            </w:r>
          </w:p>
        </w:tc>
        <w:tc>
          <w:tcPr>
            <w:tcW w:w="903" w:type="dxa"/>
            <w:vAlign w:val="center"/>
          </w:tcPr>
          <w:p w14:paraId="193B023A">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6B4C141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2DC5256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148000</w:t>
            </w:r>
          </w:p>
        </w:tc>
        <w:tc>
          <w:tcPr>
            <w:tcW w:w="1596" w:type="dxa"/>
            <w:vAlign w:val="center"/>
          </w:tcPr>
          <w:p w14:paraId="4377D4F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148000</w:t>
            </w:r>
          </w:p>
        </w:tc>
      </w:tr>
      <w:tr w14:paraId="25683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43F38A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0327AE44">
            <w:pPr>
              <w:rPr>
                <w:rFonts w:hint="default" w:ascii="宋体" w:hAnsi="宋体" w:eastAsia="宋体" w:cs="宋体"/>
                <w:lang w:val="en-US" w:eastAsia="zh-CN"/>
              </w:rPr>
            </w:pPr>
            <w:r>
              <w:rPr>
                <w:rFonts w:hint="eastAsia" w:ascii="宋体" w:hAnsi="宋体" w:eastAsia="宋体" w:cs="宋体"/>
                <w:lang w:val="en-US" w:eastAsia="zh-CN"/>
              </w:rPr>
              <w:t>石蜡包埋机热台</w:t>
            </w:r>
          </w:p>
        </w:tc>
        <w:tc>
          <w:tcPr>
            <w:tcW w:w="903" w:type="dxa"/>
            <w:vAlign w:val="center"/>
          </w:tcPr>
          <w:p w14:paraId="2213B5EC">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7C239B3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5FFC90D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110000</w:t>
            </w:r>
          </w:p>
        </w:tc>
        <w:tc>
          <w:tcPr>
            <w:tcW w:w="1596" w:type="dxa"/>
            <w:vAlign w:val="center"/>
          </w:tcPr>
          <w:p w14:paraId="672A2D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110000</w:t>
            </w:r>
          </w:p>
        </w:tc>
      </w:tr>
      <w:tr w14:paraId="5C1AC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663C3F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01A3B1A6">
            <w:pPr>
              <w:rPr>
                <w:rFonts w:hint="eastAsia" w:ascii="宋体" w:hAnsi="宋体" w:eastAsia="宋体" w:cs="宋体"/>
                <w:lang w:val="en-US" w:eastAsia="zh-CN"/>
              </w:rPr>
            </w:pPr>
            <w:r>
              <w:rPr>
                <w:rFonts w:hint="eastAsia" w:ascii="宋体" w:hAnsi="宋体" w:eastAsia="宋体" w:cs="宋体"/>
                <w:lang w:val="en-US" w:eastAsia="zh-CN"/>
              </w:rPr>
              <w:t>石蜡包埋机冷台</w:t>
            </w:r>
          </w:p>
        </w:tc>
        <w:tc>
          <w:tcPr>
            <w:tcW w:w="903" w:type="dxa"/>
            <w:vAlign w:val="center"/>
          </w:tcPr>
          <w:p w14:paraId="4F1A2FC1">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72D38C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34E5621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w:t>
            </w:r>
          </w:p>
        </w:tc>
        <w:tc>
          <w:tcPr>
            <w:tcW w:w="1596" w:type="dxa"/>
            <w:vAlign w:val="center"/>
          </w:tcPr>
          <w:p w14:paraId="4C14E19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D9EDE46">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5780000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甲方在设备验收通过后支付总货款的90%，验收通过使用1年后支付剩余10%。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0D8220E5">
      <w:pPr>
        <w:rPr>
          <w:rFonts w:hint="eastAsia" w:hAnsi="宋体"/>
          <w:sz w:val="24"/>
          <w:szCs w:val="24"/>
        </w:rPr>
      </w:pPr>
    </w:p>
    <w:p w14:paraId="50F64E5E">
      <w:pPr>
        <w:pStyle w:val="5"/>
        <w:ind w:firstLine="480" w:firstLineChars="200"/>
        <w:rPr>
          <w:rFonts w:hint="default" w:hAnsi="宋体" w:eastAsia="微软雅黑"/>
          <w:sz w:val="24"/>
          <w:szCs w:val="24"/>
          <w:lang w:val="en-US" w:eastAsia="zh-CN"/>
        </w:rPr>
      </w:pPr>
      <w:r>
        <w:rPr>
          <w:rFonts w:hint="eastAsia" w:hAnsi="宋体"/>
          <w:sz w:val="24"/>
          <w:szCs w:val="24"/>
          <w:lang w:val="en-US" w:eastAsia="zh-CN"/>
        </w:rPr>
        <w:t>二、项目情况</w:t>
      </w:r>
    </w:p>
    <w:p w14:paraId="2ACBC025">
      <w:pPr>
        <w:spacing w:line="360" w:lineRule="auto"/>
        <w:jc w:val="left"/>
        <w:rPr>
          <w:rFonts w:hint="eastAsia" w:ascii="宋体" w:hAnsi="宋体" w:eastAsia="宋体" w:cs="宋体"/>
          <w:sz w:val="28"/>
          <w:szCs w:val="28"/>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本项目包含2套生物显微镜、1套相差显微镜、1台石蜡包埋机热台和2台石蜡包埋机冷台，用于病理科和检验科。</w:t>
      </w:r>
    </w:p>
    <w:p w14:paraId="20AF4CF9">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p w14:paraId="7F276B5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生物显微镜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987"/>
        <w:gridCol w:w="6780"/>
      </w:tblGrid>
      <w:tr w14:paraId="2F88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4ED0381">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参数性质</w:t>
            </w:r>
          </w:p>
        </w:tc>
        <w:tc>
          <w:tcPr>
            <w:tcW w:w="987" w:type="dxa"/>
            <w:noWrap w:val="0"/>
            <w:vAlign w:val="center"/>
          </w:tcPr>
          <w:p w14:paraId="46DCD79F">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编号</w:t>
            </w:r>
          </w:p>
        </w:tc>
        <w:tc>
          <w:tcPr>
            <w:tcW w:w="6780" w:type="dxa"/>
            <w:noWrap w:val="0"/>
            <w:vAlign w:val="center"/>
          </w:tcPr>
          <w:p w14:paraId="020D0341">
            <w:pPr>
              <w:spacing w:line="240" w:lineRule="auto"/>
              <w:jc w:val="center"/>
              <w:rPr>
                <w:rFonts w:hint="eastAsia" w:eastAsia="宋体" w:cs="Times New Roman"/>
                <w:sz w:val="21"/>
                <w:szCs w:val="21"/>
                <w:vertAlign w:val="baseline"/>
                <w:lang w:val="en-US"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4A5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43EE1BE">
            <w:pPr>
              <w:spacing w:line="240" w:lineRule="auto"/>
              <w:jc w:val="center"/>
              <w:rPr>
                <w:rFonts w:hint="eastAsia" w:eastAsia="宋体" w:cs="Times New Roman"/>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noWrap w:val="0"/>
            <w:vAlign w:val="center"/>
          </w:tcPr>
          <w:p w14:paraId="3176C846">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1</w:t>
            </w:r>
          </w:p>
        </w:tc>
        <w:tc>
          <w:tcPr>
            <w:tcW w:w="6780" w:type="dxa"/>
            <w:noWrap w:val="0"/>
            <w:vAlign w:val="center"/>
          </w:tcPr>
          <w:p w14:paraId="21A286AE">
            <w:pPr>
              <w:spacing w:line="240" w:lineRule="auto"/>
              <w:jc w:val="left"/>
              <w:rPr>
                <w:rFonts w:hint="eastAsia" w:ascii="宋体" w:hAnsi="宋体" w:eastAsia="宋体" w:cs="宋体"/>
                <w:sz w:val="21"/>
                <w:szCs w:val="21"/>
              </w:rPr>
            </w:pPr>
            <w:r>
              <w:rPr>
                <w:rFonts w:hint="eastAsia" w:ascii="宋体" w:hAnsi="宋体" w:eastAsia="宋体" w:cs="宋体"/>
                <w:sz w:val="21"/>
                <w:szCs w:val="21"/>
              </w:rPr>
              <w:t>光学系统要求：无限远校正光学系统，齐焦距离必须为国际标准≤50mm，兼容同类型产品互换使用。</w:t>
            </w:r>
          </w:p>
        </w:tc>
      </w:tr>
      <w:tr w14:paraId="48AE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98E3BCE">
            <w:pPr>
              <w:spacing w:line="240" w:lineRule="auto"/>
              <w:jc w:val="center"/>
              <w:rPr>
                <w:rFonts w:hint="default" w:eastAsia="宋体" w:cs="Times New Roman"/>
                <w:sz w:val="21"/>
                <w:szCs w:val="21"/>
                <w:vertAlign w:val="baseline"/>
                <w:lang w:val="en-US" w:eastAsia="zh-CN"/>
              </w:rPr>
            </w:pPr>
          </w:p>
        </w:tc>
        <w:tc>
          <w:tcPr>
            <w:tcW w:w="987" w:type="dxa"/>
            <w:noWrap w:val="0"/>
            <w:vAlign w:val="center"/>
          </w:tcPr>
          <w:p w14:paraId="2DEBF9DC">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2</w:t>
            </w:r>
          </w:p>
        </w:tc>
        <w:tc>
          <w:tcPr>
            <w:tcW w:w="6780" w:type="dxa"/>
            <w:noWrap w:val="0"/>
            <w:vAlign w:val="center"/>
          </w:tcPr>
          <w:p w14:paraId="10073769">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调焦要求：载物台垂直</w:t>
            </w:r>
            <w:r>
              <w:rPr>
                <w:rFonts w:hint="eastAsia" w:ascii="宋体" w:hAnsi="宋体" w:eastAsia="宋体" w:cs="宋体"/>
                <w:sz w:val="21"/>
                <w:szCs w:val="21"/>
                <w:lang w:eastAsia="zh-CN"/>
              </w:rPr>
              <w:t>方向</w:t>
            </w:r>
            <w:r>
              <w:rPr>
                <w:rFonts w:hint="eastAsia" w:ascii="宋体" w:hAnsi="宋体" w:eastAsia="宋体" w:cs="宋体"/>
                <w:sz w:val="21"/>
                <w:szCs w:val="21"/>
              </w:rPr>
              <w:t>距离不小于25mm，带聚焦粗调限位器，粗调旋钮扭矩可调，最小微调刻度单位≤1微米</w:t>
            </w:r>
            <w:r>
              <w:rPr>
                <w:rFonts w:hint="eastAsia" w:ascii="宋体" w:hAnsi="宋体" w:cs="宋体"/>
                <w:sz w:val="21"/>
                <w:szCs w:val="21"/>
                <w:lang w:eastAsia="zh-CN"/>
              </w:rPr>
              <w:t>。</w:t>
            </w:r>
          </w:p>
        </w:tc>
      </w:tr>
      <w:tr w14:paraId="684F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F3587AA">
            <w:pPr>
              <w:spacing w:line="240" w:lineRule="auto"/>
              <w:jc w:val="center"/>
              <w:rPr>
                <w:rFonts w:hint="eastAsia" w:eastAsia="宋体" w:cs="Times New Roman"/>
                <w:sz w:val="21"/>
                <w:szCs w:val="21"/>
                <w:vertAlign w:val="baseline"/>
                <w:lang w:val="en-US" w:eastAsia="zh-CN"/>
              </w:rPr>
            </w:pPr>
          </w:p>
        </w:tc>
        <w:tc>
          <w:tcPr>
            <w:tcW w:w="987" w:type="dxa"/>
            <w:noWrap w:val="0"/>
            <w:vAlign w:val="center"/>
          </w:tcPr>
          <w:p w14:paraId="1BBC2EC0">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3</w:t>
            </w:r>
          </w:p>
        </w:tc>
        <w:tc>
          <w:tcPr>
            <w:tcW w:w="6780" w:type="dxa"/>
            <w:noWrap w:val="0"/>
            <w:vAlign w:val="center"/>
          </w:tcPr>
          <w:p w14:paraId="1447DC99">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照明装置要求：内置透射光柯勒照明器，LED光源，高亮度≥13.5W，光强预调开关（日光平衡滤色片）。</w:t>
            </w:r>
            <w:r>
              <w:rPr>
                <w:rFonts w:hint="eastAsia" w:ascii="宋体" w:hAnsi="宋体" w:cs="宋体"/>
                <w:sz w:val="21"/>
                <w:szCs w:val="21"/>
                <w:lang w:val="en-US" w:eastAsia="zh-CN"/>
              </w:rPr>
              <w:t>配备</w:t>
            </w:r>
            <w:r>
              <w:rPr>
                <w:rFonts w:hint="eastAsia" w:ascii="宋体" w:hAnsi="宋体" w:eastAsia="宋体" w:cs="宋体"/>
                <w:sz w:val="21"/>
                <w:szCs w:val="21"/>
              </w:rPr>
              <w:t>光强管理系统，更换不同物镜可自动调节光强</w:t>
            </w:r>
            <w:r>
              <w:rPr>
                <w:rFonts w:hint="eastAsia" w:ascii="宋体" w:hAnsi="宋体" w:cs="宋体"/>
                <w:sz w:val="21"/>
                <w:szCs w:val="21"/>
                <w:lang w:eastAsia="zh-CN"/>
              </w:rPr>
              <w:t>。</w:t>
            </w:r>
          </w:p>
        </w:tc>
      </w:tr>
      <w:tr w14:paraId="0560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66700E6">
            <w:pPr>
              <w:spacing w:line="240" w:lineRule="auto"/>
              <w:jc w:val="center"/>
              <w:rPr>
                <w:rFonts w:hint="eastAsia" w:eastAsia="宋体" w:cs="Times New Roman"/>
                <w:sz w:val="21"/>
                <w:szCs w:val="21"/>
                <w:vertAlign w:val="baseline"/>
                <w:lang w:val="en-US" w:eastAsia="zh-CN"/>
              </w:rPr>
            </w:pPr>
          </w:p>
        </w:tc>
        <w:tc>
          <w:tcPr>
            <w:tcW w:w="987" w:type="dxa"/>
            <w:noWrap w:val="0"/>
            <w:vAlign w:val="center"/>
          </w:tcPr>
          <w:p w14:paraId="5C7AC534">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4</w:t>
            </w:r>
          </w:p>
        </w:tc>
        <w:tc>
          <w:tcPr>
            <w:tcW w:w="6780" w:type="dxa"/>
            <w:noWrap w:val="0"/>
            <w:vAlign w:val="center"/>
          </w:tcPr>
          <w:p w14:paraId="25E72865">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观察镜筒要求：宽场三目观察筒，倾角为30°</w:t>
            </w:r>
            <w:r>
              <w:rPr>
                <w:rFonts w:hint="eastAsia" w:ascii="宋体" w:hAnsi="宋体" w:cs="宋体"/>
                <w:sz w:val="21"/>
                <w:szCs w:val="21"/>
                <w:lang w:eastAsia="zh-CN"/>
              </w:rPr>
              <w:t>，</w:t>
            </w:r>
            <w:r>
              <w:rPr>
                <w:rFonts w:hint="eastAsia" w:ascii="宋体" w:hAnsi="宋体" w:eastAsia="宋体" w:cs="宋体"/>
                <w:sz w:val="21"/>
                <w:szCs w:val="21"/>
              </w:rPr>
              <w:t>视野数≥25.5mm</w:t>
            </w:r>
            <w:r>
              <w:rPr>
                <w:rFonts w:hint="eastAsia" w:ascii="宋体" w:hAnsi="宋体" w:cs="宋体"/>
                <w:sz w:val="21"/>
                <w:szCs w:val="21"/>
                <w:lang w:eastAsia="zh-CN"/>
              </w:rPr>
              <w:t>。</w:t>
            </w:r>
          </w:p>
        </w:tc>
      </w:tr>
      <w:tr w14:paraId="3457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6485D40">
            <w:pPr>
              <w:spacing w:line="240" w:lineRule="auto"/>
              <w:jc w:val="center"/>
              <w:rPr>
                <w:rFonts w:hint="eastAsia" w:eastAsia="宋体" w:cs="Times New Roman"/>
                <w:sz w:val="21"/>
                <w:szCs w:val="21"/>
                <w:vertAlign w:val="baseline"/>
                <w:lang w:val="en-US" w:eastAsia="zh-CN"/>
              </w:rPr>
            </w:pPr>
          </w:p>
        </w:tc>
        <w:tc>
          <w:tcPr>
            <w:tcW w:w="987" w:type="dxa"/>
            <w:noWrap w:val="0"/>
            <w:vAlign w:val="center"/>
          </w:tcPr>
          <w:p w14:paraId="6FDB55B8">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5</w:t>
            </w:r>
          </w:p>
        </w:tc>
        <w:tc>
          <w:tcPr>
            <w:tcW w:w="6780" w:type="dxa"/>
            <w:noWrap w:val="0"/>
            <w:vAlign w:val="center"/>
          </w:tcPr>
          <w:p w14:paraId="05353DA9">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物镜要求：明场观察高清晰物镜</w:t>
            </w:r>
            <w:r>
              <w:rPr>
                <w:rFonts w:hint="eastAsia" w:ascii="宋体" w:hAnsi="宋体" w:cs="宋体"/>
                <w:sz w:val="21"/>
                <w:szCs w:val="21"/>
                <w:lang w:val="en-US" w:eastAsia="zh-CN"/>
              </w:rPr>
              <w:t>，40X高清晰高反差物镜，数值孔径NA≥0.95，工作距离≥0.60mm。</w:t>
            </w:r>
          </w:p>
        </w:tc>
      </w:tr>
      <w:tr w14:paraId="647A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496EAC8">
            <w:pPr>
              <w:spacing w:line="240" w:lineRule="auto"/>
              <w:jc w:val="center"/>
              <w:rPr>
                <w:rFonts w:hint="eastAsia" w:eastAsia="宋体" w:cs="Times New Roman"/>
                <w:sz w:val="21"/>
                <w:szCs w:val="21"/>
                <w:vertAlign w:val="baseline"/>
                <w:lang w:val="en-US" w:eastAsia="zh-CN"/>
              </w:rPr>
            </w:pPr>
          </w:p>
        </w:tc>
        <w:tc>
          <w:tcPr>
            <w:tcW w:w="987" w:type="dxa"/>
            <w:noWrap w:val="0"/>
            <w:vAlign w:val="center"/>
          </w:tcPr>
          <w:p w14:paraId="28F8122E">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6</w:t>
            </w:r>
          </w:p>
        </w:tc>
        <w:tc>
          <w:tcPr>
            <w:tcW w:w="6780" w:type="dxa"/>
            <w:noWrap w:val="0"/>
            <w:vAlign w:val="center"/>
          </w:tcPr>
          <w:p w14:paraId="44331B74">
            <w:pPr>
              <w:spacing w:line="240" w:lineRule="auto"/>
              <w:jc w:val="left"/>
              <w:rPr>
                <w:rFonts w:hint="eastAsia" w:ascii="宋体" w:hAnsi="宋体" w:eastAsia="宋体" w:cs="宋体"/>
                <w:sz w:val="21"/>
                <w:szCs w:val="21"/>
              </w:rPr>
            </w:pPr>
            <w:r>
              <w:rPr>
                <w:rFonts w:hint="eastAsia" w:ascii="宋体" w:hAnsi="宋体" w:eastAsia="宋体" w:cs="宋体"/>
                <w:sz w:val="21"/>
                <w:szCs w:val="21"/>
              </w:rPr>
              <w:t>载物台要求：右手低位置同轴驱动</w:t>
            </w:r>
            <w:r>
              <w:rPr>
                <w:rFonts w:hint="eastAsia" w:ascii="宋体" w:hAnsi="宋体" w:eastAsia="宋体" w:cs="宋体"/>
                <w:sz w:val="21"/>
                <w:szCs w:val="21"/>
                <w:lang w:eastAsia="zh-CN"/>
              </w:rPr>
              <w:t>旋钮</w:t>
            </w:r>
            <w:r>
              <w:rPr>
                <w:rFonts w:hint="eastAsia" w:ascii="宋体" w:hAnsi="宋体" w:eastAsia="宋体" w:cs="宋体"/>
                <w:sz w:val="21"/>
                <w:szCs w:val="21"/>
              </w:rPr>
              <w:t>的高抗磨损性陶瓷覆盖层载物台。</w:t>
            </w:r>
          </w:p>
        </w:tc>
      </w:tr>
      <w:tr w14:paraId="21A6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70E9937">
            <w:pPr>
              <w:spacing w:line="240" w:lineRule="auto"/>
              <w:jc w:val="center"/>
              <w:rPr>
                <w:rFonts w:hint="eastAsia" w:eastAsia="宋体" w:cs="Times New Roman"/>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noWrap w:val="0"/>
            <w:vAlign w:val="center"/>
          </w:tcPr>
          <w:p w14:paraId="77AB1CC1">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7</w:t>
            </w:r>
          </w:p>
        </w:tc>
        <w:tc>
          <w:tcPr>
            <w:tcW w:w="6780" w:type="dxa"/>
            <w:noWrap w:val="0"/>
            <w:vAlign w:val="center"/>
          </w:tcPr>
          <w:p w14:paraId="20E0F88E">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目镜要求：10X宽视野目镜，带屈光度校准</w:t>
            </w:r>
            <w:r>
              <w:rPr>
                <w:rFonts w:hint="eastAsia" w:ascii="宋体" w:hAnsi="宋体" w:cs="宋体"/>
                <w:sz w:val="21"/>
                <w:szCs w:val="21"/>
                <w:lang w:eastAsia="zh-CN"/>
              </w:rPr>
              <w:t>，</w:t>
            </w:r>
            <w:r>
              <w:rPr>
                <w:rFonts w:hint="eastAsia" w:ascii="宋体" w:hAnsi="宋体" w:eastAsia="宋体" w:cs="宋体"/>
                <w:sz w:val="21"/>
                <w:szCs w:val="21"/>
              </w:rPr>
              <w:t>视野数≥25.5mm</w:t>
            </w:r>
            <w:r>
              <w:rPr>
                <w:rFonts w:hint="eastAsia" w:ascii="宋体" w:hAnsi="宋体" w:cs="宋体"/>
                <w:sz w:val="21"/>
                <w:szCs w:val="21"/>
                <w:lang w:eastAsia="zh-CN"/>
              </w:rPr>
              <w:t>。</w:t>
            </w:r>
          </w:p>
        </w:tc>
      </w:tr>
      <w:tr w14:paraId="1C50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2CD4D73">
            <w:pPr>
              <w:spacing w:line="240" w:lineRule="auto"/>
              <w:jc w:val="center"/>
              <w:rPr>
                <w:rFonts w:hint="eastAsia" w:eastAsia="宋体" w:cs="Times New Roman"/>
                <w:sz w:val="21"/>
                <w:szCs w:val="21"/>
                <w:vertAlign w:val="baseline"/>
                <w:lang w:val="en-US" w:eastAsia="zh-CN"/>
              </w:rPr>
            </w:pPr>
          </w:p>
        </w:tc>
        <w:tc>
          <w:tcPr>
            <w:tcW w:w="987" w:type="dxa"/>
            <w:noWrap w:val="0"/>
            <w:vAlign w:val="center"/>
          </w:tcPr>
          <w:p w14:paraId="11E2A26F">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8</w:t>
            </w:r>
          </w:p>
        </w:tc>
        <w:tc>
          <w:tcPr>
            <w:tcW w:w="6780" w:type="dxa"/>
            <w:noWrap w:val="0"/>
            <w:vAlign w:val="center"/>
          </w:tcPr>
          <w:p w14:paraId="0465EDF5">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物镜转换器：孔位数≥6孔</w:t>
            </w:r>
            <w:r>
              <w:rPr>
                <w:rFonts w:hint="eastAsia" w:ascii="宋体" w:hAnsi="宋体" w:cs="宋体"/>
                <w:sz w:val="21"/>
                <w:szCs w:val="21"/>
                <w:lang w:eastAsia="zh-CN"/>
              </w:rPr>
              <w:t>。</w:t>
            </w:r>
          </w:p>
        </w:tc>
      </w:tr>
      <w:tr w14:paraId="582E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E78A4FE">
            <w:pPr>
              <w:spacing w:line="240" w:lineRule="auto"/>
              <w:jc w:val="center"/>
              <w:rPr>
                <w:rFonts w:hint="eastAsia" w:eastAsia="宋体" w:cs="Times New Roman"/>
                <w:sz w:val="21"/>
                <w:szCs w:val="21"/>
                <w:vertAlign w:val="baseline"/>
                <w:lang w:val="en-US" w:eastAsia="zh-CN"/>
              </w:rPr>
            </w:pPr>
          </w:p>
        </w:tc>
        <w:tc>
          <w:tcPr>
            <w:tcW w:w="987" w:type="dxa"/>
            <w:noWrap w:val="0"/>
            <w:vAlign w:val="center"/>
          </w:tcPr>
          <w:p w14:paraId="72BB58B4">
            <w:pPr>
              <w:spacing w:line="240" w:lineRule="auto"/>
              <w:jc w:val="center"/>
              <w:rPr>
                <w:rFonts w:hint="default" w:eastAsia="宋体" w:cs="Times New Roman"/>
                <w:sz w:val="21"/>
                <w:szCs w:val="21"/>
                <w:vertAlign w:val="baseline"/>
                <w:lang w:val="en-US" w:eastAsia="zh-CN"/>
              </w:rPr>
            </w:pPr>
            <w:r>
              <w:rPr>
                <w:rFonts w:hint="eastAsia" w:eastAsia="宋体" w:cs="Times New Roman"/>
                <w:sz w:val="21"/>
                <w:szCs w:val="21"/>
                <w:vertAlign w:val="baseline"/>
                <w:lang w:val="en-US" w:eastAsia="zh-CN"/>
              </w:rPr>
              <w:t>9</w:t>
            </w:r>
          </w:p>
        </w:tc>
        <w:tc>
          <w:tcPr>
            <w:tcW w:w="6780" w:type="dxa"/>
            <w:noWrap w:val="0"/>
            <w:vAlign w:val="center"/>
          </w:tcPr>
          <w:p w14:paraId="73262532">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聚光镜：阿贝聚光镜</w:t>
            </w:r>
            <w:r>
              <w:rPr>
                <w:rFonts w:hint="eastAsia" w:ascii="宋体" w:hAnsi="宋体" w:cs="宋体"/>
                <w:sz w:val="21"/>
                <w:szCs w:val="21"/>
                <w:lang w:eastAsia="zh-CN"/>
              </w:rPr>
              <w:t>，</w:t>
            </w:r>
            <w:r>
              <w:rPr>
                <w:rFonts w:hint="eastAsia" w:ascii="宋体" w:hAnsi="宋体" w:eastAsia="宋体" w:cs="宋体"/>
                <w:sz w:val="21"/>
                <w:szCs w:val="21"/>
              </w:rPr>
              <w:t>0.9数值孔径</w:t>
            </w:r>
            <w:r>
              <w:rPr>
                <w:rFonts w:hint="eastAsia" w:ascii="宋体" w:hAnsi="宋体" w:cs="宋体"/>
                <w:sz w:val="21"/>
                <w:szCs w:val="21"/>
                <w:lang w:eastAsia="zh-CN"/>
              </w:rPr>
              <w:t>。</w:t>
            </w:r>
          </w:p>
        </w:tc>
      </w:tr>
      <w:tr w14:paraId="69A9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noWrap w:val="0"/>
            <w:vAlign w:val="center"/>
          </w:tcPr>
          <w:p w14:paraId="3536A95B">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987" w:type="dxa"/>
            <w:shd w:val="clear" w:color="auto" w:fill="auto"/>
            <w:noWrap w:val="0"/>
            <w:vAlign w:val="center"/>
          </w:tcPr>
          <w:p w14:paraId="3BFE3A80">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10</w:t>
            </w:r>
          </w:p>
        </w:tc>
        <w:tc>
          <w:tcPr>
            <w:tcW w:w="6780" w:type="dxa"/>
            <w:shd w:val="clear" w:color="auto" w:fill="auto"/>
            <w:noWrap w:val="0"/>
            <w:vAlign w:val="center"/>
          </w:tcPr>
          <w:p w14:paraId="0A760ADF">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须附带单套设备配置清单，要求标明名称、生产厂家、规格型号、数量等信息。</w:t>
            </w:r>
          </w:p>
        </w:tc>
      </w:tr>
      <w:tr w14:paraId="29C4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noWrap w:val="0"/>
            <w:vAlign w:val="center"/>
          </w:tcPr>
          <w:p w14:paraId="1C437DE9">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987" w:type="dxa"/>
            <w:shd w:val="clear" w:color="auto" w:fill="auto"/>
            <w:noWrap w:val="0"/>
            <w:vAlign w:val="center"/>
          </w:tcPr>
          <w:p w14:paraId="5B53B9AB">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11</w:t>
            </w:r>
          </w:p>
        </w:tc>
        <w:tc>
          <w:tcPr>
            <w:tcW w:w="6780" w:type="dxa"/>
            <w:shd w:val="clear" w:color="auto" w:fill="auto"/>
            <w:noWrap w:val="0"/>
            <w:vAlign w:val="center"/>
          </w:tcPr>
          <w:p w14:paraId="48225F8C">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投标人须提供投标产品的中华人民共和国医疗器械注册证或备案凭证，并在有效期内。</w:t>
            </w:r>
          </w:p>
        </w:tc>
      </w:tr>
      <w:tr w14:paraId="6184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noWrap w:val="0"/>
            <w:vAlign w:val="center"/>
          </w:tcPr>
          <w:p w14:paraId="281A9D65">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987" w:type="dxa"/>
            <w:shd w:val="clear" w:color="auto" w:fill="auto"/>
            <w:noWrap w:val="0"/>
            <w:vAlign w:val="center"/>
          </w:tcPr>
          <w:p w14:paraId="32EB2298">
            <w:pPr>
              <w:widowControl/>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12</w:t>
            </w:r>
          </w:p>
        </w:tc>
        <w:tc>
          <w:tcPr>
            <w:tcW w:w="6780" w:type="dxa"/>
            <w:shd w:val="clear" w:color="auto" w:fill="auto"/>
            <w:noWrap w:val="0"/>
            <w:vAlign w:val="center"/>
          </w:tcPr>
          <w:p w14:paraId="5D0AF486">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D3B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noWrap w:val="0"/>
            <w:vAlign w:val="center"/>
          </w:tcPr>
          <w:p w14:paraId="3E6984F0">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987" w:type="dxa"/>
            <w:shd w:val="clear" w:color="auto" w:fill="auto"/>
            <w:noWrap w:val="0"/>
            <w:vAlign w:val="center"/>
          </w:tcPr>
          <w:p w14:paraId="3DF269CC">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13</w:t>
            </w:r>
          </w:p>
        </w:tc>
        <w:tc>
          <w:tcPr>
            <w:tcW w:w="6780" w:type="dxa"/>
            <w:shd w:val="clear" w:color="auto" w:fill="auto"/>
            <w:noWrap w:val="0"/>
            <w:vAlign w:val="center"/>
          </w:tcPr>
          <w:p w14:paraId="3B92BEE0">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投标人须提供与投标产品相符合的医疗器械经营许可证或备案凭证，并在有效期内。</w:t>
            </w:r>
          </w:p>
        </w:tc>
      </w:tr>
      <w:tr w14:paraId="2F4E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14:paraId="613BBA7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7B372EFA">
            <w:pPr>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2.非标“★”项，超过2项不满足作废标处理。</w:t>
            </w:r>
          </w:p>
        </w:tc>
      </w:tr>
    </w:tbl>
    <w:p w14:paraId="5C79CBCE">
      <w:pPr>
        <w:spacing w:line="360" w:lineRule="auto"/>
        <w:jc w:val="left"/>
        <w:rPr>
          <w:rFonts w:hint="eastAsia" w:ascii="宋体" w:hAnsi="宋体" w:eastAsia="宋体" w:cs="宋体"/>
          <w:sz w:val="32"/>
          <w:szCs w:val="32"/>
          <w:lang w:val="en-US" w:eastAsia="zh-CN"/>
        </w:rPr>
      </w:pPr>
    </w:p>
    <w:p w14:paraId="60A47C5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相差显微镜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5"/>
        <w:tblW w:w="8503" w:type="dxa"/>
        <w:tblInd w:w="0" w:type="dxa"/>
        <w:tblLayout w:type="fixed"/>
        <w:tblCellMar>
          <w:top w:w="0" w:type="dxa"/>
          <w:left w:w="108" w:type="dxa"/>
          <w:bottom w:w="0" w:type="dxa"/>
          <w:right w:w="108" w:type="dxa"/>
        </w:tblCellMar>
      </w:tblPr>
      <w:tblGrid>
        <w:gridCol w:w="692"/>
        <w:gridCol w:w="750"/>
        <w:gridCol w:w="7061"/>
      </w:tblGrid>
      <w:tr w14:paraId="66F241C1">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00F589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AF8964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0CD5A9A4">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75C65A8">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034AA18">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sz w:val="21"/>
                <w:szCs w:val="21"/>
                <w:vertAlign w:val="baseline"/>
                <w:lang w:val="en-US" w:eastAsia="zh-CN"/>
              </w:rPr>
              <w:t>★</w:t>
            </w:r>
          </w:p>
        </w:tc>
        <w:tc>
          <w:tcPr>
            <w:tcW w:w="750" w:type="dxa"/>
            <w:tcBorders>
              <w:top w:val="single" w:color="auto" w:sz="4" w:space="0"/>
              <w:left w:val="nil"/>
              <w:bottom w:val="single" w:color="auto" w:sz="4" w:space="0"/>
              <w:right w:val="single" w:color="auto" w:sz="4" w:space="0"/>
            </w:tcBorders>
            <w:vAlign w:val="center"/>
          </w:tcPr>
          <w:p w14:paraId="099D20D7">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40AAD0F2">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光学系统要求：无限远校正光学系统，齐焦距离必须为国际标准≤50mm，兼</w:t>
            </w:r>
          </w:p>
          <w:p w14:paraId="1BBCFEBB">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容同类型产品互换使用。支持明场镜检</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暗场镜检</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相差镜检</w:t>
            </w:r>
            <w:r>
              <w:rPr>
                <w:rFonts w:hint="eastAsia" w:ascii="宋体" w:hAnsi="宋体" w:eastAsia="宋体" w:cs="宋体"/>
                <w:kern w:val="0"/>
                <w:sz w:val="21"/>
                <w:szCs w:val="21"/>
                <w:lang w:val="en-US" w:eastAsia="zh-CN" w:bidi="lo-LA"/>
              </w:rPr>
              <w:t>和</w:t>
            </w:r>
            <w:r>
              <w:rPr>
                <w:rFonts w:hint="eastAsia" w:ascii="宋体" w:hAnsi="宋体" w:eastAsia="宋体" w:cs="宋体"/>
                <w:kern w:val="0"/>
                <w:sz w:val="21"/>
                <w:szCs w:val="21"/>
                <w:lang w:bidi="lo-LA"/>
              </w:rPr>
              <w:t>偏光镜检</w:t>
            </w:r>
            <w:r>
              <w:rPr>
                <w:rFonts w:hint="eastAsia" w:ascii="宋体" w:hAnsi="宋体" w:eastAsia="宋体" w:cs="宋体"/>
                <w:kern w:val="0"/>
                <w:sz w:val="21"/>
                <w:szCs w:val="21"/>
                <w:lang w:val="en-US" w:eastAsia="zh-CN" w:bidi="lo-LA"/>
              </w:rPr>
              <w:t>等四种</w:t>
            </w:r>
            <w:r>
              <w:rPr>
                <w:rFonts w:hint="eastAsia" w:ascii="宋体" w:hAnsi="宋体" w:eastAsia="宋体" w:cs="宋体"/>
                <w:kern w:val="0"/>
                <w:sz w:val="21"/>
                <w:szCs w:val="21"/>
                <w:lang w:bidi="lo-LA"/>
              </w:rPr>
              <w:t>观察方式进行镜检</w:t>
            </w:r>
            <w:r>
              <w:rPr>
                <w:rFonts w:hint="eastAsia" w:ascii="宋体" w:hAnsi="宋体" w:eastAsia="宋体" w:cs="宋体"/>
                <w:kern w:val="0"/>
                <w:sz w:val="21"/>
                <w:szCs w:val="21"/>
                <w:lang w:eastAsia="zh-CN" w:bidi="lo-LA"/>
              </w:rPr>
              <w:t>。</w:t>
            </w:r>
          </w:p>
        </w:tc>
      </w:tr>
      <w:tr w14:paraId="7720C3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FFB1A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954C68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0C9240C2">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调焦要求：载物台垂直</w:t>
            </w:r>
            <w:r>
              <w:rPr>
                <w:rFonts w:hint="eastAsia" w:ascii="宋体" w:hAnsi="宋体" w:eastAsia="宋体" w:cs="宋体"/>
                <w:kern w:val="0"/>
                <w:sz w:val="21"/>
                <w:szCs w:val="21"/>
                <w:lang w:eastAsia="zh-CN" w:bidi="lo-LA"/>
              </w:rPr>
              <w:t>方向</w:t>
            </w:r>
            <w:r>
              <w:rPr>
                <w:rFonts w:hint="eastAsia" w:ascii="宋体" w:hAnsi="宋体" w:eastAsia="宋体" w:cs="宋体"/>
                <w:kern w:val="0"/>
                <w:sz w:val="21"/>
                <w:szCs w:val="21"/>
                <w:lang w:bidi="lo-LA"/>
              </w:rPr>
              <w:t>距离不小于25mm，带聚焦粗调限位器，粗调旋钮扭矩可调，最小微调刻度单位</w:t>
            </w:r>
            <w:r>
              <w:rPr>
                <w:rFonts w:hint="eastAsia" w:ascii="宋体" w:hAnsi="宋体" w:eastAsia="宋体" w:cs="宋体"/>
                <w:sz w:val="21"/>
                <w:szCs w:val="21"/>
              </w:rPr>
              <w:t>≤</w:t>
            </w:r>
            <w:r>
              <w:rPr>
                <w:rFonts w:hint="eastAsia" w:ascii="宋体" w:hAnsi="宋体" w:eastAsia="宋体" w:cs="宋体"/>
                <w:kern w:val="0"/>
                <w:sz w:val="21"/>
                <w:szCs w:val="21"/>
                <w:lang w:bidi="lo-LA"/>
              </w:rPr>
              <w:t>1微米</w:t>
            </w:r>
            <w:r>
              <w:rPr>
                <w:rFonts w:hint="eastAsia" w:ascii="宋体" w:hAnsi="宋体" w:eastAsia="宋体" w:cs="宋体"/>
                <w:kern w:val="0"/>
                <w:sz w:val="21"/>
                <w:szCs w:val="21"/>
                <w:lang w:eastAsia="zh-CN" w:bidi="lo-LA"/>
              </w:rPr>
              <w:t>。</w:t>
            </w:r>
          </w:p>
        </w:tc>
      </w:tr>
      <w:tr w14:paraId="27F529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936043">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vertAlign w:val="baseline"/>
                <w:lang w:val="en-US" w:eastAsia="zh-CN"/>
              </w:rPr>
              <w:t>★</w:t>
            </w:r>
          </w:p>
        </w:tc>
        <w:tc>
          <w:tcPr>
            <w:tcW w:w="750" w:type="dxa"/>
            <w:tcBorders>
              <w:top w:val="single" w:color="auto" w:sz="4" w:space="0"/>
              <w:left w:val="nil"/>
              <w:bottom w:val="single" w:color="auto" w:sz="4" w:space="0"/>
              <w:right w:val="single" w:color="auto" w:sz="4" w:space="0"/>
            </w:tcBorders>
            <w:vAlign w:val="center"/>
          </w:tcPr>
          <w:p w14:paraId="725D106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71E0E098">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照明装置要求：内置透射光柯勒照明器，LED光源，高亮度≥13.5W，光强预调开关（日光平衡滤色片）。</w:t>
            </w:r>
            <w:r>
              <w:rPr>
                <w:rFonts w:hint="eastAsia" w:ascii="宋体" w:hAnsi="宋体" w:eastAsia="宋体" w:cs="宋体"/>
                <w:kern w:val="0"/>
                <w:sz w:val="21"/>
                <w:szCs w:val="21"/>
                <w:lang w:val="en-US" w:eastAsia="zh-CN" w:bidi="lo-LA"/>
              </w:rPr>
              <w:t>配备</w:t>
            </w:r>
            <w:r>
              <w:rPr>
                <w:rFonts w:hint="eastAsia" w:ascii="宋体" w:hAnsi="宋体" w:eastAsia="宋体" w:cs="宋体"/>
                <w:kern w:val="0"/>
                <w:sz w:val="21"/>
                <w:szCs w:val="21"/>
                <w:lang w:bidi="lo-LA"/>
              </w:rPr>
              <w:t>光强管理系统，更换不同物镜可自动调节光强</w:t>
            </w:r>
            <w:r>
              <w:rPr>
                <w:rFonts w:hint="eastAsia" w:ascii="宋体" w:hAnsi="宋体" w:eastAsia="宋体" w:cs="宋体"/>
                <w:kern w:val="0"/>
                <w:sz w:val="21"/>
                <w:szCs w:val="21"/>
                <w:lang w:eastAsia="zh-CN" w:bidi="lo-LA"/>
              </w:rPr>
              <w:t>。</w:t>
            </w:r>
          </w:p>
        </w:tc>
      </w:tr>
      <w:tr w14:paraId="7E2E0D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E2F57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34A24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F0B2915">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观察镜筒</w:t>
            </w:r>
            <w:r>
              <w:rPr>
                <w:rFonts w:hint="eastAsia" w:ascii="宋体" w:hAnsi="宋体" w:eastAsia="宋体" w:cs="宋体"/>
                <w:kern w:val="0"/>
                <w:sz w:val="21"/>
                <w:szCs w:val="21"/>
                <w:lang w:val="en-US" w:eastAsia="zh-CN" w:bidi="lo-LA"/>
              </w:rPr>
              <w:t>要求</w:t>
            </w:r>
            <w:r>
              <w:rPr>
                <w:rFonts w:hint="eastAsia" w:ascii="宋体" w:hAnsi="宋体" w:eastAsia="宋体" w:cs="宋体"/>
                <w:kern w:val="0"/>
                <w:sz w:val="21"/>
                <w:szCs w:val="21"/>
                <w:lang w:bidi="lo-LA"/>
              </w:rPr>
              <w:t>：三目观察筒，倾角30°可调，宽视≤30度</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瞳间距调节范</w:t>
            </w:r>
          </w:p>
          <w:p w14:paraId="6D456AED">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围50</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76mm，分光比为双目/摄像：100%/0、20%/80%、0/100%</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观察视野数≥25.5mm</w:t>
            </w:r>
            <w:r>
              <w:rPr>
                <w:rFonts w:hint="eastAsia" w:ascii="宋体" w:hAnsi="宋体" w:eastAsia="宋体" w:cs="宋体"/>
                <w:kern w:val="0"/>
                <w:sz w:val="21"/>
                <w:szCs w:val="21"/>
                <w:lang w:eastAsia="zh-CN" w:bidi="lo-LA"/>
              </w:rPr>
              <w:t>。</w:t>
            </w:r>
          </w:p>
        </w:tc>
      </w:tr>
      <w:tr w14:paraId="2AF7AC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E4341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vertAlign w:val="baseline"/>
                <w:lang w:val="en-US" w:eastAsia="zh-CN"/>
              </w:rPr>
              <w:t>★</w:t>
            </w:r>
          </w:p>
        </w:tc>
        <w:tc>
          <w:tcPr>
            <w:tcW w:w="750" w:type="dxa"/>
            <w:tcBorders>
              <w:top w:val="single" w:color="auto" w:sz="4" w:space="0"/>
              <w:left w:val="nil"/>
              <w:bottom w:val="single" w:color="auto" w:sz="4" w:space="0"/>
              <w:right w:val="single" w:color="auto" w:sz="4" w:space="0"/>
            </w:tcBorders>
            <w:vAlign w:val="center"/>
          </w:tcPr>
          <w:p w14:paraId="25F7289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29E534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物镜要求：高清晰物镜（支持明场、暗场、偏光、相差）</w:t>
            </w:r>
          </w:p>
          <w:p w14:paraId="328DEE1C">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4X高清晰高反差物镜</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数值孔径NA ≥0.10</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 xml:space="preserve">      </w:t>
            </w:r>
          </w:p>
          <w:p w14:paraId="4A47297D">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10X相差偏光观察物镜</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数值孔径NA ≥0.25</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 xml:space="preserve"> </w:t>
            </w:r>
          </w:p>
          <w:p w14:paraId="7A437F6A">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20X相差偏光观察物镜</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数值孔径NA ≥0.40</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 xml:space="preserve">    </w:t>
            </w:r>
          </w:p>
          <w:p w14:paraId="315842B7">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40X相差偏光观察物镜</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数值孔径NA ≥0.75</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 xml:space="preserve"> </w:t>
            </w:r>
          </w:p>
          <w:p w14:paraId="3610A2D8">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100X相差偏光观察物镜</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数值孔径NA ≥1.30</w:t>
            </w:r>
            <w:r>
              <w:rPr>
                <w:rFonts w:hint="eastAsia" w:ascii="宋体" w:hAnsi="宋体" w:eastAsia="宋体" w:cs="宋体"/>
                <w:kern w:val="0"/>
                <w:sz w:val="21"/>
                <w:szCs w:val="21"/>
                <w:lang w:eastAsia="zh-CN" w:bidi="lo-LA"/>
              </w:rPr>
              <w:t>。</w:t>
            </w:r>
          </w:p>
        </w:tc>
      </w:tr>
      <w:tr w14:paraId="592446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80C61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8F2A2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80CFB5A">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载物台要求：右手低位置同轴驱动</w:t>
            </w:r>
            <w:r>
              <w:rPr>
                <w:rFonts w:hint="eastAsia" w:ascii="宋体" w:hAnsi="宋体" w:eastAsia="宋体" w:cs="宋体"/>
                <w:kern w:val="0"/>
                <w:sz w:val="21"/>
                <w:szCs w:val="21"/>
                <w:lang w:eastAsia="zh-CN" w:bidi="lo-LA"/>
              </w:rPr>
              <w:t>旋钮</w:t>
            </w:r>
            <w:r>
              <w:rPr>
                <w:rFonts w:hint="eastAsia" w:ascii="宋体" w:hAnsi="宋体" w:eastAsia="宋体" w:cs="宋体"/>
                <w:kern w:val="0"/>
                <w:sz w:val="21"/>
                <w:szCs w:val="21"/>
                <w:lang w:bidi="lo-LA"/>
              </w:rPr>
              <w:t>的高抗磨损性陶瓷覆盖层载物台。</w:t>
            </w:r>
          </w:p>
        </w:tc>
      </w:tr>
      <w:tr w14:paraId="4F3989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4BCD2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vertAlign w:val="baseline"/>
                <w:lang w:val="en-US" w:eastAsia="zh-CN"/>
              </w:rPr>
              <w:t>★</w:t>
            </w:r>
          </w:p>
        </w:tc>
        <w:tc>
          <w:tcPr>
            <w:tcW w:w="750" w:type="dxa"/>
            <w:tcBorders>
              <w:top w:val="single" w:color="auto" w:sz="4" w:space="0"/>
              <w:left w:val="nil"/>
              <w:bottom w:val="single" w:color="auto" w:sz="4" w:space="0"/>
              <w:right w:val="single" w:color="auto" w:sz="4" w:space="0"/>
            </w:tcBorders>
            <w:vAlign w:val="center"/>
          </w:tcPr>
          <w:p w14:paraId="56F3195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4B0BC254">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目镜要求：10X宽视野目镜，带屈光度校准</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视野数≥25.5mm</w:t>
            </w:r>
            <w:r>
              <w:rPr>
                <w:rFonts w:hint="eastAsia" w:ascii="宋体" w:hAnsi="宋体" w:eastAsia="宋体" w:cs="宋体"/>
                <w:kern w:val="0"/>
                <w:sz w:val="21"/>
                <w:szCs w:val="21"/>
                <w:lang w:eastAsia="zh-CN" w:bidi="lo-LA"/>
              </w:rPr>
              <w:t>。</w:t>
            </w:r>
          </w:p>
        </w:tc>
      </w:tr>
      <w:tr w14:paraId="675B10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1EAAA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30791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64DA1B03">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偏光型物镜转换器：孔位数≥6孔，支持偏光起偏镜镜检</w:t>
            </w:r>
            <w:r>
              <w:rPr>
                <w:rFonts w:hint="eastAsia" w:ascii="宋体" w:hAnsi="宋体" w:eastAsia="宋体" w:cs="宋体"/>
                <w:kern w:val="0"/>
                <w:sz w:val="21"/>
                <w:szCs w:val="21"/>
                <w:lang w:eastAsia="zh-CN" w:bidi="lo-LA"/>
              </w:rPr>
              <w:t>。</w:t>
            </w:r>
          </w:p>
        </w:tc>
      </w:tr>
      <w:tr w14:paraId="70A59D4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FCF92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8D298D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FE0D15E">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转盘型相差聚光镜：≥1.1数值孔径，支持明场、暗场、相差、偏光观察</w:t>
            </w:r>
            <w:r>
              <w:rPr>
                <w:rFonts w:hint="eastAsia" w:ascii="宋体" w:hAnsi="宋体" w:eastAsia="宋体" w:cs="宋体"/>
                <w:kern w:val="0"/>
                <w:sz w:val="21"/>
                <w:szCs w:val="21"/>
                <w:lang w:eastAsia="zh-CN" w:bidi="lo-LA"/>
              </w:rPr>
              <w:t>。</w:t>
            </w:r>
          </w:p>
        </w:tc>
      </w:tr>
      <w:tr w14:paraId="0C74FCA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4ECE3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47D8AB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F25AECE">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旋转式起偏镜，支持观察光线角度可调，调节范围0-360度。</w:t>
            </w:r>
          </w:p>
        </w:tc>
      </w:tr>
      <w:tr w14:paraId="172D48A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50D13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B55EB7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315282D1">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配备</w:t>
            </w:r>
            <w:r>
              <w:rPr>
                <w:rFonts w:hint="eastAsia" w:ascii="宋体" w:hAnsi="宋体" w:eastAsia="宋体" w:cs="宋体"/>
                <w:kern w:val="0"/>
                <w:sz w:val="21"/>
                <w:szCs w:val="21"/>
                <w:lang w:bidi="lo-LA"/>
              </w:rPr>
              <w:t>2000万像素数码成像系统</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芯片规格1英寸彩色芯片</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有效像素</w:t>
            </w:r>
            <w:r>
              <w:rPr>
                <w:rFonts w:hint="eastAsia" w:ascii="宋体" w:hAnsi="宋体" w:eastAsia="宋体" w:cs="宋体"/>
                <w:kern w:val="0"/>
                <w:sz w:val="21"/>
                <w:szCs w:val="21"/>
                <w:lang w:val="en-US" w:eastAsia="zh-CN" w:bidi="lo-LA"/>
              </w:rPr>
              <w:t>不低于</w:t>
            </w:r>
            <w:r>
              <w:rPr>
                <w:rFonts w:hint="eastAsia" w:ascii="宋体" w:hAnsi="宋体" w:eastAsia="宋体" w:cs="宋体"/>
                <w:kern w:val="0"/>
                <w:sz w:val="21"/>
                <w:szCs w:val="21"/>
                <w:lang w:bidi="lo-LA"/>
              </w:rPr>
              <w:t>2000万</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数据类型真彩色32Bit</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R×G×B图像速度传输速率</w:t>
            </w:r>
            <w:r>
              <w:rPr>
                <w:rFonts w:hint="eastAsia" w:ascii="宋体" w:hAnsi="宋体" w:eastAsia="宋体" w:cs="宋体"/>
                <w:kern w:val="0"/>
                <w:sz w:val="21"/>
                <w:szCs w:val="21"/>
                <w:lang w:val="en-US" w:eastAsia="zh-CN" w:bidi="lo-LA"/>
              </w:rPr>
              <w:t>不低于</w:t>
            </w:r>
            <w:r>
              <w:rPr>
                <w:rFonts w:hint="eastAsia" w:ascii="宋体" w:hAnsi="宋体" w:eastAsia="宋体" w:cs="宋体"/>
                <w:kern w:val="0"/>
                <w:sz w:val="21"/>
                <w:szCs w:val="21"/>
                <w:lang w:bidi="lo-LA"/>
              </w:rPr>
              <w:t>35帧/秒</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全画面</w:t>
            </w:r>
            <w:r>
              <w:rPr>
                <w:rFonts w:hint="eastAsia" w:ascii="宋体" w:hAnsi="宋体" w:eastAsia="宋体" w:cs="宋体"/>
                <w:kern w:val="0"/>
                <w:sz w:val="21"/>
                <w:szCs w:val="21"/>
                <w:lang w:eastAsia="zh-CN" w:bidi="lo-LA"/>
              </w:rPr>
              <w:t>预览</w:t>
            </w:r>
            <w:r>
              <w:rPr>
                <w:rFonts w:hint="eastAsia" w:ascii="宋体" w:hAnsi="宋体" w:eastAsia="宋体" w:cs="宋体"/>
                <w:kern w:val="0"/>
                <w:sz w:val="21"/>
                <w:szCs w:val="21"/>
                <w:lang w:bidi="lo-LA"/>
              </w:rPr>
              <w:t>过程支持动态测量和实时参数调整。</w:t>
            </w:r>
            <w:r>
              <w:rPr>
                <w:rFonts w:hint="eastAsia" w:ascii="宋体" w:hAnsi="宋体" w:eastAsia="宋体" w:cs="宋体"/>
                <w:kern w:val="0"/>
                <w:sz w:val="21"/>
                <w:szCs w:val="21"/>
                <w:lang w:val="en-US" w:eastAsia="zh-CN" w:bidi="lo-LA"/>
              </w:rPr>
              <w:t>采集：</w:t>
            </w:r>
            <w:r>
              <w:rPr>
                <w:rFonts w:hint="eastAsia" w:ascii="宋体" w:hAnsi="宋体" w:eastAsia="宋体" w:cs="宋体"/>
                <w:kern w:val="0"/>
                <w:sz w:val="21"/>
                <w:szCs w:val="21"/>
                <w:lang w:bidi="lo-LA"/>
              </w:rPr>
              <w:t>一键采集，图像格式可选择JPEG/BMP/PNG/TIFF/GIF/PCX/TGA/SFT。录影及定时拍摄</w:t>
            </w:r>
            <w:r>
              <w:rPr>
                <w:rFonts w:hint="eastAsia" w:ascii="宋体" w:hAnsi="宋体" w:eastAsia="宋体" w:cs="宋体"/>
                <w:kern w:val="0"/>
                <w:sz w:val="21"/>
                <w:szCs w:val="21"/>
                <w:lang w:val="en-US" w:eastAsia="zh-CN" w:bidi="lo-LA"/>
              </w:rPr>
              <w:t>支持</w:t>
            </w:r>
            <w:r>
              <w:rPr>
                <w:rFonts w:hint="eastAsia" w:ascii="宋体" w:hAnsi="宋体" w:eastAsia="宋体" w:cs="宋体"/>
                <w:kern w:val="0"/>
                <w:sz w:val="21"/>
                <w:szCs w:val="21"/>
                <w:lang w:bidi="lo-LA"/>
              </w:rPr>
              <w:t>实现高清晰录影，WMV或AVI格式，WINDOWS MEDIA V9编码器保证图像信息的最小损失，定时采集最小间隔时间</w:t>
            </w:r>
            <w:r>
              <w:rPr>
                <w:rFonts w:hint="eastAsia" w:ascii="宋体" w:hAnsi="宋体" w:eastAsia="宋体" w:cs="宋体"/>
                <w:kern w:val="0"/>
                <w:sz w:val="21"/>
                <w:szCs w:val="21"/>
                <w:lang w:val="en-US" w:eastAsia="zh-CN" w:bidi="lo-LA"/>
              </w:rPr>
              <w:t>不超过</w:t>
            </w:r>
            <w:r>
              <w:rPr>
                <w:rFonts w:hint="eastAsia" w:ascii="宋体" w:hAnsi="宋体" w:eastAsia="宋体" w:cs="宋体"/>
                <w:kern w:val="0"/>
                <w:sz w:val="21"/>
                <w:szCs w:val="21"/>
                <w:lang w:bidi="lo-LA"/>
              </w:rPr>
              <w:t>2秒。测量：静态图像的两点间距、平行线距、角度、弧度、圆半径、任意多边形的面积、周长等多种测量方式。自动计数：通过显微图像中样品的灰度等级、面积大小、边界周长的设定，可实现精确统计同类样品的个数、面积和周长。</w:t>
            </w:r>
          </w:p>
        </w:tc>
      </w:tr>
      <w:tr w14:paraId="3DC71F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4F9CB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7C6B90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5567574">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尺寸≤450 x 185 x 90 mm 温度范围：室温 - 95℃±1.℃（20℃下），加热面亚光黑漆涂层，便于识别石蜡切片，快速加热系统满足各种温控所需，记忆功能可保留所需的启动温度，LED显示屏可精确控制。</w:t>
            </w:r>
          </w:p>
        </w:tc>
      </w:tr>
      <w:tr w14:paraId="7F50BC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6903762">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73611FB">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4A6F7342">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须附带单套设备配置清单，要求标明名称、生产厂家、规格型号、数量等信息。</w:t>
            </w:r>
          </w:p>
        </w:tc>
      </w:tr>
      <w:tr w14:paraId="3ADD2C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4228210">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33C09BE">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62BC2981">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投标人须提供投标产品的中华人民共和国医疗器械注册证或备案凭证，并在有效期内。</w:t>
            </w:r>
          </w:p>
        </w:tc>
      </w:tr>
      <w:tr w14:paraId="418CB7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419ED10">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9A59535">
            <w:pPr>
              <w:widowControl/>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5A90064">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FA4CA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6E58F00">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109B9B8">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1FF2AACE">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投标人须提供与投标产品相符合的医疗器械经营许可证或备案凭证，并在有效期内。</w:t>
            </w:r>
          </w:p>
        </w:tc>
      </w:tr>
      <w:tr w14:paraId="791D55C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582DB7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7E891C9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0AAAB57B">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石蜡包埋机热台</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5"/>
        <w:tblW w:w="8503" w:type="dxa"/>
        <w:tblInd w:w="0" w:type="dxa"/>
        <w:tblLayout w:type="fixed"/>
        <w:tblCellMar>
          <w:top w:w="0" w:type="dxa"/>
          <w:left w:w="108" w:type="dxa"/>
          <w:bottom w:w="0" w:type="dxa"/>
          <w:right w:w="108" w:type="dxa"/>
        </w:tblCellMar>
      </w:tblPr>
      <w:tblGrid>
        <w:gridCol w:w="692"/>
        <w:gridCol w:w="750"/>
        <w:gridCol w:w="7061"/>
      </w:tblGrid>
      <w:tr w14:paraId="1FB2D62E">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86943F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C7CB4C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5E18186B">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06AE801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9A76814">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E334CE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5D2EF11">
            <w:pPr>
              <w:widowControl/>
              <w:snapToGrid w:val="0"/>
              <w:spacing w:line="240" w:lineRule="auto"/>
              <w:jc w:val="left"/>
              <w:rPr>
                <w:rFonts w:hint="eastAsia" w:ascii="宋体" w:hAnsi="宋体" w:eastAsia="宋体" w:cs="宋体"/>
                <w:kern w:val="0"/>
                <w:sz w:val="21"/>
                <w:szCs w:val="21"/>
                <w:lang w:bidi="lo-LA"/>
              </w:rPr>
            </w:pPr>
            <w:r>
              <w:rPr>
                <w:rFonts w:hint="eastAsia" w:ascii="宋体" w:hAnsi="宋体" w:eastAsia="宋体" w:cs="宋体"/>
                <w:bCs/>
                <w:color w:val="000000" w:themeColor="text1"/>
                <w:kern w:val="0"/>
                <w:sz w:val="21"/>
                <w:szCs w:val="21"/>
                <w14:textFill>
                  <w14:solidFill>
                    <w14:schemeClr w14:val="tx1"/>
                  </w14:solidFill>
                </w14:textFill>
              </w:rPr>
              <w:t>分体式组织包埋机，</w:t>
            </w:r>
            <w:r>
              <w:rPr>
                <w:rFonts w:hint="eastAsia" w:ascii="宋体" w:hAnsi="宋体" w:eastAsia="宋体" w:cs="宋体"/>
                <w:bCs/>
                <w:color w:val="000000" w:themeColor="text1"/>
                <w:sz w:val="21"/>
                <w:szCs w:val="21"/>
                <w14:textFill>
                  <w14:solidFill>
                    <w14:schemeClr w14:val="tx1"/>
                  </w14:solidFill>
                </w14:textFill>
              </w:rPr>
              <w:t>适合左右手，符合人体工程学。</w:t>
            </w:r>
          </w:p>
        </w:tc>
      </w:tr>
      <w:tr w14:paraId="5958B4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CA8F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2FEDCB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3178E0AB">
            <w:pPr>
              <w:widowControl/>
              <w:snapToGrid w:val="0"/>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采用防隔热扶手设计，高度≥14mm，宽度≥47mm，降低疲劳、有效隔热、防止烫伤，并防止组织滑落</w:t>
            </w:r>
            <w:r>
              <w:rPr>
                <w:rFonts w:hint="eastAsia" w:ascii="宋体" w:hAnsi="宋体" w:eastAsia="宋体" w:cs="宋体"/>
                <w:bCs/>
                <w:color w:val="000000" w:themeColor="text1"/>
                <w:sz w:val="21"/>
                <w:szCs w:val="21"/>
                <w14:textFill>
                  <w14:solidFill>
                    <w14:schemeClr w14:val="tx1"/>
                  </w14:solidFill>
                </w14:textFill>
              </w:rPr>
              <w:t>。</w:t>
            </w:r>
          </w:p>
        </w:tc>
      </w:tr>
      <w:tr w14:paraId="3D6E40F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18E0D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D1E741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9B112C3">
            <w:pPr>
              <w:widowControl/>
              <w:snapToGrid w:val="0"/>
              <w:spacing w:line="240" w:lineRule="auto"/>
              <w:jc w:val="left"/>
              <w:rPr>
                <w:rFonts w:hint="eastAsia" w:ascii="宋体" w:hAnsi="宋体" w:eastAsia="宋体" w:cs="宋体"/>
                <w:kern w:val="0"/>
                <w:sz w:val="21"/>
                <w:szCs w:val="21"/>
                <w:lang w:bidi="lo-LA"/>
              </w:rPr>
            </w:pPr>
            <w:r>
              <w:rPr>
                <w:rFonts w:hint="eastAsia" w:ascii="宋体" w:hAnsi="宋体" w:eastAsia="宋体" w:cs="宋体"/>
                <w:bCs/>
                <w:color w:val="000000" w:themeColor="text1"/>
                <w:sz w:val="21"/>
                <w:szCs w:val="21"/>
                <w14:textFill>
                  <w14:solidFill>
                    <w14:schemeClr w14:val="tx1"/>
                  </w14:solidFill>
                </w14:textFill>
              </w:rPr>
              <w:t>可拆式加热镊子架≥ 5 个位点，可两侧进行操作。</w:t>
            </w:r>
          </w:p>
        </w:tc>
      </w:tr>
      <w:tr w14:paraId="525D25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69627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506F5F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78635D7D">
            <w:pPr>
              <w:widowControl/>
              <w:snapToGrid w:val="0"/>
              <w:spacing w:line="240" w:lineRule="auto"/>
              <w:jc w:val="left"/>
              <w:rPr>
                <w:rFonts w:hint="eastAsia" w:ascii="宋体" w:hAnsi="宋体" w:eastAsia="宋体" w:cs="宋体"/>
                <w:kern w:val="0"/>
                <w:sz w:val="21"/>
                <w:szCs w:val="21"/>
                <w:lang w:bidi="lo-LA"/>
              </w:rPr>
            </w:pPr>
            <w:r>
              <w:rPr>
                <w:rFonts w:hint="eastAsia" w:ascii="宋体" w:hAnsi="宋体" w:eastAsia="宋体" w:cs="宋体"/>
                <w:bCs/>
                <w:color w:val="000000" w:themeColor="text1"/>
                <w:sz w:val="21"/>
                <w:szCs w:val="21"/>
                <w14:textFill>
                  <w14:solidFill>
                    <w14:schemeClr w14:val="tx1"/>
                  </w14:solidFill>
                </w14:textFill>
              </w:rPr>
              <w:t>采用≥5英寸LCD可触式电容屏，无多级菜单，操作简便、灵敏、耐用。可预设自动开机、关机时间。</w:t>
            </w:r>
          </w:p>
        </w:tc>
      </w:tr>
      <w:tr w14:paraId="7C7B99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55268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410446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7EBDE6BC">
            <w:pPr>
              <w:widowControl/>
              <w:snapToGrid w:val="0"/>
              <w:spacing w:line="240" w:lineRule="auto"/>
              <w:jc w:val="left"/>
              <w:rPr>
                <w:rFonts w:hint="eastAsia" w:ascii="宋体" w:hAnsi="宋体" w:eastAsia="宋体" w:cs="宋体"/>
                <w:kern w:val="0"/>
                <w:sz w:val="21"/>
                <w:szCs w:val="21"/>
                <w:lang w:bidi="lo-LA"/>
              </w:rPr>
            </w:pPr>
            <w:r>
              <w:rPr>
                <w:rFonts w:hint="eastAsia" w:ascii="宋体" w:hAnsi="宋体" w:eastAsia="宋体" w:cs="宋体"/>
                <w:bCs/>
                <w:color w:val="000000" w:themeColor="text1"/>
                <w:sz w:val="21"/>
                <w:szCs w:val="21"/>
                <w14:textFill>
                  <w14:solidFill>
                    <w14:schemeClr w14:val="tx1"/>
                  </w14:solidFill>
                </w14:textFill>
              </w:rPr>
              <w:t>石蜡喷口上方设置旋钮，以精确调节石蜡流量。</w:t>
            </w:r>
          </w:p>
        </w:tc>
      </w:tr>
      <w:tr w14:paraId="44DF32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4D938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C80FE4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1B2D1946">
            <w:pPr>
              <w:widowControl/>
              <w:snapToGrid w:val="0"/>
              <w:spacing w:line="240" w:lineRule="auto"/>
              <w:jc w:val="left"/>
              <w:rPr>
                <w:rFonts w:hint="eastAsia" w:ascii="宋体" w:hAnsi="宋体" w:eastAsia="宋体" w:cs="宋体"/>
                <w:kern w:val="0"/>
                <w:sz w:val="21"/>
                <w:szCs w:val="21"/>
                <w:lang w:bidi="lo-LA"/>
              </w:rPr>
            </w:pPr>
            <w:r>
              <w:rPr>
                <w:rFonts w:hint="eastAsia" w:ascii="宋体" w:hAnsi="宋体" w:eastAsia="宋体" w:cs="宋体"/>
                <w:bCs/>
                <w:color w:val="000000" w:themeColor="text1"/>
                <w:sz w:val="21"/>
                <w:szCs w:val="21"/>
                <w14:textFill>
                  <w14:solidFill>
                    <w14:schemeClr w14:val="tx1"/>
                  </w14:solidFill>
                </w14:textFill>
              </w:rPr>
              <w:t>采用LED冷光源照明，耐用抗疲劳。</w:t>
            </w:r>
          </w:p>
        </w:tc>
      </w:tr>
      <w:tr w14:paraId="2BE15E7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822A3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92474C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67D2E22">
            <w:pPr>
              <w:widowControl/>
              <w:snapToGrid w:val="0"/>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kern w:val="0"/>
                <w:sz w:val="21"/>
                <w:szCs w:val="21"/>
                <w14:textFill>
                  <w14:solidFill>
                    <w14:schemeClr w14:val="tx1"/>
                  </w14:solidFill>
                </w14:textFill>
              </w:rPr>
              <w:t>速</w:t>
            </w:r>
            <w:r>
              <w:rPr>
                <w:rFonts w:hint="eastAsia" w:ascii="宋体" w:hAnsi="宋体" w:eastAsia="宋体" w:cs="宋体"/>
                <w:bCs/>
                <w:color w:val="000000" w:themeColor="text1"/>
                <w:sz w:val="21"/>
                <w:szCs w:val="21"/>
                <w14:textFill>
                  <w14:solidFill>
                    <w14:schemeClr w14:val="tx1"/>
                  </w14:solidFill>
                </w14:textFill>
              </w:rPr>
              <w:t xml:space="preserve">冷点面积 ≥6.5cm </w:t>
            </w:r>
            <w:r>
              <w:rPr>
                <w:rFonts w:hint="eastAsia" w:ascii="宋体" w:hAnsi="宋体" w:eastAsia="宋体" w:cs="宋体"/>
                <w:bCs/>
                <w:color w:val="000000" w:themeColor="text1"/>
                <w:sz w:val="21"/>
                <w:szCs w:val="21"/>
                <w14:textFill>
                  <w14:solidFill>
                    <w14:schemeClr w14:val="tx1"/>
                  </w14:solidFill>
                </w14:textFill>
              </w:rPr>
              <w:sym w:font="Symbol" w:char="F0B4"/>
            </w:r>
            <w:r>
              <w:rPr>
                <w:rFonts w:hint="eastAsia" w:ascii="宋体" w:hAnsi="宋体" w:eastAsia="宋体" w:cs="宋体"/>
                <w:bCs/>
                <w:color w:val="000000" w:themeColor="text1"/>
                <w:sz w:val="21"/>
                <w:szCs w:val="21"/>
                <w14:textFill>
                  <w14:solidFill>
                    <w14:schemeClr w14:val="tx1"/>
                  </w14:solidFill>
                </w14:textFill>
              </w:rPr>
              <w:t xml:space="preserve"> 6.5cm，可满足超大包埋盒的包埋。</w:t>
            </w:r>
          </w:p>
        </w:tc>
      </w:tr>
      <w:tr w14:paraId="12D61F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40363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ACBF9E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27FF6764">
            <w:pPr>
              <w:widowControl/>
              <w:snapToGrid w:val="0"/>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sz w:val="21"/>
                <w:szCs w:val="21"/>
                <w14:textFill>
                  <w14:solidFill>
                    <w14:schemeClr w14:val="tx1"/>
                  </w14:solidFill>
                </w14:textFill>
              </w:rPr>
              <w:t>石蜡槽容量≥4L</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sz w:val="21"/>
                <w:szCs w:val="21"/>
              </w:rPr>
              <w:t>石蜡槽、工作台面与内置预热槽的温度可设置范围50℃-75℃，精度</w:t>
            </w:r>
            <w:r>
              <w:rPr>
                <w:rFonts w:hint="eastAsia" w:ascii="宋体" w:hAnsi="宋体" w:eastAsia="宋体" w:cs="宋体"/>
                <w:sz w:val="21"/>
                <w:szCs w:val="21"/>
                <w:lang w:val="en-US" w:eastAsia="zh-CN"/>
              </w:rPr>
              <w:t>不低于</w:t>
            </w:r>
            <w:r>
              <w:rPr>
                <w:rFonts w:hint="eastAsia" w:ascii="宋体" w:hAnsi="宋体" w:eastAsia="宋体" w:cs="宋体"/>
                <w:sz w:val="21"/>
                <w:szCs w:val="21"/>
              </w:rPr>
              <w:t>1℃。</w:t>
            </w:r>
          </w:p>
        </w:tc>
      </w:tr>
      <w:tr w14:paraId="313115F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673E7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9455F9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86E0D2C">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sz w:val="21"/>
                <w:szCs w:val="21"/>
                <w14:textFill>
                  <w14:solidFill>
                    <w14:schemeClr w14:val="tx1"/>
                  </w14:solidFill>
                </w14:textFill>
              </w:rPr>
              <w:t>包埋盒加热槽与模具加热槽可拆卸，槽容量≥140个包埋盒及≥400个包埋模具。</w:t>
            </w:r>
            <w:r>
              <w:rPr>
                <w:rFonts w:hint="eastAsia" w:ascii="宋体" w:hAnsi="宋体" w:eastAsia="宋体" w:cs="宋体"/>
                <w:sz w:val="21"/>
                <w:szCs w:val="21"/>
              </w:rPr>
              <w:t xml:space="preserve"> </w:t>
            </w:r>
          </w:p>
        </w:tc>
      </w:tr>
      <w:tr w14:paraId="7339BE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EB7F1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C62C07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7ADB3C1">
            <w:pPr>
              <w:widowControl/>
              <w:snapToGrid w:val="0"/>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蜡缸顶部</w:t>
            </w:r>
            <w:r>
              <w:rPr>
                <w:rFonts w:hint="eastAsia" w:ascii="宋体" w:hAnsi="宋体" w:eastAsia="宋体" w:cs="宋体"/>
                <w:sz w:val="21"/>
                <w:szCs w:val="21"/>
                <w:lang w:val="en-US" w:eastAsia="zh-CN"/>
              </w:rPr>
              <w:t>应</w:t>
            </w:r>
            <w:r>
              <w:rPr>
                <w:rFonts w:hint="eastAsia" w:ascii="宋体" w:hAnsi="宋体" w:eastAsia="宋体" w:cs="宋体"/>
                <w:sz w:val="21"/>
                <w:szCs w:val="21"/>
              </w:rPr>
              <w:t>采用平面设计以方便置物，排蜡系统含</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sz w:val="21"/>
                <w:szCs w:val="21"/>
              </w:rPr>
              <w:t>个排蜡孔，避免石蜡在工作台面上聚集</w:t>
            </w:r>
            <w:r>
              <w:rPr>
                <w:rFonts w:hint="eastAsia" w:ascii="宋体" w:hAnsi="宋体" w:eastAsia="宋体" w:cs="宋体"/>
                <w:sz w:val="21"/>
                <w:szCs w:val="21"/>
                <w:lang w:eastAsia="zh-CN"/>
              </w:rPr>
              <w:t>。</w:t>
            </w:r>
          </w:p>
        </w:tc>
      </w:tr>
      <w:tr w14:paraId="57F570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4AB2988">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88AB63E">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656C88AE">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D06B8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50AA302">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CAEC4A3">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1F602A2E">
            <w:pPr>
              <w:widowControl/>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投标人须提供投标产品的中华人民共和国医疗器械注册证或备案凭证，并在有效期内。</w:t>
            </w:r>
          </w:p>
        </w:tc>
      </w:tr>
      <w:tr w14:paraId="086287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8472373">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4D8DD79">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10565DB4">
            <w:pPr>
              <w:widowControl/>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645B0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AE2C057">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AD3F179">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246C7921">
            <w:pPr>
              <w:widowControl/>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投标人须提供与投标产品相符合的医疗器械经营许可证或备案凭证，并在有效期内。</w:t>
            </w:r>
          </w:p>
        </w:tc>
      </w:tr>
      <w:tr w14:paraId="4BAD1FF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0AD723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BAF63B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31D0914">
      <w:pPr>
        <w:spacing w:line="360" w:lineRule="auto"/>
        <w:jc w:val="left"/>
        <w:rPr>
          <w:rFonts w:hint="default"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石蜡包埋机冷台</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5"/>
        <w:tblW w:w="8503" w:type="dxa"/>
        <w:tblInd w:w="0" w:type="dxa"/>
        <w:tblLayout w:type="fixed"/>
        <w:tblCellMar>
          <w:top w:w="0" w:type="dxa"/>
          <w:left w:w="108" w:type="dxa"/>
          <w:bottom w:w="0" w:type="dxa"/>
          <w:right w:w="108" w:type="dxa"/>
        </w:tblCellMar>
      </w:tblPr>
      <w:tblGrid>
        <w:gridCol w:w="692"/>
        <w:gridCol w:w="750"/>
        <w:gridCol w:w="7061"/>
      </w:tblGrid>
      <w:tr w14:paraId="362BAA57">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D08B0F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5E61EC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34487B2E">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A510B89">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D61ED11">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F497D5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4BC7FD5">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sz w:val="21"/>
                <w:szCs w:val="21"/>
                <w14:textFill>
                  <w14:solidFill>
                    <w14:schemeClr w14:val="tx1"/>
                  </w14:solidFill>
                </w14:textFill>
              </w:rPr>
              <w:t>分体式独立冷台，独立冷台可以任意放置在包埋机热台两侧，也可置于切片机旁用作切片前样本预冷。</w:t>
            </w:r>
          </w:p>
        </w:tc>
      </w:tr>
      <w:tr w14:paraId="2272E3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7CDA1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65D8EF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47755871">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sz w:val="21"/>
                <w:szCs w:val="21"/>
                <w14:textFill>
                  <w14:solidFill>
                    <w14:schemeClr w14:val="tx1"/>
                  </w14:solidFill>
                </w14:textFill>
              </w:rPr>
              <w:t>冷台采用环境自适应控制模块可确保工作温度始终稳定在-6℃。</w:t>
            </w:r>
          </w:p>
        </w:tc>
      </w:tr>
      <w:tr w14:paraId="1D0E49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845A0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BD1FE5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DBA1E8E">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sz w:val="21"/>
                <w:szCs w:val="21"/>
                <w14:textFill>
                  <w14:solidFill>
                    <w14:schemeClr w14:val="tx1"/>
                  </w14:solidFill>
                </w14:textFill>
              </w:rPr>
              <w:t>冷台上的温度分布可防止冷凝水滴落。</w:t>
            </w:r>
          </w:p>
        </w:tc>
      </w:tr>
      <w:tr w14:paraId="3B544B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335C0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8E8A9C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09A62380">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sz w:val="21"/>
                <w:szCs w:val="21"/>
                <w14:textFill>
                  <w14:solidFill>
                    <w14:schemeClr w14:val="tx1"/>
                  </w14:solidFill>
                </w14:textFill>
              </w:rPr>
              <w:t>制冷表面可容≥50个蜡块。</w:t>
            </w:r>
          </w:p>
        </w:tc>
      </w:tr>
      <w:tr w14:paraId="00C0DE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1CB30B1">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FD02227">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shd w:val="clear" w:color="auto" w:fill="auto"/>
            <w:vAlign w:val="center"/>
          </w:tcPr>
          <w:p w14:paraId="407BEB6D">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796107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BA00FD6">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098C4C0">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shd w:val="clear" w:color="auto" w:fill="auto"/>
            <w:vAlign w:val="center"/>
          </w:tcPr>
          <w:p w14:paraId="2347EF03">
            <w:pPr>
              <w:widowControl/>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投标人须提供投标产品的中华人民共和国医疗器械注册证或备案凭证，并在有效期内。</w:t>
            </w:r>
          </w:p>
        </w:tc>
      </w:tr>
      <w:tr w14:paraId="277702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B54082F">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6AACFF4">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7</w:t>
            </w:r>
          </w:p>
        </w:tc>
        <w:tc>
          <w:tcPr>
            <w:tcW w:w="7061" w:type="dxa"/>
            <w:tcBorders>
              <w:top w:val="single" w:color="auto" w:sz="4" w:space="0"/>
              <w:left w:val="nil"/>
              <w:bottom w:val="single" w:color="auto" w:sz="4" w:space="0"/>
              <w:right w:val="single" w:color="auto" w:sz="4" w:space="0"/>
            </w:tcBorders>
            <w:shd w:val="clear" w:color="auto" w:fill="auto"/>
            <w:vAlign w:val="center"/>
          </w:tcPr>
          <w:p w14:paraId="6ECCEECF">
            <w:pPr>
              <w:widowControl/>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1071A7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B5C3F11">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8D7BF9C">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shd w:val="clear" w:color="auto" w:fill="auto"/>
            <w:vAlign w:val="center"/>
          </w:tcPr>
          <w:p w14:paraId="3A4032C3">
            <w:pPr>
              <w:widowControl/>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投标人须提供与投标产品相符合的医疗器械经营许可证或备案凭证，并在有效期内。</w:t>
            </w:r>
          </w:p>
        </w:tc>
      </w:tr>
      <w:tr w14:paraId="5224F24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89ECDC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3356EBA">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411A59C">
      <w:pPr>
        <w:rPr>
          <w:rFonts w:hint="eastAsia"/>
          <w:lang w:val="en-US" w:eastAsia="zh-CN"/>
        </w:rPr>
      </w:pPr>
    </w:p>
    <w:p w14:paraId="23E3C3E5">
      <w:pPr>
        <w:rPr>
          <w:rFonts w:hint="eastAsia"/>
          <w:lang w:val="en-US" w:eastAsia="zh-CN"/>
        </w:rPr>
      </w:pPr>
    </w:p>
    <w:p w14:paraId="3BB1B496">
      <w:pPr>
        <w:rPr>
          <w:rFonts w:hint="eastAsia"/>
          <w:lang w:val="en-US" w:eastAsia="zh-CN"/>
        </w:rPr>
      </w:pPr>
    </w:p>
    <w:p w14:paraId="7A129A82">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F64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8FF115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698D6D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AB0A1B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AA37A6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C67F0B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785C628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E7BE82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DBDBCB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06D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06288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CFAED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3E8E79AB">
            <w:pPr>
              <w:keepNext w:val="0"/>
              <w:keepLines w:val="0"/>
              <w:numPr>
                <w:ilvl w:val="0"/>
                <w:numId w:val="2"/>
              </w:numPr>
              <w:suppressLineNumbers w:val="0"/>
              <w:spacing w:before="0" w:beforeAutospacing="0" w:after="0" w:afterAutospacing="0"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审查投标人2023年或2024年度经会计事务所出具的财务审计报告；</w:t>
            </w:r>
          </w:p>
          <w:p w14:paraId="22F88721">
            <w:pPr>
              <w:keepNext w:val="0"/>
              <w:keepLines w:val="0"/>
              <w:numPr>
                <w:ilvl w:val="0"/>
                <w:numId w:val="2"/>
              </w:numPr>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val="en-US" w:eastAsia="zh-CN"/>
              </w:rPr>
              <w:t>审查投标人开户许可证（或基本存款账户信息表）</w:t>
            </w:r>
            <w:r>
              <w:rPr>
                <w:rFonts w:hint="eastAsia" w:ascii="宋体" w:hAnsi="宋体" w:eastAsia="宋体" w:cs="宋体"/>
                <w:sz w:val="21"/>
                <w:szCs w:val="21"/>
                <w:lang w:val="en-US" w:eastAsia="zh-CN"/>
              </w:rPr>
              <w:t>及基本开户银行出具的近一年内的银行资信证明。</w:t>
            </w:r>
          </w:p>
          <w:p w14:paraId="1BAE16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以上两项投标人选择其中一项提供即可。</w:t>
            </w:r>
          </w:p>
        </w:tc>
      </w:tr>
      <w:tr w14:paraId="57545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7022396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89D2E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16F75D8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49DB0DB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7C49CA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786A4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C0ADD7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9305B5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4AD08FA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391817F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EE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0011B4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27046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7474642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1E52D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4EE56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35FDDE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AF18D0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FBD3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10DF9E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8CB640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5C9D740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A7F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3C6A3EE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240F16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4E5673B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4D85E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6D38C7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4C04B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2520D4F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74640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07A0FB3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5F162A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4643C98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180B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4798605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A5A101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B92A9F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4D407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5A6E3490">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184BB03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F9E65B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3CAB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118F63E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2DC7D14">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099E416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736F8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7841024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3B443190">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3596981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1AC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4C8F55F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E306A9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B6CD69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1AE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62B44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7855AE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240B0CB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5"/>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5673432">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383C1D39">
      <w:pPr>
        <w:keepNext w:val="0"/>
        <w:keepLines w:val="0"/>
        <w:pageBreakBefore w:val="0"/>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4"/>
        <w:keepNext w:val="0"/>
        <w:keepLines w:val="0"/>
        <w:pageBreakBefore w:val="0"/>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1A01063A">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p w14:paraId="7203636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5B37E"/>
    <w:multiLevelType w:val="singleLevel"/>
    <w:tmpl w:val="E055B37E"/>
    <w:lvl w:ilvl="0" w:tentative="0">
      <w:start w:val="1"/>
      <w:numFmt w:val="decimal"/>
      <w:suff w:val="nothing"/>
      <w:lvlText w:val="（%1）"/>
      <w:lvlJc w:val="left"/>
    </w:lvl>
  </w:abstractNum>
  <w:abstractNum w:abstractNumId="1">
    <w:nsid w:val="1F6D2AEF"/>
    <w:multiLevelType w:val="singleLevel"/>
    <w:tmpl w:val="1F6D2AEF"/>
    <w:lvl w:ilvl="0" w:tentative="0">
      <w:start w:val="6"/>
      <w:numFmt w:val="chineseCounting"/>
      <w:suff w:val="nothing"/>
      <w:lvlText w:val="%1、"/>
      <w:lvlJc w:val="left"/>
      <w:rPr>
        <w:rFonts w:hint="eastAsia"/>
      </w:rPr>
    </w:lvl>
  </w:abstractNum>
  <w:abstractNum w:abstractNumId="2">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3">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4">
    <w:nsid w:val="43B5E7C1"/>
    <w:multiLevelType w:val="singleLevel"/>
    <w:tmpl w:val="43B5E7C1"/>
    <w:lvl w:ilvl="0" w:tentative="0">
      <w:start w:val="14"/>
      <w:numFmt w:val="chineseCounting"/>
      <w:suff w:val="nothing"/>
      <w:lvlText w:val="%1、"/>
      <w:lvlJc w:val="left"/>
      <w:rPr>
        <w:rFonts w:hint="eastAsia"/>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0B632CE"/>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86E3AB8"/>
    <w:rsid w:val="586E6522"/>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5033347"/>
    <w:rsid w:val="66343542"/>
    <w:rsid w:val="667B1E6E"/>
    <w:rsid w:val="66A51361"/>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6">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autoRedefine/>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autoRedefine/>
    <w:qFormat/>
    <w:uiPriority w:val="28"/>
  </w:style>
  <w:style w:type="paragraph" w:styleId="12">
    <w:name w:val="Subtitle"/>
    <w:basedOn w:val="1"/>
    <w:next w:val="1"/>
    <w:autoRedefine/>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6"/>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customStyle="1" w:styleId="23">
    <w:name w:val="Table Paragraph"/>
    <w:basedOn w:val="1"/>
    <w:autoRedefine/>
    <w:qFormat/>
    <w:uiPriority w:val="1"/>
    <w:rPr>
      <w:rFonts w:ascii="宋体" w:hAnsi="宋体" w:eastAsia="宋体" w:cs="宋体"/>
      <w:lang w:val="zh-CN" w:eastAsia="zh-CN" w:bidi="zh-CN"/>
    </w:rPr>
  </w:style>
  <w:style w:type="character" w:customStyle="1" w:styleId="24">
    <w:name w:val="font11"/>
    <w:basedOn w:val="17"/>
    <w:autoRedefine/>
    <w:qFormat/>
    <w:uiPriority w:val="0"/>
    <w:rPr>
      <w:rFonts w:hint="eastAsia" w:ascii="宋体" w:hAnsi="宋体" w:eastAsia="宋体" w:cs="宋体"/>
      <w:color w:val="000000"/>
      <w:sz w:val="21"/>
      <w:szCs w:val="21"/>
      <w:u w:val="none"/>
    </w:rPr>
  </w:style>
  <w:style w:type="character" w:customStyle="1" w:styleId="25">
    <w:name w:val="font21"/>
    <w:basedOn w:val="17"/>
    <w:autoRedefine/>
    <w:qFormat/>
    <w:uiPriority w:val="0"/>
    <w:rPr>
      <w:rFonts w:hint="eastAsia" w:ascii="宋体" w:hAnsi="宋体" w:eastAsia="宋体" w:cs="宋体"/>
      <w:color w:val="000000"/>
      <w:sz w:val="21"/>
      <w:szCs w:val="21"/>
      <w:u w:val="none"/>
    </w:rPr>
  </w:style>
  <w:style w:type="paragraph" w:customStyle="1" w:styleId="26">
    <w:name w:val="列出段落1"/>
    <w:basedOn w:val="1"/>
    <w:autoRedefine/>
    <w:qFormat/>
    <w:uiPriority w:val="34"/>
    <w:pPr>
      <w:ind w:firstLine="420" w:firstLineChars="200"/>
    </w:pPr>
    <w:rPr>
      <w:rFonts w:ascii="Calibri" w:hAnsi="Calibri"/>
    </w:rPr>
  </w:style>
  <w:style w:type="character" w:customStyle="1" w:styleId="27">
    <w:name w:val="font41"/>
    <w:basedOn w:val="17"/>
    <w:autoRedefine/>
    <w:qFormat/>
    <w:uiPriority w:val="0"/>
    <w:rPr>
      <w:rFonts w:hint="default" w:ascii="Times New Roman" w:hAnsi="Times New Roman" w:cs="Times New Roman"/>
      <w:color w:val="000000"/>
      <w:sz w:val="24"/>
      <w:szCs w:val="24"/>
      <w:u w:val="none"/>
    </w:rPr>
  </w:style>
  <w:style w:type="character" w:customStyle="1" w:styleId="28">
    <w:name w:val="font31"/>
    <w:basedOn w:val="17"/>
    <w:autoRedefine/>
    <w:qFormat/>
    <w:uiPriority w:val="0"/>
    <w:rPr>
      <w:rFonts w:ascii="等线" w:hAnsi="等线" w:eastAsia="等线" w:cs="等线"/>
      <w:color w:val="000000"/>
      <w:sz w:val="24"/>
      <w:szCs w:val="24"/>
      <w:u w:val="none"/>
    </w:rPr>
  </w:style>
  <w:style w:type="character" w:customStyle="1" w:styleId="29">
    <w:name w:val="font61"/>
    <w:basedOn w:val="17"/>
    <w:autoRedefine/>
    <w:qFormat/>
    <w:uiPriority w:val="0"/>
    <w:rPr>
      <w:rFonts w:hint="default" w:ascii="Times New Roman" w:hAnsi="Times New Roman" w:cs="Times New Roman"/>
      <w:color w:val="000000"/>
      <w:sz w:val="24"/>
      <w:szCs w:val="24"/>
      <w:u w:val="none"/>
    </w:rPr>
  </w:style>
  <w:style w:type="paragraph" w:styleId="30">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5609</Words>
  <Characters>6699</Characters>
  <Lines>1</Lines>
  <Paragraphs>1</Paragraphs>
  <TotalTime>0</TotalTime>
  <ScaleCrop>false</ScaleCrop>
  <LinksUpToDate>false</LinksUpToDate>
  <CharactersWithSpaces>7045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2025-05-07T07:21:03Z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6CB9E2943A3044E7A057B52D23330FC1_13</vt:lpwstr>
  </property>
  <property fmtid="{D5CDD505-2E9C-101B-9397-08002B2CF9AE}" pid="4" name="KSOTemplateDocerSaveRecord">
    <vt:lpwstr>eyJoZGlkIjoiM2I5YmQyM2VlMzIyNzg3MTM0MjMzMjczYWU0N2U3MTciLCJ1c2VySWQiOiI3ODA0NjkwMjMifQ==</vt:lpwstr>
  </property>
</Properties>
</file>