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1155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技术标准与要求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53"/>
        <w:gridCol w:w="472"/>
        <w:gridCol w:w="6141"/>
        <w:gridCol w:w="706"/>
      </w:tblGrid>
      <w:tr w14:paraId="5546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50" w:type="dxa"/>
            <w:vAlign w:val="center"/>
          </w:tcPr>
          <w:p w14:paraId="64963D44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753" w:type="dxa"/>
            <w:vAlign w:val="center"/>
          </w:tcPr>
          <w:p w14:paraId="62E8DDAE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72" w:type="dxa"/>
            <w:vAlign w:val="center"/>
          </w:tcPr>
          <w:p w14:paraId="406C69A7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参数性质</w:t>
            </w:r>
          </w:p>
        </w:tc>
        <w:tc>
          <w:tcPr>
            <w:tcW w:w="6141" w:type="dxa"/>
            <w:vAlign w:val="center"/>
          </w:tcPr>
          <w:p w14:paraId="1F03DDFC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技术参数与性能指标</w:t>
            </w:r>
          </w:p>
        </w:tc>
        <w:tc>
          <w:tcPr>
            <w:tcW w:w="706" w:type="dxa"/>
            <w:vAlign w:val="center"/>
          </w:tcPr>
          <w:p w14:paraId="1DA73626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7BD7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23C68085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3" w:type="dxa"/>
            <w:vAlign w:val="center"/>
          </w:tcPr>
          <w:p w14:paraId="4DF1875C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医护对讲访客主机</w:t>
            </w:r>
          </w:p>
        </w:tc>
        <w:tc>
          <w:tcPr>
            <w:tcW w:w="472" w:type="dxa"/>
            <w:vAlign w:val="center"/>
          </w:tcPr>
          <w:p w14:paraId="19C0E4BB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141" w:type="dxa"/>
            <w:vAlign w:val="center"/>
          </w:tcPr>
          <w:p w14:paraId="429429CB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1.参数: 采用拉丝铝面板，内置摄像头、刷卡模块IP等级：IP54(IP55)</w:t>
            </w:r>
          </w:p>
          <w:p w14:paraId="6C3AF7F9">
            <w:pPr>
              <w:widowControl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1、呼叫对讲：支持一键呼叫护士站管理机并双工 对讲。2、门锁控制：支持IC刷卡功能，可通过刷卡开启 门锁或呼叫护士站管理机开锁。3、录音录像：可对通话 过程录音录像，并能查询播放、储存、上传至管理 机。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与现有后台无缝对接。</w:t>
            </w:r>
          </w:p>
        </w:tc>
        <w:tc>
          <w:tcPr>
            <w:tcW w:w="706" w:type="dxa"/>
            <w:vAlign w:val="center"/>
          </w:tcPr>
          <w:p w14:paraId="1F91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152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6D7B2414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3" w:type="dxa"/>
            <w:vAlign w:val="center"/>
          </w:tcPr>
          <w:p w14:paraId="41E0E1F8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一体式门禁主机</w:t>
            </w:r>
          </w:p>
        </w:tc>
        <w:tc>
          <w:tcPr>
            <w:tcW w:w="472" w:type="dxa"/>
            <w:vAlign w:val="center"/>
          </w:tcPr>
          <w:p w14:paraId="01FD5411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141" w:type="dxa"/>
            <w:vAlign w:val="center"/>
          </w:tcPr>
          <w:p w14:paraId="77466327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操作系统：嵌入式Linux操作系统；</w:t>
            </w:r>
          </w:p>
          <w:p w14:paraId="76E6662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屏幕参数：7英寸触摸显示屏，屏幕比例9:16，屏幕分辨率600*1024；</w:t>
            </w:r>
          </w:p>
          <w:p w14:paraId="28A716F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摄像头参数：采用宽动态200万双目摄像头；</w:t>
            </w:r>
          </w:p>
          <w:p w14:paraId="7440748D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认证方式：支持人脸、刷卡（IC卡、手机NFC卡、CPU卡序列号/内容、身份证卡序列号）、密码认证方式，可外接身份证、指纹、蓝牙、二维码功能模块；</w:t>
            </w:r>
          </w:p>
          <w:p w14:paraId="2354C9A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人脸识别：采用深度学习算法，支持单人或多人识别（最多5人同时认证）功能；支持照片、视频防假；1:N人脸识别速度≤0.2s，人脸验证准确率≥99%；</w:t>
            </w:r>
          </w:p>
          <w:p w14:paraId="796ADB9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存储容量：本地支持10000人脸库、50000张卡，15万条事件记录；</w:t>
            </w:r>
          </w:p>
          <w:p w14:paraId="3C43B5A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硬件接口：LAN*1、RS485*1、Wiegand * 1(支持双向)、typeC类型USB接口*1、电锁*1、门磁*1、报警输入*2、报警输出*1、开门按钮*1、SD卡槽*1（最大支持512GB）、3.5mm音频输出接口*1；</w:t>
            </w:r>
          </w:p>
          <w:p w14:paraId="3F133BE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通信方式及网络协议：有线网络；</w:t>
            </w:r>
          </w:p>
          <w:p w14:paraId="14579F8D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使用环境：IP65，室内外环境（室外使用必须搭配遮阳罩）；</w:t>
            </w:r>
          </w:p>
          <w:p w14:paraId="5AC8969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安装方式：壁挂安装（标配挂板，适配86底盒）；</w:t>
            </w:r>
          </w:p>
          <w:p w14:paraId="4F1D6E2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工作电压： DC12V~24V/2A（电源需另配）；</w:t>
            </w:r>
          </w:p>
          <w:p w14:paraId="7EC88E0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产品尺寸：209.2*110.5*24mm；</w:t>
            </w:r>
          </w:p>
          <w:p w14:paraId="76318CC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设备重量：净重0.56kg，毛重0.88kg</w:t>
            </w:r>
          </w:p>
          <w:p w14:paraId="4FB884F7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与现有后台无缝对接。</w:t>
            </w:r>
            <w:bookmarkStart w:id="0" w:name="_GoBack"/>
            <w:bookmarkEnd w:id="0"/>
          </w:p>
        </w:tc>
        <w:tc>
          <w:tcPr>
            <w:tcW w:w="706" w:type="dxa"/>
            <w:vAlign w:val="center"/>
          </w:tcPr>
          <w:p w14:paraId="61D7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7C7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1537E756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53" w:type="dxa"/>
            <w:vAlign w:val="center"/>
          </w:tcPr>
          <w:p w14:paraId="014D9BD4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配套件</w:t>
            </w:r>
          </w:p>
        </w:tc>
        <w:tc>
          <w:tcPr>
            <w:tcW w:w="472" w:type="dxa"/>
            <w:vAlign w:val="center"/>
          </w:tcPr>
          <w:p w14:paraId="2FDAA914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141" w:type="dxa"/>
            <w:vAlign w:val="center"/>
          </w:tcPr>
          <w:p w14:paraId="7BF4D29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电源适配、门磁锁、license</w:t>
            </w:r>
          </w:p>
        </w:tc>
        <w:tc>
          <w:tcPr>
            <w:tcW w:w="706" w:type="dxa"/>
            <w:vAlign w:val="center"/>
          </w:tcPr>
          <w:p w14:paraId="4CC2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A52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50" w:type="dxa"/>
            <w:vAlign w:val="center"/>
          </w:tcPr>
          <w:p w14:paraId="0C76460C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53" w:type="dxa"/>
            <w:vAlign w:val="center"/>
          </w:tcPr>
          <w:p w14:paraId="28A0F940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摄像头</w:t>
            </w:r>
          </w:p>
        </w:tc>
        <w:tc>
          <w:tcPr>
            <w:tcW w:w="472" w:type="dxa"/>
            <w:vAlign w:val="center"/>
          </w:tcPr>
          <w:p w14:paraId="7788E2ED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141" w:type="dxa"/>
            <w:vAlign w:val="center"/>
          </w:tcPr>
          <w:p w14:paraId="39FCFF1F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摄像机利旧安装</w:t>
            </w:r>
          </w:p>
        </w:tc>
        <w:tc>
          <w:tcPr>
            <w:tcW w:w="706" w:type="dxa"/>
            <w:vAlign w:val="center"/>
          </w:tcPr>
          <w:p w14:paraId="70B5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92A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799EBB1D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53" w:type="dxa"/>
            <w:vAlign w:val="center"/>
          </w:tcPr>
          <w:p w14:paraId="73BD8209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硬盘录像机</w:t>
            </w:r>
          </w:p>
        </w:tc>
        <w:tc>
          <w:tcPr>
            <w:tcW w:w="472" w:type="dxa"/>
            <w:vAlign w:val="center"/>
          </w:tcPr>
          <w:p w14:paraId="62823319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141" w:type="dxa"/>
            <w:vAlign w:val="center"/>
          </w:tcPr>
          <w:p w14:paraId="2BC424D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8路硬盘录像机带6t硬盘</w:t>
            </w:r>
          </w:p>
          <w:p w14:paraId="296530AB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主处理器</w:t>
            </w:r>
          </w:p>
          <w:p w14:paraId="28F7200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工业级嵌入式微控制器</w:t>
            </w:r>
          </w:p>
          <w:p w14:paraId="1C3816B7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操作系统</w:t>
            </w:r>
          </w:p>
          <w:p w14:paraId="7214794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嵌入式Linux操作系统</w:t>
            </w:r>
          </w:p>
          <w:p w14:paraId="069EA6D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操作界面</w:t>
            </w:r>
          </w:p>
          <w:p w14:paraId="0ABD7E8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Web，本地GUI</w:t>
            </w:r>
          </w:p>
          <w:p w14:paraId="06EABF8D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前智能分析</w:t>
            </w:r>
          </w:p>
          <w:p w14:paraId="4F7BF44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支持前智能周界防范、智能动检</w:t>
            </w:r>
          </w:p>
          <w:p w14:paraId="68BC9D79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周界防范</w:t>
            </w:r>
          </w:p>
          <w:p w14:paraId="3883330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前智能：支持；</w:t>
            </w:r>
          </w:p>
          <w:p w14:paraId="14E671B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周界前智能性能（路数）</w:t>
            </w:r>
          </w:p>
          <w:p w14:paraId="79410899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4路</w:t>
            </w:r>
          </w:p>
          <w:p w14:paraId="7B45E8E0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智能预览（周界）</w:t>
            </w:r>
          </w:p>
          <w:p w14:paraId="7028E70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1.支持显示检测规则框； 2. 智能面板：显示物体类别（人、车）、事件类型、事件触发时间、抠图，不支持属性； 3. 统计：分别统计人数，车辆数；最多显示50条历史抓拍图片，支持关联回放事件前后10秒录像； 4. 面板过滤：支持根据面板类型过滤面板；</w:t>
            </w:r>
          </w:p>
          <w:p w14:paraId="5E2900CF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智能回放（周界）</w:t>
            </w:r>
          </w:p>
          <w:p w14:paraId="63EAB4C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1.检索条件：通过通道、时间、事件类型、目标类型检索图片 ； 2. 功能：支持检索结果关联回放事件前后10秒录像，导出excel、图片（全景图）， 备份视频和图片（全景图） ； 3. 抓拍库容量：70万。</w:t>
            </w:r>
          </w:p>
          <w:p w14:paraId="3D783324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通用行为分析</w:t>
            </w:r>
          </w:p>
          <w:p w14:paraId="3080783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1. 前智能：支持4路 2. 支持绊线入侵、区域入侵、物品遗留、物品消失、停车检测，人员聚集、快速移动、徘徊检测、穿越围栏 3. 支持检测规则绘制；支持联动录像、抓图、本地外报警输出、语音、蜂鸣、日志记录等</w:t>
            </w:r>
          </w:p>
          <w:p w14:paraId="1666F6A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智能预览（通用行为分析）</w:t>
            </w:r>
          </w:p>
          <w:p w14:paraId="1E68B94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通道视频中支持叠加规则线和检测框；</w:t>
            </w:r>
          </w:p>
          <w:p w14:paraId="1339867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智能回放（通用行为分析）</w:t>
            </w:r>
          </w:p>
          <w:p w14:paraId="70287BA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1. 检索条件：通过通道、类型、开始时间和结束时间检索图片； 2. 功能：支持检索结果关联回放事件前后10秒录像，支持检索结果导出excel、视频、图片； 3. 历史库容量：70万。</w:t>
            </w:r>
          </w:p>
          <w:p w14:paraId="0792303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智能动检前智能性能</w:t>
            </w:r>
          </w:p>
          <w:p w14:paraId="6A68C06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4路</w:t>
            </w:r>
          </w:p>
          <w:p w14:paraId="2D4ACAC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智能预览（智能动检）</w:t>
            </w:r>
          </w:p>
          <w:p w14:paraId="0FB1977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检测跟踪框：支持配置跟踪框</w:t>
            </w:r>
          </w:p>
          <w:p w14:paraId="744BCFE0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接入路数</w:t>
            </w:r>
          </w:p>
          <w:p w14:paraId="54FBCAA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10路</w:t>
            </w:r>
          </w:p>
          <w:p w14:paraId="280576E4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网络带宽</w:t>
            </w:r>
          </w:p>
          <w:p w14:paraId="79C0221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80Mbps接入、80Mbps存储、60Mbps转发</w:t>
            </w:r>
          </w:p>
          <w:p w14:paraId="4535B67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分辨率</w:t>
            </w:r>
          </w:p>
          <w:p w14:paraId="6385A82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8MP；5MP；4MP；3MP；1080p；720p；D1</w:t>
            </w:r>
          </w:p>
          <w:p w14:paraId="5D622C2D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解码能力</w:t>
            </w:r>
          </w:p>
          <w:p w14:paraId="51E7EBB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1路8MP@30fps;2路5MP@30fps;3路4MP@30fps;6路1080p@30fps;</w:t>
            </w:r>
          </w:p>
          <w:p w14:paraId="03E94F99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视频输出</w:t>
            </w:r>
          </w:p>
          <w:p w14:paraId="6C9A6EE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1路VGA输出，1路HDMI输出，VGA和HDMI支持同源；</w:t>
            </w:r>
          </w:p>
          <w:p w14:paraId="4F9C863B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画面分割</w:t>
            </w:r>
          </w:p>
          <w:p w14:paraId="3E540AC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1/4/8/9/16</w:t>
            </w:r>
          </w:p>
          <w:p w14:paraId="5D1AB96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三方摄像机接入</w:t>
            </w:r>
          </w:p>
          <w:p w14:paraId="14E7AD2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Onvif、RTSP、GB28181</w:t>
            </w:r>
          </w:p>
          <w:p w14:paraId="581E406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视频压缩标准</w:t>
            </w:r>
          </w:p>
          <w:p w14:paraId="3BC8DCD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Smart H.265/H.265/Smart H.264/H.264</w:t>
            </w:r>
          </w:p>
          <w:p w14:paraId="0B8CE53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音频压缩标准</w:t>
            </w:r>
          </w:p>
          <w:p w14:paraId="3ABCD0A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PCM/G711A/G711U/G726/AAC</w:t>
            </w:r>
          </w:p>
          <w:p w14:paraId="6D3B4EE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网络协议</w:t>
            </w:r>
          </w:p>
          <w:p w14:paraId="7A623C3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HTTP、HTTPS、TCP/IP、IPv4/IPv6、UPnP、SNMP、RTSP、UDP、SMTP、NTP、 DHCP、DNS、DDNS、FTP、主动注册</w:t>
            </w:r>
          </w:p>
          <w:p w14:paraId="555171C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手机接入</w:t>
            </w:r>
          </w:p>
          <w:p w14:paraId="6E9652F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云联APP</w:t>
            </w:r>
          </w:p>
          <w:p w14:paraId="552297E9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接入标准</w:t>
            </w:r>
          </w:p>
          <w:p w14:paraId="56C6064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ONVIF (profile T/S/G)、CGI、SDK、GB28181</w:t>
            </w:r>
          </w:p>
          <w:p w14:paraId="23CCB9A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浏览器</w:t>
            </w:r>
          </w:p>
          <w:p w14:paraId="2141C5D0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Chrome、IE9以上、firefox</w:t>
            </w:r>
          </w:p>
          <w:p w14:paraId="09CDAD4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多路回放</w:t>
            </w:r>
          </w:p>
          <w:p w14:paraId="00C919E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最大支持8路回放</w:t>
            </w:r>
          </w:p>
          <w:p w14:paraId="4DFC803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录像方式</w:t>
            </w:r>
          </w:p>
          <w:p w14:paraId="6B80BD8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支持手动录像、报警录像、动态检测录像、定时录像、智能录像</w:t>
            </w:r>
          </w:p>
          <w:p w14:paraId="1AD21C68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备份方式</w:t>
            </w:r>
          </w:p>
          <w:p w14:paraId="487EADB0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外接USB存储设备</w:t>
            </w:r>
          </w:p>
          <w:p w14:paraId="11FE6E7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回放方式</w:t>
            </w:r>
          </w:p>
          <w:p w14:paraId="3F68319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即时回放、常规回放、事件回放、标签回放</w:t>
            </w:r>
          </w:p>
          <w:p w14:paraId="745298B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普通报警</w:t>
            </w:r>
          </w:p>
          <w:p w14:paraId="72978C9F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支持动检、视频遮挡、视频丢失、PIR报警等</w:t>
            </w:r>
          </w:p>
          <w:p w14:paraId="493F7AA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异常报警</w:t>
            </w:r>
          </w:p>
          <w:p w14:paraId="1D6DDF8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支持前端设备掉线、存储错误、存储满、IP冲突、MAC冲突、登陆锁定、网络安全异常</w:t>
            </w:r>
          </w:p>
          <w:p w14:paraId="2E56C68B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智能报警</w:t>
            </w:r>
          </w:p>
          <w:p w14:paraId="5EBB3C4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支持周界防范报警、SMD报警</w:t>
            </w:r>
          </w:p>
          <w:p w14:paraId="13A0DAE4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报警联动</w:t>
            </w:r>
          </w:p>
          <w:p w14:paraId="6557FFD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录像、抓图、蜂鸣、日志记录、预置点、邮件</w:t>
            </w:r>
          </w:p>
          <w:p w14:paraId="0CF8FB0F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音频输入</w:t>
            </w:r>
          </w:p>
          <w:p w14:paraId="52E66C68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1路，RCA接口</w:t>
            </w:r>
          </w:p>
          <w:p w14:paraId="47442F1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音频输出</w:t>
            </w:r>
          </w:p>
          <w:p w14:paraId="64B84530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1路，RCA接口</w:t>
            </w:r>
          </w:p>
          <w:p w14:paraId="3014B4D0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硬盘接口</w:t>
            </w:r>
          </w:p>
          <w:p w14:paraId="7F70F35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1个SATA, 最大16T</w:t>
            </w:r>
          </w:p>
          <w:p w14:paraId="5965800B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USB接口2个，1个前置USB2.0接口、1个后置USB2.0接口</w:t>
            </w:r>
          </w:p>
          <w:p w14:paraId="03D88A4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HDMI接口1个</w:t>
            </w:r>
          </w:p>
          <w:p w14:paraId="093106C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VGA接口1个</w:t>
            </w:r>
          </w:p>
          <w:p w14:paraId="3EEA980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网络接口1个（10M/100M以太网口，RJ-45）</w:t>
            </w:r>
          </w:p>
          <w:p w14:paraId="52349E69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供电方式DC12V，1.5A</w:t>
            </w:r>
          </w:p>
          <w:p w14:paraId="71DC3767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功耗小于等于10W（不含硬盘，空载）</w:t>
            </w:r>
          </w:p>
          <w:p w14:paraId="634F16B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净重0.78kg（不含硬盘）</w:t>
            </w:r>
          </w:p>
          <w:p w14:paraId="5AF40D99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毛重1.33kg（不含硬盘）</w:t>
            </w:r>
          </w:p>
          <w:p w14:paraId="3269814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产品尺寸260.0mm×231.2mm×47.6mm（宽×深×高）</w:t>
            </w:r>
          </w:p>
          <w:p w14:paraId="25127EFB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包装尺寸334.0mm×89.0mm×314.0mm（宽x深x高）</w:t>
            </w:r>
          </w:p>
          <w:p w14:paraId="2693D0F4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工作温度-10℃~+55℃</w:t>
            </w:r>
          </w:p>
          <w:p w14:paraId="32AACAD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储存温度0℃～+40℃</w:t>
            </w:r>
          </w:p>
          <w:p w14:paraId="11D4B8CB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工作湿度10%～93%RH（无凝结）</w:t>
            </w:r>
          </w:p>
          <w:p w14:paraId="42CD6F2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储存湿度30%～85%RH（无凝结）</w:t>
            </w:r>
          </w:p>
          <w:p w14:paraId="7814F5B0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工作海拔3000m</w:t>
            </w:r>
          </w:p>
          <w:p w14:paraId="6A90B867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安装方式</w:t>
            </w:r>
          </w:p>
          <w:p w14:paraId="205910CF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机架安装（需另购机柜托盘）/台式安装</w:t>
            </w:r>
          </w:p>
          <w:p w14:paraId="5F9C6AD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单盘容量：6TB；</w:t>
            </w:r>
          </w:p>
          <w:p w14:paraId="1713E837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缓存：256MB；</w:t>
            </w:r>
          </w:p>
          <w:p w14:paraId="2AF6C50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转速：5400RPM；</w:t>
            </w:r>
          </w:p>
          <w:p w14:paraId="497CBE68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硬盘接口：SATA</w:t>
            </w:r>
          </w:p>
        </w:tc>
        <w:tc>
          <w:tcPr>
            <w:tcW w:w="706" w:type="dxa"/>
            <w:vAlign w:val="center"/>
          </w:tcPr>
          <w:p w14:paraId="16197447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CA9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5D76994F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53" w:type="dxa"/>
            <w:vAlign w:val="center"/>
          </w:tcPr>
          <w:p w14:paraId="41525DD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交换机</w:t>
            </w:r>
          </w:p>
        </w:tc>
        <w:tc>
          <w:tcPr>
            <w:tcW w:w="472" w:type="dxa"/>
            <w:vAlign w:val="center"/>
          </w:tcPr>
          <w:p w14:paraId="5179531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141" w:type="dxa"/>
            <w:vAlign w:val="center"/>
          </w:tcPr>
          <w:p w14:paraId="6438FEF8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8口POE</w:t>
            </w:r>
          </w:p>
          <w:p w14:paraId="24D9159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交换容量26Gbps</w:t>
            </w:r>
          </w:p>
          <w:p w14:paraId="4E6D8629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包转发率19.35Mpps</w:t>
            </w:r>
          </w:p>
          <w:p w14:paraId="5B39E048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业务端口/槽位描述</w:t>
            </w:r>
          </w:p>
          <w:p w14:paraId="063121F8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Port 1-8:8 × RJ-45 10/100/1000Mbps（PoE） Port 9:1 × RJ-45 10/100/1000Mbps Port 10:1 × SFP 1/2.5Gbps</w:t>
            </w:r>
          </w:p>
          <w:p w14:paraId="45846BCD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工作温度</w:t>
            </w:r>
          </w:p>
          <w:p w14:paraId="5CFF74E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0℃～+40℃</w:t>
            </w:r>
          </w:p>
          <w:p w14:paraId="55F1C32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工作湿度</w:t>
            </w:r>
          </w:p>
          <w:p w14:paraId="5E287BE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10%～90%RH（无凝结）</w:t>
            </w:r>
          </w:p>
          <w:p w14:paraId="15EBA96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储存温度</w:t>
            </w:r>
          </w:p>
          <w:p w14:paraId="7654D11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-40℃～+70℃</w:t>
            </w:r>
          </w:p>
          <w:p w14:paraId="3FF9C2D1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储存湿度</w:t>
            </w:r>
          </w:p>
          <w:p w14:paraId="5FAB440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5%～95%RH（无凝结）</w:t>
            </w:r>
          </w:p>
          <w:p w14:paraId="1ED7240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供电方式</w:t>
            </w:r>
          </w:p>
          <w:p w14:paraId="03BE36CB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内置电源：AC220VAC 50/60Hz 1.2A</w:t>
            </w:r>
          </w:p>
          <w:p w14:paraId="25534C30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标配电源</w:t>
            </w:r>
          </w:p>
          <w:p w14:paraId="467BA30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功耗</w:t>
            </w:r>
          </w:p>
          <w:p w14:paraId="2C78E2D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空载功耗：3.7W； 满载功耗：75W</w:t>
            </w:r>
          </w:p>
          <w:p w14:paraId="6A7EE767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静电防护</w:t>
            </w:r>
          </w:p>
          <w:p w14:paraId="6565B2A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空气：8kV； 接触：6kV</w:t>
            </w:r>
          </w:p>
          <w:p w14:paraId="1DAED435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雷电防护</w:t>
            </w:r>
          </w:p>
          <w:p w14:paraId="4A99967B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共模：4kV； 差模：0.5kV</w:t>
            </w:r>
          </w:p>
          <w:p w14:paraId="43920B38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净重0.709kg</w:t>
            </w:r>
          </w:p>
          <w:p w14:paraId="296E3287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毛重0.87kg</w:t>
            </w:r>
          </w:p>
          <w:p w14:paraId="76427BF2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产品尺寸186mm×150mm×43mm（长×宽×高）</w:t>
            </w:r>
          </w:p>
          <w:p w14:paraId="74279E2F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包装盒尺寸208mm×200mm×50mm（长×宽×高）</w:t>
            </w:r>
          </w:p>
          <w:p w14:paraId="685E3B39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外壳材料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钣金</w:t>
            </w:r>
          </w:p>
          <w:p w14:paraId="51A79CE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安装方式</w:t>
            </w:r>
          </w:p>
          <w:p w14:paraId="4A8EA3B4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壁挂式安装，桌面式安装</w:t>
            </w:r>
          </w:p>
          <w:p w14:paraId="4C47AD3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支持PoE</w:t>
            </w:r>
          </w:p>
          <w:p w14:paraId="0AD973B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PoE功率</w:t>
            </w:r>
          </w:p>
          <w:p w14:paraId="272E6964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Port 1-8≤30W，总功率≤65W</w:t>
            </w:r>
          </w:p>
          <w:p w14:paraId="2871543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PoE协议</w:t>
            </w:r>
          </w:p>
          <w:p w14:paraId="54976D0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IEEE 802.3af；IEEE 802.3at</w:t>
            </w:r>
          </w:p>
          <w:p w14:paraId="55E52F6F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PoE供电线序</w:t>
            </w:r>
          </w:p>
          <w:p w14:paraId="1491FB6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1,2,（V-）,3,6,（V+）</w:t>
            </w:r>
          </w:p>
          <w:p w14:paraId="6469866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远距离PoE传输</w:t>
            </w:r>
          </w:p>
          <w:p w14:paraId="35C08A3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盒式</w:t>
            </w:r>
          </w:p>
          <w:p w14:paraId="18E1AD6A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拨码开关</w:t>
            </w:r>
          </w:p>
          <w:p w14:paraId="47CC8DC4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标准交换：相当于普通交换机，所有端口都能互通； PoE看门狗：端口1-8实时监听流量状态，2min内无流量重启PoE供电； 远距离供电：250m远距离传输，供电口将降速至10Mbps（实际传输距离与连接终端/网线类型和状态相关，建议优选六类网线）；</w:t>
            </w:r>
          </w:p>
          <w:p w14:paraId="04C7E8DF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PoE端口数8个</w:t>
            </w:r>
          </w:p>
          <w:p w14:paraId="7FBEFD3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接入电口8个</w:t>
            </w:r>
          </w:p>
          <w:p w14:paraId="64989B8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上行电口1个</w:t>
            </w:r>
          </w:p>
          <w:p w14:paraId="03FCB8D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上行光口1个</w:t>
            </w:r>
          </w:p>
          <w:p w14:paraId="42D315A9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电口速率10/100/1000Mbps</w:t>
            </w:r>
          </w:p>
          <w:p w14:paraId="3B9C060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光口速率1/2.5Gbps</w:t>
            </w:r>
          </w:p>
          <w:p w14:paraId="6BF27378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上行电口速率10/100/1000Mbps</w:t>
            </w:r>
          </w:p>
          <w:p w14:paraId="69ED6ECE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上行光口速率1/2.5Gbps</w:t>
            </w:r>
          </w:p>
          <w:p w14:paraId="0EDFF9A6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最大支持电源数量1</w:t>
            </w:r>
          </w:p>
          <w:p w14:paraId="5B69DC0D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包缓存大小3Mbit</w:t>
            </w:r>
          </w:p>
          <w:p w14:paraId="140A8703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巨型帧9K Byte</w:t>
            </w:r>
          </w:p>
          <w:p w14:paraId="3AC37CA8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MAC表大小2K</w:t>
            </w:r>
          </w:p>
          <w:p w14:paraId="6549F757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通信标准</w:t>
            </w:r>
          </w:p>
          <w:p w14:paraId="0F7C80AD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IEEE802.3，IEEE802.3u，IEEE802.3x，IEEE802.3ab</w:t>
            </w:r>
          </w:p>
        </w:tc>
        <w:tc>
          <w:tcPr>
            <w:tcW w:w="706" w:type="dxa"/>
            <w:vAlign w:val="center"/>
          </w:tcPr>
          <w:p w14:paraId="60AC2C2C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9BE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 w14:paraId="3E93870D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53" w:type="dxa"/>
            <w:vAlign w:val="center"/>
          </w:tcPr>
          <w:p w14:paraId="2CA548D7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施工</w:t>
            </w:r>
          </w:p>
        </w:tc>
        <w:tc>
          <w:tcPr>
            <w:tcW w:w="472" w:type="dxa"/>
            <w:vAlign w:val="center"/>
          </w:tcPr>
          <w:p w14:paraId="77D155D8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141" w:type="dxa"/>
            <w:vAlign w:val="center"/>
          </w:tcPr>
          <w:p w14:paraId="4CD51EF8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含电源线、网线、安装、调试、集成等</w:t>
            </w:r>
          </w:p>
        </w:tc>
        <w:tc>
          <w:tcPr>
            <w:tcW w:w="706" w:type="dxa"/>
            <w:vAlign w:val="center"/>
          </w:tcPr>
          <w:p w14:paraId="368CC32D">
            <w:pPr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</w:tr>
    </w:tbl>
    <w:p w14:paraId="35BC34BB">
      <w:pPr>
        <w:widowControl w:val="0"/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vertAlign w:val="baseline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20BB6"/>
    <w:rsid w:val="246A30DD"/>
    <w:rsid w:val="25125AA7"/>
    <w:rsid w:val="266D620A"/>
    <w:rsid w:val="27DD6975"/>
    <w:rsid w:val="2D3006E5"/>
    <w:rsid w:val="36A7393E"/>
    <w:rsid w:val="41F20BB6"/>
    <w:rsid w:val="502A762A"/>
    <w:rsid w:val="6064757E"/>
    <w:rsid w:val="631E3EF3"/>
    <w:rsid w:val="76827128"/>
    <w:rsid w:val="7726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20" w:after="120"/>
      <w:ind w:left="645" w:hanging="225"/>
      <w:jc w:val="center"/>
      <w:outlineLvl w:val="0"/>
    </w:pPr>
    <w:rPr>
      <w:rFonts w:ascii="仿宋_GB2312" w:hAnsi="仿宋_GB2312" w:eastAsia="宋体"/>
      <w:b/>
      <w:color w:val="000000" w:themeColor="text1"/>
      <w:sz w:val="30"/>
      <w:szCs w:val="20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jc w:val="center"/>
      <w:outlineLvl w:val="1"/>
    </w:pPr>
    <w:rPr>
      <w:rFonts w:ascii="Arial" w:hAnsi="Arial" w:eastAsia="宋体" w:cs="Arial"/>
      <w:b/>
      <w:snapToGrid w:val="0"/>
      <w:color w:val="000000"/>
      <w:kern w:val="0"/>
      <w:sz w:val="30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240" w:afterLines="0" w:afterAutospacing="0" w:line="240" w:lineRule="auto"/>
      <w:jc w:val="left"/>
      <w:outlineLvl w:val="2"/>
    </w:pPr>
    <w:rPr>
      <w:rFonts w:ascii="Calibri" w:hAnsi="Calibri" w:eastAsia="宋体" w:cs="黑体"/>
      <w:b/>
      <w:sz w:val="24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240" w:lineRule="auto"/>
      <w:jc w:val="left"/>
      <w:outlineLvl w:val="3"/>
    </w:pPr>
    <w:rPr>
      <w:rFonts w:ascii="Arial" w:hAnsi="Arial" w:eastAsia="华文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2206</Words>
  <Characters>3080</Characters>
  <Lines>0</Lines>
  <Paragraphs>0</Paragraphs>
  <TotalTime>0</TotalTime>
  <ScaleCrop>false</ScaleCrop>
  <LinksUpToDate>false</LinksUpToDate>
  <CharactersWithSpaces>3142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2025-09-02T01:33:00Z</dcterms:created>
  <dc:creator>时光匆匆</dc:creator>
  <cp:lastModifiedBy>时光匆匆</cp:lastModifiedBy>
  <dcterms:modified xsi:type="dcterms:W3CDTF">2025-09-03T01:38:46Z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8B022A6794864182ABAF5FA59D63DAD6_11</vt:lpwstr>
  </property>
  <property fmtid="{D5CDD505-2E9C-101B-9397-08002B2CF9AE}" pid="4" name="KSOTemplateDocerSaveRecord">
    <vt:lpwstr>eyJoZGlkIjoiMzEwNTM5NzYwMDRjMzkwZTVkZjY2ODkwMGIxNGU0OTUiLCJ1c2VySWQiOiIyNTk4MjQ2NzEifQ==</vt:lpwstr>
  </property>
</Properties>
</file>