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等离子手术系统项目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 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6640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jc w:val="center"/>
        </w:trPr>
        <w:tc>
          <w:tcPr>
            <w:tcW w:w="939" w:type="dxa"/>
            <w:vAlign w:val="center"/>
          </w:tcPr>
          <w:p w14:paraId="64D409A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09BF4CB">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67F7B91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099A4DE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16CA486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0F7E425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83F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E68BA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13D36700">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等离子手术系统</w:t>
            </w:r>
          </w:p>
        </w:tc>
        <w:tc>
          <w:tcPr>
            <w:tcW w:w="903" w:type="dxa"/>
            <w:vAlign w:val="center"/>
          </w:tcPr>
          <w:p w14:paraId="2BFCBAB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套</w:t>
            </w:r>
          </w:p>
        </w:tc>
        <w:tc>
          <w:tcPr>
            <w:tcW w:w="826" w:type="dxa"/>
            <w:vAlign w:val="center"/>
          </w:tcPr>
          <w:p w14:paraId="0EEF4CA2">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w:t>
            </w:r>
          </w:p>
        </w:tc>
        <w:tc>
          <w:tcPr>
            <w:tcW w:w="1338" w:type="dxa"/>
            <w:vAlign w:val="center"/>
          </w:tcPr>
          <w:p w14:paraId="7A43B8F5">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500000</w:t>
            </w:r>
          </w:p>
        </w:tc>
        <w:tc>
          <w:tcPr>
            <w:tcW w:w="1596" w:type="dxa"/>
            <w:vAlign w:val="center"/>
          </w:tcPr>
          <w:p w14:paraId="19A73A0C">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500000</w:t>
            </w:r>
          </w:p>
        </w:tc>
      </w:tr>
      <w:tr w14:paraId="3FE9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E443C35">
            <w:pPr>
              <w:jc w:val="left"/>
              <w:rPr>
                <w:rFonts w:hint="eastAsia" w:ascii="宋体" w:hAnsi="宋体" w:eastAsia="宋体" w:cs="宋体"/>
                <w:kern w:val="0"/>
                <w:sz w:val="28"/>
                <w:szCs w:val="28"/>
                <w:lang w:val="en-US" w:eastAsia="zh-CN"/>
              </w:rPr>
            </w:pPr>
          </w:p>
        </w:tc>
        <w:tc>
          <w:tcPr>
            <w:tcW w:w="5932" w:type="dxa"/>
            <w:gridSpan w:val="4"/>
            <w:vAlign w:val="center"/>
          </w:tcPr>
          <w:p w14:paraId="44595202">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6BDBBED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716A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2BD6477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50B4BB3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36BD2FC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11AF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04E7B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36176D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3A0F99D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069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1ACF0B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5A318D6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60256DA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EE7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3ACC28F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5213260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5CBBCF8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FC2E8AD">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本项目包含1套等离子手术系统，用于我院泌尿外科开展前列腺电切等手术。</w:t>
      </w:r>
    </w:p>
    <w:p w14:paraId="221680AE">
      <w:pPr>
        <w:spacing w:line="360" w:lineRule="auto"/>
        <w:jc w:val="left"/>
        <w:rPr>
          <w:rFonts w:hint="eastAsia" w:ascii="宋体" w:hAnsi="宋体" w:eastAsia="宋体"/>
          <w:sz w:val="28"/>
          <w:szCs w:val="28"/>
        </w:rPr>
      </w:pPr>
      <w:r>
        <w:rPr>
          <w:rFonts w:hint="eastAsia" w:ascii="宋体" w:hAnsi="宋体" w:eastAsia="宋体"/>
          <w:sz w:val="28"/>
          <w:szCs w:val="28"/>
        </w:rPr>
        <w:t>（2）技术参数和要求（功能和质量）</w:t>
      </w:r>
    </w:p>
    <w:tbl>
      <w:tblPr>
        <w:tblStyle w:val="11"/>
        <w:tblW w:w="8869" w:type="dxa"/>
        <w:tblInd w:w="-366" w:type="dxa"/>
        <w:tblLayout w:type="fixed"/>
        <w:tblCellMar>
          <w:top w:w="0" w:type="dxa"/>
          <w:left w:w="108" w:type="dxa"/>
          <w:bottom w:w="0" w:type="dxa"/>
          <w:right w:w="108" w:type="dxa"/>
        </w:tblCellMar>
      </w:tblPr>
      <w:tblGrid>
        <w:gridCol w:w="1455"/>
        <w:gridCol w:w="810"/>
        <w:gridCol w:w="6604"/>
      </w:tblGrid>
      <w:tr w14:paraId="2FAAF2E0">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6B8578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810" w:type="dxa"/>
            <w:tcBorders>
              <w:top w:val="single" w:color="auto" w:sz="4" w:space="0"/>
              <w:left w:val="nil"/>
              <w:bottom w:val="single" w:color="auto" w:sz="4" w:space="0"/>
              <w:right w:val="single" w:color="auto" w:sz="4" w:space="0"/>
            </w:tcBorders>
            <w:vAlign w:val="center"/>
          </w:tcPr>
          <w:p w14:paraId="737A008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6604" w:type="dxa"/>
            <w:tcBorders>
              <w:top w:val="single" w:color="auto" w:sz="4" w:space="0"/>
              <w:left w:val="nil"/>
              <w:bottom w:val="single" w:color="auto" w:sz="4" w:space="0"/>
              <w:right w:val="single" w:color="auto" w:sz="4" w:space="0"/>
            </w:tcBorders>
            <w:vAlign w:val="center"/>
          </w:tcPr>
          <w:p w14:paraId="47D816AF">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B2CAFEA">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3466A4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8D41D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6604" w:type="dxa"/>
            <w:tcBorders>
              <w:top w:val="single" w:color="auto" w:sz="4" w:space="0"/>
              <w:left w:val="nil"/>
              <w:bottom w:val="single" w:color="auto" w:sz="4" w:space="0"/>
              <w:right w:val="single" w:color="auto" w:sz="4" w:space="0"/>
            </w:tcBorders>
            <w:vAlign w:val="center"/>
          </w:tcPr>
          <w:p w14:paraId="3FAD6D4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等离子手术系统主机要求：</w:t>
            </w:r>
          </w:p>
        </w:tc>
      </w:tr>
      <w:tr w14:paraId="0CDB0286">
        <w:tblPrEx>
          <w:tblCellMar>
            <w:top w:w="0" w:type="dxa"/>
            <w:left w:w="108" w:type="dxa"/>
            <w:bottom w:w="0" w:type="dxa"/>
            <w:right w:w="108" w:type="dxa"/>
          </w:tblCellMar>
        </w:tblPrEx>
        <w:trPr>
          <w:trHeight w:val="401" w:hRule="atLeast"/>
        </w:trPr>
        <w:tc>
          <w:tcPr>
            <w:tcW w:w="1455" w:type="dxa"/>
            <w:tcBorders>
              <w:top w:val="single" w:color="auto" w:sz="4" w:space="0"/>
              <w:left w:val="single" w:color="auto" w:sz="4" w:space="0"/>
              <w:bottom w:val="single" w:color="auto" w:sz="4" w:space="0"/>
              <w:right w:val="single" w:color="auto" w:sz="4" w:space="0"/>
            </w:tcBorders>
            <w:vAlign w:val="center"/>
          </w:tcPr>
          <w:p w14:paraId="0BBB8ECF">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599071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7CA71B08">
            <w:pPr>
              <w:spacing w:line="360" w:lineRule="auto"/>
              <w:jc w:val="left"/>
              <w:rPr>
                <w:rFonts w:hint="eastAsia" w:ascii="宋体" w:hAnsi="宋体" w:eastAsia="宋体"/>
                <w:sz w:val="28"/>
                <w:szCs w:val="28"/>
              </w:rPr>
            </w:pPr>
            <w:r>
              <w:rPr>
                <w:rFonts w:hint="eastAsia" w:ascii="宋体" w:hAnsi="宋体" w:eastAsia="宋体"/>
                <w:sz w:val="28"/>
                <w:szCs w:val="28"/>
              </w:rPr>
              <w:t>主机工作频率≥100KHZ。</w:t>
            </w:r>
          </w:p>
        </w:tc>
      </w:tr>
      <w:tr w14:paraId="4EB2EC5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BE31BA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3280D0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5EC9D7B5">
            <w:pPr>
              <w:spacing w:line="360" w:lineRule="auto"/>
              <w:jc w:val="left"/>
              <w:rPr>
                <w:rFonts w:hint="eastAsia" w:ascii="宋体" w:hAnsi="宋体" w:eastAsia="宋体"/>
                <w:sz w:val="28"/>
                <w:szCs w:val="28"/>
              </w:rPr>
            </w:pPr>
            <w:r>
              <w:rPr>
                <w:rFonts w:hint="eastAsia" w:ascii="宋体" w:hAnsi="宋体" w:eastAsia="宋体"/>
                <w:sz w:val="28"/>
                <w:szCs w:val="28"/>
              </w:rPr>
              <w:t>主机通过不同电路控制切割和凝血，且切割和凝血工作频率不同。</w:t>
            </w:r>
          </w:p>
        </w:tc>
      </w:tr>
      <w:tr w14:paraId="4EC8BF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6AB9F1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B50A2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6604" w:type="dxa"/>
            <w:tcBorders>
              <w:top w:val="single" w:color="auto" w:sz="4" w:space="0"/>
              <w:left w:val="nil"/>
              <w:bottom w:val="single" w:color="auto" w:sz="4" w:space="0"/>
              <w:right w:val="single" w:color="auto" w:sz="4" w:space="0"/>
            </w:tcBorders>
            <w:vAlign w:val="center"/>
          </w:tcPr>
          <w:p w14:paraId="364682DB">
            <w:pPr>
              <w:spacing w:line="360" w:lineRule="auto"/>
              <w:jc w:val="left"/>
              <w:rPr>
                <w:rFonts w:hint="eastAsia" w:ascii="宋体" w:hAnsi="宋体" w:eastAsia="宋体"/>
                <w:sz w:val="28"/>
                <w:szCs w:val="28"/>
              </w:rPr>
            </w:pPr>
            <w:r>
              <w:rPr>
                <w:rFonts w:hint="eastAsia" w:ascii="宋体" w:hAnsi="宋体" w:eastAsia="宋体"/>
                <w:sz w:val="28"/>
                <w:szCs w:val="28"/>
              </w:rPr>
              <w:t>额定负载为250Ω，最大输出功率≤312W，最大输出电压≤440V。</w:t>
            </w:r>
          </w:p>
        </w:tc>
      </w:tr>
      <w:tr w14:paraId="0E22A66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D5C334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447FBF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vAlign w:val="center"/>
          </w:tcPr>
          <w:p w14:paraId="0C1F4194">
            <w:pPr>
              <w:spacing w:line="360" w:lineRule="auto"/>
              <w:jc w:val="left"/>
              <w:rPr>
                <w:rFonts w:hint="eastAsia" w:ascii="宋体" w:hAnsi="宋体" w:eastAsia="宋体"/>
                <w:sz w:val="28"/>
                <w:szCs w:val="28"/>
              </w:rPr>
            </w:pPr>
            <w:r>
              <w:rPr>
                <w:rFonts w:hint="eastAsia" w:ascii="宋体" w:hAnsi="宋体" w:eastAsia="宋体"/>
                <w:sz w:val="28"/>
                <w:szCs w:val="28"/>
              </w:rPr>
              <w:t>主机面板≥7寸，触屏LED显示。</w:t>
            </w:r>
          </w:p>
        </w:tc>
      </w:tr>
      <w:tr w14:paraId="1EA5917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A4E50C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046CD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6604" w:type="dxa"/>
            <w:tcBorders>
              <w:top w:val="single" w:color="auto" w:sz="4" w:space="0"/>
              <w:left w:val="nil"/>
              <w:bottom w:val="single" w:color="auto" w:sz="4" w:space="0"/>
              <w:right w:val="single" w:color="auto" w:sz="4" w:space="0"/>
            </w:tcBorders>
            <w:vAlign w:val="center"/>
          </w:tcPr>
          <w:p w14:paraId="1174CBE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具有短路保护及故障保护功能，</w:t>
            </w:r>
            <w:r>
              <w:rPr>
                <w:rFonts w:hint="eastAsia" w:ascii="宋体" w:hAnsi="宋体" w:eastAsia="宋体"/>
                <w:sz w:val="28"/>
                <w:szCs w:val="28"/>
              </w:rPr>
              <w:t>并给予文字提示，自动切断高频输出的保护功能。</w:t>
            </w:r>
          </w:p>
        </w:tc>
      </w:tr>
      <w:tr w14:paraId="4D5D00FC">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0A3FB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CC4E4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6604" w:type="dxa"/>
            <w:tcBorders>
              <w:top w:val="single" w:color="auto" w:sz="4" w:space="0"/>
              <w:left w:val="nil"/>
              <w:bottom w:val="single" w:color="auto" w:sz="4" w:space="0"/>
              <w:right w:val="single" w:color="auto" w:sz="4" w:space="0"/>
            </w:tcBorders>
            <w:vAlign w:val="center"/>
          </w:tcPr>
          <w:p w14:paraId="0045968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峰值系数1.0-1.5。</w:t>
            </w:r>
          </w:p>
        </w:tc>
      </w:tr>
      <w:tr w14:paraId="11DBB0D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60D5B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F9A24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6604" w:type="dxa"/>
            <w:tcBorders>
              <w:top w:val="single" w:color="auto" w:sz="4" w:space="0"/>
              <w:left w:val="nil"/>
              <w:bottom w:val="single" w:color="auto" w:sz="4" w:space="0"/>
              <w:right w:val="single" w:color="auto" w:sz="4" w:space="0"/>
            </w:tcBorders>
            <w:vAlign w:val="center"/>
          </w:tcPr>
          <w:p w14:paraId="25C64DB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具有不同型号，适用于泌尿科、妇科、耳鼻喉科。</w:t>
            </w:r>
          </w:p>
        </w:tc>
      </w:tr>
      <w:tr w14:paraId="0E2404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636CD72">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987E5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6604" w:type="dxa"/>
            <w:tcBorders>
              <w:top w:val="single" w:color="auto" w:sz="4" w:space="0"/>
              <w:left w:val="nil"/>
              <w:bottom w:val="single" w:color="auto" w:sz="4" w:space="0"/>
              <w:right w:val="single" w:color="auto" w:sz="4" w:space="0"/>
            </w:tcBorders>
            <w:vAlign w:val="center"/>
          </w:tcPr>
          <w:p w14:paraId="6B6392D6">
            <w:pPr>
              <w:spacing w:line="360" w:lineRule="auto"/>
              <w:jc w:val="left"/>
              <w:rPr>
                <w:rFonts w:hint="eastAsia" w:ascii="宋体" w:hAnsi="宋体" w:eastAsia="宋体"/>
                <w:sz w:val="28"/>
                <w:szCs w:val="28"/>
              </w:rPr>
            </w:pPr>
            <w:r>
              <w:rPr>
                <w:rFonts w:hint="eastAsia" w:ascii="宋体" w:hAnsi="宋体" w:eastAsia="宋体"/>
                <w:sz w:val="28"/>
                <w:szCs w:val="28"/>
              </w:rPr>
              <w:t>具有检测和识别刀头故障</w:t>
            </w:r>
            <w:r>
              <w:rPr>
                <w:rFonts w:hint="eastAsia" w:ascii="宋体" w:hAnsi="宋体" w:eastAsia="宋体"/>
                <w:sz w:val="28"/>
                <w:szCs w:val="28"/>
                <w:lang w:val="en-US" w:eastAsia="zh-CN"/>
              </w:rPr>
              <w:t>的</w:t>
            </w:r>
            <w:r>
              <w:rPr>
                <w:rFonts w:hint="eastAsia" w:ascii="宋体" w:hAnsi="宋体" w:eastAsia="宋体"/>
                <w:sz w:val="28"/>
                <w:szCs w:val="28"/>
              </w:rPr>
              <w:t>功能。</w:t>
            </w:r>
          </w:p>
        </w:tc>
      </w:tr>
      <w:tr w14:paraId="026A54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E6FCA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3317E9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1.9</w:t>
            </w:r>
          </w:p>
        </w:tc>
        <w:tc>
          <w:tcPr>
            <w:tcW w:w="6604" w:type="dxa"/>
            <w:tcBorders>
              <w:top w:val="single" w:color="auto" w:sz="4" w:space="0"/>
              <w:left w:val="nil"/>
              <w:bottom w:val="single" w:color="auto" w:sz="4" w:space="0"/>
              <w:right w:val="single" w:color="auto" w:sz="4" w:space="0"/>
            </w:tcBorders>
            <w:vAlign w:val="center"/>
          </w:tcPr>
          <w:p w14:paraId="7592D71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与同一品牌的一次性和重复性等离子手术电极搭配使用。</w:t>
            </w:r>
          </w:p>
        </w:tc>
      </w:tr>
      <w:tr w14:paraId="5AE598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58A10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D8DFB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1.10</w:t>
            </w:r>
          </w:p>
        </w:tc>
        <w:tc>
          <w:tcPr>
            <w:tcW w:w="6604" w:type="dxa"/>
            <w:tcBorders>
              <w:top w:val="single" w:color="auto" w:sz="4" w:space="0"/>
              <w:left w:val="nil"/>
              <w:bottom w:val="single" w:color="auto" w:sz="4" w:space="0"/>
              <w:right w:val="single" w:color="auto" w:sz="4" w:space="0"/>
            </w:tcBorders>
            <w:vAlign w:val="center"/>
          </w:tcPr>
          <w:p w14:paraId="242E1C0B">
            <w:pPr>
              <w:spacing w:line="360" w:lineRule="auto"/>
              <w:jc w:val="left"/>
              <w:rPr>
                <w:rFonts w:hint="eastAsia" w:ascii="宋体" w:hAnsi="宋体" w:eastAsia="宋体"/>
                <w:sz w:val="28"/>
                <w:szCs w:val="28"/>
              </w:rPr>
            </w:pPr>
            <w:r>
              <w:rPr>
                <w:rFonts w:hint="eastAsia" w:ascii="宋体" w:hAnsi="宋体" w:eastAsia="宋体"/>
                <w:sz w:val="28"/>
                <w:szCs w:val="28"/>
              </w:rPr>
              <w:t>脚踏开关</w:t>
            </w:r>
            <w:r>
              <w:rPr>
                <w:rFonts w:hint="eastAsia" w:ascii="宋体" w:hAnsi="宋体" w:eastAsia="宋体"/>
                <w:sz w:val="28"/>
                <w:szCs w:val="28"/>
                <w:lang w:val="en-US" w:eastAsia="zh-CN"/>
              </w:rPr>
              <w:t>应</w:t>
            </w:r>
            <w:r>
              <w:rPr>
                <w:rFonts w:hint="eastAsia" w:ascii="宋体" w:hAnsi="宋体" w:eastAsia="宋体"/>
                <w:sz w:val="28"/>
                <w:szCs w:val="28"/>
              </w:rPr>
              <w:t>采用人因工程学设计，防水等级</w:t>
            </w:r>
            <w:r>
              <w:rPr>
                <w:rFonts w:hint="eastAsia" w:ascii="宋体" w:hAnsi="宋体" w:eastAsia="宋体"/>
                <w:sz w:val="28"/>
                <w:szCs w:val="28"/>
                <w:lang w:val="en-US" w:eastAsia="zh-CN"/>
              </w:rPr>
              <w:t>应</w:t>
            </w:r>
            <w:r>
              <w:rPr>
                <w:rFonts w:hint="eastAsia" w:ascii="宋体" w:hAnsi="宋体" w:eastAsia="宋体"/>
                <w:sz w:val="28"/>
                <w:szCs w:val="28"/>
              </w:rPr>
              <w:t>达到IP68，通过脚踏开关控制切割和凝血。</w:t>
            </w:r>
          </w:p>
        </w:tc>
      </w:tr>
      <w:tr w14:paraId="5674F2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BB621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6D7384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1.11</w:t>
            </w:r>
          </w:p>
        </w:tc>
        <w:tc>
          <w:tcPr>
            <w:tcW w:w="6604" w:type="dxa"/>
            <w:tcBorders>
              <w:top w:val="single" w:color="auto" w:sz="4" w:space="0"/>
              <w:left w:val="nil"/>
              <w:bottom w:val="single" w:color="auto" w:sz="4" w:space="0"/>
              <w:right w:val="single" w:color="auto" w:sz="4" w:space="0"/>
            </w:tcBorders>
            <w:vAlign w:val="center"/>
          </w:tcPr>
          <w:p w14:paraId="782C0E78">
            <w:pPr>
              <w:spacing w:line="360" w:lineRule="auto"/>
              <w:jc w:val="left"/>
              <w:rPr>
                <w:rFonts w:hint="eastAsia" w:ascii="宋体" w:hAnsi="宋体" w:eastAsia="宋体"/>
                <w:sz w:val="28"/>
                <w:szCs w:val="28"/>
              </w:rPr>
            </w:pPr>
            <w:r>
              <w:rPr>
                <w:rFonts w:hint="eastAsia" w:ascii="宋体" w:hAnsi="宋体" w:eastAsia="宋体"/>
                <w:sz w:val="28"/>
                <w:szCs w:val="28"/>
              </w:rPr>
              <w:t>利用生理盐水作为工作介质，双极等离子输出，不需要负极板。</w:t>
            </w:r>
          </w:p>
        </w:tc>
      </w:tr>
      <w:tr w14:paraId="7D229B4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740DE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1822D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1.12</w:t>
            </w:r>
          </w:p>
        </w:tc>
        <w:tc>
          <w:tcPr>
            <w:tcW w:w="6604" w:type="dxa"/>
            <w:tcBorders>
              <w:top w:val="single" w:color="auto" w:sz="4" w:space="0"/>
              <w:left w:val="nil"/>
              <w:bottom w:val="single" w:color="auto" w:sz="4" w:space="0"/>
              <w:right w:val="single" w:color="auto" w:sz="4" w:space="0"/>
            </w:tcBorders>
            <w:vAlign w:val="center"/>
          </w:tcPr>
          <w:p w14:paraId="34F82BB4">
            <w:pPr>
              <w:spacing w:line="360" w:lineRule="auto"/>
              <w:jc w:val="left"/>
              <w:rPr>
                <w:rFonts w:hint="eastAsia" w:ascii="宋体" w:hAnsi="宋体" w:eastAsia="宋体"/>
                <w:sz w:val="28"/>
                <w:szCs w:val="28"/>
              </w:rPr>
            </w:pPr>
            <w:r>
              <w:rPr>
                <w:rFonts w:hint="eastAsia" w:ascii="宋体" w:hAnsi="宋体" w:eastAsia="宋体"/>
                <w:sz w:val="28"/>
                <w:szCs w:val="28"/>
              </w:rPr>
              <w:t>主机具有生物电阻抗反馈技术，通过电极识别组织并调整切割和凝血功率，</w:t>
            </w:r>
            <w:r>
              <w:rPr>
                <w:rFonts w:hint="eastAsia" w:ascii="宋体" w:hAnsi="宋体" w:eastAsia="宋体"/>
                <w:sz w:val="28"/>
                <w:szCs w:val="28"/>
                <w:lang w:val="en-US" w:eastAsia="zh-CN"/>
              </w:rPr>
              <w:t>最</w:t>
            </w:r>
            <w:r>
              <w:rPr>
                <w:rFonts w:hint="eastAsia" w:ascii="宋体" w:hAnsi="宋体" w:eastAsia="宋体"/>
                <w:sz w:val="28"/>
                <w:szCs w:val="28"/>
              </w:rPr>
              <w:t>大限度的保护组织降低热损伤。</w:t>
            </w:r>
          </w:p>
        </w:tc>
      </w:tr>
      <w:tr w14:paraId="09620A4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01ABD0">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5EAF3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6604" w:type="dxa"/>
            <w:tcBorders>
              <w:top w:val="single" w:color="auto" w:sz="4" w:space="0"/>
              <w:left w:val="nil"/>
              <w:bottom w:val="single" w:color="auto" w:sz="4" w:space="0"/>
              <w:right w:val="single" w:color="auto" w:sz="4" w:space="0"/>
            </w:tcBorders>
            <w:vAlign w:val="center"/>
          </w:tcPr>
          <w:p w14:paraId="2F028C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电切内窥镜及附件</w:t>
            </w:r>
            <w:r>
              <w:rPr>
                <w:rFonts w:hint="eastAsia" w:ascii="宋体" w:hAnsi="宋体" w:eastAsia="宋体"/>
                <w:sz w:val="28"/>
                <w:szCs w:val="28"/>
                <w:lang w:val="en-US" w:eastAsia="zh-CN"/>
              </w:rPr>
              <w:t>要求：</w:t>
            </w:r>
          </w:p>
        </w:tc>
      </w:tr>
      <w:tr w14:paraId="26F869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D0C2A0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13906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445EDF03">
            <w:pPr>
              <w:spacing w:line="360" w:lineRule="auto"/>
              <w:jc w:val="left"/>
              <w:rPr>
                <w:rFonts w:hint="eastAsia" w:ascii="宋体" w:hAnsi="宋体" w:eastAsia="宋体"/>
                <w:sz w:val="28"/>
                <w:szCs w:val="28"/>
              </w:rPr>
            </w:pPr>
            <w:r>
              <w:rPr>
                <w:rFonts w:hint="eastAsia" w:ascii="宋体" w:hAnsi="宋体" w:eastAsia="宋体"/>
                <w:sz w:val="28"/>
                <w:szCs w:val="28"/>
              </w:rPr>
              <w:t>电切内窥镜及附件由电切镜、外鞘管、内鞘管、被动式操作手件、闭孔器、可视闭孔器、冲洗连接器、内鞘进水接头组成</w:t>
            </w:r>
            <w:r>
              <w:rPr>
                <w:rFonts w:hint="eastAsia" w:ascii="宋体" w:hAnsi="宋体" w:eastAsia="宋体"/>
                <w:sz w:val="28"/>
                <w:szCs w:val="28"/>
                <w:lang w:eastAsia="zh-CN"/>
              </w:rPr>
              <w:t>，</w:t>
            </w:r>
            <w:r>
              <w:rPr>
                <w:rFonts w:hint="eastAsia" w:ascii="宋体" w:hAnsi="宋体" w:eastAsia="宋体"/>
                <w:sz w:val="28"/>
                <w:szCs w:val="28"/>
                <w:lang w:val="en-US" w:eastAsia="zh-CN"/>
              </w:rPr>
              <w:t>可</w:t>
            </w:r>
            <w:r>
              <w:rPr>
                <w:rFonts w:hint="eastAsia" w:ascii="宋体" w:hAnsi="宋体" w:eastAsia="宋体"/>
                <w:sz w:val="28"/>
                <w:szCs w:val="28"/>
              </w:rPr>
              <w:t>不含高频手术电极。</w:t>
            </w:r>
          </w:p>
        </w:tc>
      </w:tr>
      <w:tr w14:paraId="37F0C2C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7BE95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C328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169CAE79">
            <w:pPr>
              <w:spacing w:line="360" w:lineRule="auto"/>
              <w:jc w:val="left"/>
              <w:rPr>
                <w:rFonts w:hint="eastAsia" w:ascii="宋体" w:hAnsi="宋体" w:eastAsia="宋体"/>
                <w:sz w:val="28"/>
                <w:szCs w:val="28"/>
              </w:rPr>
            </w:pPr>
            <w:r>
              <w:rPr>
                <w:rFonts w:hint="eastAsia" w:ascii="宋体" w:hAnsi="宋体" w:eastAsia="宋体"/>
                <w:sz w:val="28"/>
                <w:szCs w:val="28"/>
              </w:rPr>
              <w:t>在内窥镜观察下，与等离子设备及高频手术电极配合使用，利用高频电流，</w:t>
            </w:r>
            <w:r>
              <w:rPr>
                <w:rFonts w:hint="eastAsia" w:ascii="宋体" w:hAnsi="宋体" w:eastAsia="宋体"/>
                <w:sz w:val="28"/>
                <w:szCs w:val="28"/>
                <w:lang w:val="en-US" w:eastAsia="zh-CN"/>
              </w:rPr>
              <w:t>对</w:t>
            </w:r>
            <w:r>
              <w:rPr>
                <w:rFonts w:hint="eastAsia" w:ascii="宋体" w:hAnsi="宋体" w:eastAsia="宋体"/>
                <w:sz w:val="28"/>
                <w:szCs w:val="28"/>
              </w:rPr>
              <w:t>前列腺、宫腔、膀胱组织</w:t>
            </w:r>
            <w:r>
              <w:rPr>
                <w:rFonts w:hint="eastAsia" w:ascii="宋体" w:hAnsi="宋体" w:eastAsia="宋体"/>
                <w:sz w:val="28"/>
                <w:szCs w:val="28"/>
                <w:lang w:val="en-US" w:eastAsia="zh-CN"/>
              </w:rPr>
              <w:t>等</w:t>
            </w:r>
            <w:r>
              <w:rPr>
                <w:rFonts w:hint="eastAsia" w:ascii="宋体" w:hAnsi="宋体" w:eastAsia="宋体"/>
                <w:sz w:val="28"/>
                <w:szCs w:val="28"/>
              </w:rPr>
              <w:t>进行切除。</w:t>
            </w:r>
          </w:p>
        </w:tc>
      </w:tr>
      <w:tr w14:paraId="5BF872A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775FA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D4DB5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2.3</w:t>
            </w:r>
          </w:p>
        </w:tc>
        <w:tc>
          <w:tcPr>
            <w:tcW w:w="6604" w:type="dxa"/>
            <w:tcBorders>
              <w:top w:val="single" w:color="auto" w:sz="4" w:space="0"/>
              <w:left w:val="nil"/>
              <w:bottom w:val="single" w:color="auto" w:sz="4" w:space="0"/>
              <w:right w:val="single" w:color="auto" w:sz="4" w:space="0"/>
            </w:tcBorders>
            <w:vAlign w:val="center"/>
          </w:tcPr>
          <w:p w14:paraId="705E676F">
            <w:pPr>
              <w:spacing w:line="360" w:lineRule="auto"/>
              <w:jc w:val="left"/>
              <w:rPr>
                <w:rFonts w:hint="eastAsia" w:ascii="宋体" w:hAnsi="宋体" w:eastAsia="宋体"/>
                <w:sz w:val="28"/>
                <w:szCs w:val="28"/>
              </w:rPr>
            </w:pPr>
            <w:r>
              <w:rPr>
                <w:rFonts w:hint="eastAsia" w:ascii="宋体" w:hAnsi="宋体" w:eastAsia="宋体"/>
                <w:sz w:val="28"/>
                <w:szCs w:val="28"/>
              </w:rPr>
              <w:t>应具有灌流结构，灌流时流量应不小于300mL/min。</w:t>
            </w:r>
          </w:p>
        </w:tc>
      </w:tr>
      <w:tr w14:paraId="448C69D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2AC2251">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205EC5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2.4</w:t>
            </w:r>
          </w:p>
        </w:tc>
        <w:tc>
          <w:tcPr>
            <w:tcW w:w="6604" w:type="dxa"/>
            <w:tcBorders>
              <w:top w:val="single" w:color="auto" w:sz="4" w:space="0"/>
              <w:left w:val="nil"/>
              <w:bottom w:val="single" w:color="auto" w:sz="4" w:space="0"/>
              <w:right w:val="single" w:color="auto" w:sz="4" w:space="0"/>
            </w:tcBorders>
            <w:vAlign w:val="center"/>
          </w:tcPr>
          <w:p w14:paraId="03C4605B">
            <w:pPr>
              <w:spacing w:line="360" w:lineRule="auto"/>
              <w:jc w:val="left"/>
              <w:rPr>
                <w:rFonts w:hint="eastAsia" w:ascii="宋体" w:hAnsi="宋体" w:eastAsia="宋体"/>
                <w:sz w:val="28"/>
                <w:szCs w:val="28"/>
              </w:rPr>
            </w:pPr>
            <w:r>
              <w:rPr>
                <w:rFonts w:hint="eastAsia" w:ascii="宋体" w:hAnsi="宋体" w:eastAsia="宋体"/>
                <w:sz w:val="28"/>
                <w:szCs w:val="28"/>
              </w:rPr>
              <w:t>电切镜的鞘管与操作手件，电切镜与操作手件及水阀等各连接处</w:t>
            </w:r>
            <w:r>
              <w:rPr>
                <w:rFonts w:hint="eastAsia" w:ascii="宋体" w:hAnsi="宋体" w:eastAsia="宋体"/>
                <w:sz w:val="28"/>
                <w:szCs w:val="28"/>
                <w:lang w:val="en-US" w:eastAsia="zh-CN"/>
              </w:rPr>
              <w:t>应</w:t>
            </w:r>
            <w:r>
              <w:rPr>
                <w:rFonts w:hint="eastAsia" w:ascii="宋体" w:hAnsi="宋体" w:eastAsia="宋体"/>
                <w:sz w:val="28"/>
                <w:szCs w:val="28"/>
              </w:rPr>
              <w:t>密封良好，每1min渗漏不得多于5滴。</w:t>
            </w:r>
          </w:p>
        </w:tc>
      </w:tr>
      <w:tr w14:paraId="0107455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5090DA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49818C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2.5</w:t>
            </w:r>
          </w:p>
        </w:tc>
        <w:tc>
          <w:tcPr>
            <w:tcW w:w="6604" w:type="dxa"/>
            <w:tcBorders>
              <w:top w:val="single" w:color="auto" w:sz="4" w:space="0"/>
              <w:left w:val="nil"/>
              <w:bottom w:val="single" w:color="auto" w:sz="4" w:space="0"/>
              <w:right w:val="single" w:color="auto" w:sz="4" w:space="0"/>
            </w:tcBorders>
            <w:vAlign w:val="center"/>
          </w:tcPr>
          <w:p w14:paraId="59CFFAFD">
            <w:pPr>
              <w:spacing w:line="360" w:lineRule="auto"/>
              <w:jc w:val="left"/>
              <w:rPr>
                <w:rFonts w:hint="eastAsia" w:ascii="宋体" w:hAnsi="宋体" w:eastAsia="宋体"/>
                <w:sz w:val="28"/>
                <w:szCs w:val="28"/>
              </w:rPr>
            </w:pPr>
            <w:r>
              <w:rPr>
                <w:rFonts w:hint="eastAsia" w:ascii="宋体" w:hAnsi="宋体" w:eastAsia="宋体"/>
                <w:sz w:val="28"/>
                <w:szCs w:val="28"/>
              </w:rPr>
              <w:t>电切镜水下1m历时12h水压无渗漏。</w:t>
            </w:r>
          </w:p>
        </w:tc>
      </w:tr>
      <w:tr w14:paraId="7FD917F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2A2DB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5180EF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2.6</w:t>
            </w:r>
          </w:p>
        </w:tc>
        <w:tc>
          <w:tcPr>
            <w:tcW w:w="6604" w:type="dxa"/>
            <w:tcBorders>
              <w:top w:val="single" w:color="auto" w:sz="4" w:space="0"/>
              <w:left w:val="nil"/>
              <w:bottom w:val="single" w:color="auto" w:sz="4" w:space="0"/>
              <w:right w:val="single" w:color="auto" w:sz="4" w:space="0"/>
            </w:tcBorders>
            <w:vAlign w:val="center"/>
          </w:tcPr>
          <w:p w14:paraId="6AD3D7D6">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戊二醛灭菌和低温等离子灭菌。</w:t>
            </w:r>
          </w:p>
        </w:tc>
      </w:tr>
      <w:tr w14:paraId="728B702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1D57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6271C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2.7</w:t>
            </w:r>
          </w:p>
        </w:tc>
        <w:tc>
          <w:tcPr>
            <w:tcW w:w="6604" w:type="dxa"/>
            <w:tcBorders>
              <w:top w:val="single" w:color="auto" w:sz="4" w:space="0"/>
              <w:left w:val="nil"/>
              <w:bottom w:val="single" w:color="auto" w:sz="4" w:space="0"/>
              <w:right w:val="single" w:color="auto" w:sz="4" w:space="0"/>
            </w:tcBorders>
            <w:vAlign w:val="center"/>
          </w:tcPr>
          <w:p w14:paraId="5ADC27C4">
            <w:pPr>
              <w:spacing w:line="360" w:lineRule="auto"/>
              <w:jc w:val="left"/>
              <w:rPr>
                <w:rFonts w:hint="eastAsia" w:ascii="宋体" w:hAnsi="宋体" w:eastAsia="宋体"/>
                <w:sz w:val="28"/>
                <w:szCs w:val="28"/>
              </w:rPr>
            </w:pPr>
            <w:r>
              <w:rPr>
                <w:rFonts w:hint="eastAsia" w:ascii="宋体" w:hAnsi="宋体" w:eastAsia="宋体"/>
                <w:sz w:val="28"/>
                <w:szCs w:val="28"/>
              </w:rPr>
              <w:t>产品的使用期限</w:t>
            </w:r>
            <w:r>
              <w:rPr>
                <w:rFonts w:hint="eastAsia" w:ascii="宋体" w:hAnsi="宋体" w:eastAsia="宋体"/>
                <w:sz w:val="28"/>
                <w:szCs w:val="28"/>
                <w:lang w:val="en-US" w:eastAsia="zh-CN"/>
              </w:rPr>
              <w:t>不低于</w:t>
            </w:r>
            <w:r>
              <w:rPr>
                <w:rFonts w:hint="eastAsia" w:ascii="宋体" w:hAnsi="宋体" w:eastAsia="宋体"/>
                <w:sz w:val="28"/>
                <w:szCs w:val="28"/>
              </w:rPr>
              <w:t>5年。戊二醛灭菌次数≥</w:t>
            </w:r>
            <w:r>
              <w:rPr>
                <w:rFonts w:hint="eastAsia" w:ascii="宋体" w:hAnsi="宋体" w:eastAsia="宋体"/>
                <w:sz w:val="28"/>
                <w:szCs w:val="28"/>
                <w:lang w:val="en-US" w:eastAsia="zh-CN"/>
              </w:rPr>
              <w:t>2</w:t>
            </w:r>
            <w:r>
              <w:rPr>
                <w:rFonts w:hint="eastAsia" w:ascii="宋体" w:hAnsi="宋体" w:eastAsia="宋体"/>
                <w:sz w:val="28"/>
                <w:szCs w:val="28"/>
              </w:rPr>
              <w:t>00次，低温等离子灭菌次数≥</w:t>
            </w:r>
            <w:r>
              <w:rPr>
                <w:rFonts w:hint="eastAsia" w:ascii="宋体" w:hAnsi="宋体" w:eastAsia="宋体"/>
                <w:sz w:val="28"/>
                <w:szCs w:val="28"/>
                <w:lang w:val="en-US" w:eastAsia="zh-CN"/>
              </w:rPr>
              <w:t>4</w:t>
            </w:r>
            <w:r>
              <w:rPr>
                <w:rFonts w:hint="eastAsia" w:ascii="宋体" w:hAnsi="宋体" w:eastAsia="宋体"/>
                <w:sz w:val="28"/>
                <w:szCs w:val="28"/>
              </w:rPr>
              <w:t>00次。</w:t>
            </w:r>
          </w:p>
        </w:tc>
      </w:tr>
      <w:tr w14:paraId="7AC597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44ACE5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47BA61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2.8</w:t>
            </w:r>
          </w:p>
        </w:tc>
        <w:tc>
          <w:tcPr>
            <w:tcW w:w="6604" w:type="dxa"/>
            <w:tcBorders>
              <w:top w:val="single" w:color="auto" w:sz="4" w:space="0"/>
              <w:left w:val="nil"/>
              <w:bottom w:val="single" w:color="auto" w:sz="4" w:space="0"/>
              <w:right w:val="single" w:color="auto" w:sz="4" w:space="0"/>
            </w:tcBorders>
            <w:vAlign w:val="center"/>
          </w:tcPr>
          <w:p w14:paraId="243527FE">
            <w:pPr>
              <w:spacing w:line="360" w:lineRule="auto"/>
              <w:jc w:val="left"/>
              <w:rPr>
                <w:rFonts w:hint="eastAsia" w:ascii="宋体" w:hAnsi="宋体" w:eastAsia="宋体"/>
                <w:sz w:val="28"/>
                <w:szCs w:val="28"/>
              </w:rPr>
            </w:pPr>
            <w:r>
              <w:rPr>
                <w:rFonts w:hint="eastAsia" w:ascii="宋体" w:hAnsi="宋体" w:eastAsia="宋体"/>
                <w:sz w:val="28"/>
                <w:szCs w:val="28"/>
              </w:rPr>
              <w:t>电切镜视向角</w:t>
            </w:r>
            <w:r>
              <w:rPr>
                <w:rFonts w:hint="eastAsia" w:ascii="宋体" w:hAnsi="宋体" w:eastAsia="宋体"/>
                <w:sz w:val="28"/>
                <w:szCs w:val="28"/>
                <w:lang w:val="en-US" w:eastAsia="zh-CN"/>
              </w:rPr>
              <w:t>应有</w:t>
            </w:r>
            <w:r>
              <w:rPr>
                <w:rFonts w:hint="eastAsia" w:ascii="宋体" w:hAnsi="宋体" w:eastAsia="宋体"/>
                <w:sz w:val="28"/>
                <w:szCs w:val="28"/>
              </w:rPr>
              <w:t>12°和30°</w:t>
            </w:r>
            <w:r>
              <w:rPr>
                <w:rFonts w:hint="eastAsia" w:ascii="宋体" w:hAnsi="宋体" w:eastAsia="宋体"/>
                <w:sz w:val="28"/>
                <w:szCs w:val="28"/>
                <w:lang w:val="en-US" w:eastAsia="zh-CN"/>
              </w:rPr>
              <w:t>可供选择</w:t>
            </w:r>
            <w:r>
              <w:rPr>
                <w:rFonts w:hint="eastAsia" w:ascii="宋体" w:hAnsi="宋体" w:eastAsia="宋体"/>
                <w:sz w:val="28"/>
                <w:szCs w:val="28"/>
              </w:rPr>
              <w:t>。总长度≥350mm，工作长度≥300mm。插入部分最大宽度</w:t>
            </w:r>
            <w:r>
              <w:rPr>
                <w:rFonts w:hint="eastAsia" w:ascii="宋体" w:hAnsi="宋体" w:eastAsia="宋体"/>
                <w:sz w:val="28"/>
                <w:szCs w:val="28"/>
                <w:lang w:val="en-US" w:eastAsia="zh-CN"/>
              </w:rPr>
              <w:t>应</w:t>
            </w:r>
            <w:r>
              <w:rPr>
                <w:rFonts w:hint="eastAsia" w:ascii="宋体" w:hAnsi="宋体" w:eastAsia="宋体"/>
                <w:sz w:val="28"/>
                <w:szCs w:val="28"/>
              </w:rPr>
              <w:t>有4mm±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w:t>
            </w:r>
            <w:r>
              <w:rPr>
                <w:rFonts w:hint="eastAsia" w:ascii="宋体" w:hAnsi="宋体" w:eastAsia="宋体"/>
                <w:sz w:val="28"/>
                <w:szCs w:val="28"/>
              </w:rPr>
              <w:t>两种直径镜体</w:t>
            </w:r>
            <w:r>
              <w:rPr>
                <w:rFonts w:hint="eastAsia" w:ascii="宋体" w:hAnsi="宋体" w:eastAsia="宋体"/>
                <w:sz w:val="28"/>
                <w:szCs w:val="28"/>
                <w:lang w:val="en-US" w:eastAsia="zh-CN"/>
              </w:rPr>
              <w:t>可供选择</w:t>
            </w:r>
            <w:r>
              <w:rPr>
                <w:rFonts w:hint="eastAsia" w:ascii="宋体" w:hAnsi="宋体" w:eastAsia="宋体"/>
                <w:sz w:val="28"/>
                <w:szCs w:val="28"/>
              </w:rPr>
              <w:t>。</w:t>
            </w:r>
          </w:p>
        </w:tc>
      </w:tr>
      <w:tr w14:paraId="4979230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15C28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376686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2.9</w:t>
            </w:r>
          </w:p>
        </w:tc>
        <w:tc>
          <w:tcPr>
            <w:tcW w:w="6604" w:type="dxa"/>
            <w:tcBorders>
              <w:top w:val="single" w:color="auto" w:sz="4" w:space="0"/>
              <w:left w:val="nil"/>
              <w:bottom w:val="single" w:color="auto" w:sz="4" w:space="0"/>
              <w:right w:val="single" w:color="auto" w:sz="4" w:space="0"/>
            </w:tcBorders>
            <w:vAlign w:val="center"/>
          </w:tcPr>
          <w:p w14:paraId="1894AE5A">
            <w:pPr>
              <w:spacing w:line="360" w:lineRule="auto"/>
              <w:jc w:val="left"/>
              <w:rPr>
                <w:rFonts w:hint="eastAsia" w:ascii="宋体" w:hAnsi="宋体" w:eastAsia="宋体"/>
                <w:sz w:val="28"/>
                <w:szCs w:val="28"/>
              </w:rPr>
            </w:pPr>
            <w:r>
              <w:rPr>
                <w:rFonts w:hint="eastAsia" w:ascii="宋体" w:hAnsi="宋体" w:eastAsia="宋体"/>
                <w:sz w:val="28"/>
                <w:szCs w:val="28"/>
              </w:rPr>
              <w:t>视场中心角分辨率≥3.2C/（°），有效景深范围4mm～100mm。有效光度率DM≥1700。</w:t>
            </w:r>
          </w:p>
        </w:tc>
      </w:tr>
      <w:tr w14:paraId="3EB64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6E2B35">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714BD0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2.10</w:t>
            </w:r>
          </w:p>
        </w:tc>
        <w:tc>
          <w:tcPr>
            <w:tcW w:w="6604" w:type="dxa"/>
            <w:tcBorders>
              <w:top w:val="single" w:color="auto" w:sz="4" w:space="0"/>
              <w:left w:val="nil"/>
              <w:bottom w:val="single" w:color="auto" w:sz="4" w:space="0"/>
              <w:right w:val="single" w:color="auto" w:sz="4" w:space="0"/>
            </w:tcBorders>
            <w:vAlign w:val="center"/>
          </w:tcPr>
          <w:p w14:paraId="12E7FF07">
            <w:pPr>
              <w:spacing w:line="360" w:lineRule="auto"/>
              <w:jc w:val="left"/>
              <w:rPr>
                <w:rFonts w:hint="eastAsia" w:ascii="宋体" w:hAnsi="宋体" w:eastAsia="宋体"/>
                <w:sz w:val="28"/>
                <w:szCs w:val="28"/>
              </w:rPr>
            </w:pPr>
            <w:r>
              <w:rPr>
                <w:rFonts w:hint="eastAsia" w:ascii="宋体" w:hAnsi="宋体" w:eastAsia="宋体"/>
                <w:sz w:val="28"/>
                <w:szCs w:val="28"/>
              </w:rPr>
              <w:t>外鞘管工作长度为181mm±3%，插入部分最大宽度</w:t>
            </w:r>
            <w:r>
              <w:rPr>
                <w:rFonts w:hint="eastAsia" w:ascii="宋体" w:hAnsi="宋体" w:eastAsia="宋体"/>
                <w:sz w:val="28"/>
                <w:szCs w:val="28"/>
                <w:lang w:val="en-US" w:eastAsia="zh-CN"/>
              </w:rPr>
              <w:t>应</w:t>
            </w:r>
            <w:r>
              <w:rPr>
                <w:rFonts w:hint="eastAsia" w:ascii="宋体" w:hAnsi="宋体" w:eastAsia="宋体"/>
                <w:sz w:val="28"/>
                <w:szCs w:val="28"/>
              </w:rPr>
              <w:t>有8.8mm±</w:t>
            </w:r>
            <w:r>
              <w:rPr>
                <w:rFonts w:hint="eastAsia" w:ascii="宋体" w:hAnsi="宋体" w:eastAsia="宋体"/>
                <w:sz w:val="28"/>
                <w:szCs w:val="28"/>
                <w:lang w:val="en-US" w:eastAsia="zh-CN"/>
              </w:rPr>
              <w:t>0.1mm</w:t>
            </w:r>
            <w:r>
              <w:rPr>
                <w:rFonts w:hint="eastAsia" w:ascii="宋体" w:hAnsi="宋体" w:eastAsia="宋体"/>
                <w:sz w:val="28"/>
                <w:szCs w:val="28"/>
              </w:rPr>
              <w:t>和7.5mm±</w:t>
            </w:r>
            <w:r>
              <w:rPr>
                <w:rFonts w:hint="eastAsia" w:ascii="宋体" w:hAnsi="宋体" w:eastAsia="宋体"/>
                <w:sz w:val="28"/>
                <w:szCs w:val="28"/>
                <w:lang w:val="en-US" w:eastAsia="zh-CN"/>
              </w:rPr>
              <w:t>0.1mm</w:t>
            </w:r>
            <w:r>
              <w:rPr>
                <w:rFonts w:hint="eastAsia" w:ascii="宋体" w:hAnsi="宋体" w:eastAsia="宋体"/>
                <w:sz w:val="28"/>
                <w:szCs w:val="28"/>
              </w:rPr>
              <w:t>两种外鞘管可供选择。</w:t>
            </w:r>
          </w:p>
        </w:tc>
      </w:tr>
      <w:tr w14:paraId="4374CAE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F6F0BE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40A8E0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2.11</w:t>
            </w:r>
          </w:p>
        </w:tc>
        <w:tc>
          <w:tcPr>
            <w:tcW w:w="6604" w:type="dxa"/>
            <w:tcBorders>
              <w:top w:val="single" w:color="auto" w:sz="4" w:space="0"/>
              <w:left w:val="nil"/>
              <w:bottom w:val="single" w:color="auto" w:sz="4" w:space="0"/>
              <w:right w:val="single" w:color="auto" w:sz="4" w:space="0"/>
            </w:tcBorders>
            <w:vAlign w:val="center"/>
          </w:tcPr>
          <w:p w14:paraId="1A1EEC6E">
            <w:pPr>
              <w:spacing w:line="360" w:lineRule="auto"/>
              <w:jc w:val="left"/>
              <w:rPr>
                <w:rFonts w:hint="eastAsia" w:ascii="宋体" w:hAnsi="宋体" w:eastAsia="宋体"/>
                <w:sz w:val="28"/>
                <w:szCs w:val="28"/>
              </w:rPr>
            </w:pPr>
            <w:r>
              <w:rPr>
                <w:rFonts w:hint="eastAsia" w:ascii="宋体" w:hAnsi="宋体" w:eastAsia="宋体"/>
                <w:sz w:val="28"/>
                <w:szCs w:val="28"/>
              </w:rPr>
              <w:t>内鞘管工作长度为200mm±3%，插入部分最大宽度有8.25mm±</w:t>
            </w:r>
            <w:r>
              <w:rPr>
                <w:rFonts w:hint="eastAsia" w:ascii="宋体" w:hAnsi="宋体" w:eastAsia="宋体"/>
                <w:sz w:val="28"/>
                <w:szCs w:val="28"/>
                <w:lang w:val="en-US" w:eastAsia="zh-CN"/>
              </w:rPr>
              <w:t>0.05mm</w:t>
            </w:r>
            <w:r>
              <w:rPr>
                <w:rFonts w:hint="eastAsia" w:ascii="宋体" w:hAnsi="宋体" w:eastAsia="宋体"/>
                <w:sz w:val="28"/>
                <w:szCs w:val="28"/>
              </w:rPr>
              <w:t>和6.95mm±</w:t>
            </w:r>
            <w:r>
              <w:rPr>
                <w:rFonts w:hint="eastAsia" w:ascii="宋体" w:hAnsi="宋体" w:eastAsia="宋体"/>
                <w:sz w:val="28"/>
                <w:szCs w:val="28"/>
                <w:lang w:val="en-US" w:eastAsia="zh-CN"/>
              </w:rPr>
              <w:t>0.05mm</w:t>
            </w:r>
            <w:r>
              <w:rPr>
                <w:rFonts w:hint="eastAsia" w:ascii="宋体" w:hAnsi="宋体" w:eastAsia="宋体"/>
                <w:sz w:val="28"/>
                <w:szCs w:val="28"/>
              </w:rPr>
              <w:t>两种内鞘管可供选择。</w:t>
            </w:r>
          </w:p>
        </w:tc>
      </w:tr>
      <w:tr w14:paraId="75787F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806668C">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3BADD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2.12</w:t>
            </w:r>
          </w:p>
        </w:tc>
        <w:tc>
          <w:tcPr>
            <w:tcW w:w="6604" w:type="dxa"/>
            <w:tcBorders>
              <w:top w:val="single" w:color="auto" w:sz="4" w:space="0"/>
              <w:left w:val="nil"/>
              <w:bottom w:val="single" w:color="auto" w:sz="4" w:space="0"/>
              <w:right w:val="single" w:color="auto" w:sz="4" w:space="0"/>
            </w:tcBorders>
            <w:vAlign w:val="center"/>
          </w:tcPr>
          <w:p w14:paraId="73BFDE25">
            <w:pPr>
              <w:spacing w:line="360" w:lineRule="auto"/>
              <w:jc w:val="left"/>
              <w:rPr>
                <w:rFonts w:hint="eastAsia" w:ascii="宋体" w:hAnsi="宋体" w:eastAsia="宋体"/>
                <w:sz w:val="28"/>
                <w:szCs w:val="28"/>
              </w:rPr>
            </w:pPr>
            <w:r>
              <w:rPr>
                <w:rFonts w:hint="eastAsia" w:ascii="宋体" w:hAnsi="宋体" w:eastAsia="宋体"/>
                <w:sz w:val="28"/>
                <w:szCs w:val="28"/>
              </w:rPr>
              <w:t>被动式操作手件长度为89mm±3%，主通道最小宽度有4.1mm±</w:t>
            </w:r>
            <w:r>
              <w:rPr>
                <w:rFonts w:hint="eastAsia" w:ascii="宋体" w:hAnsi="宋体" w:eastAsia="宋体"/>
                <w:sz w:val="28"/>
                <w:szCs w:val="28"/>
                <w:lang w:val="en-US" w:eastAsia="zh-CN"/>
              </w:rPr>
              <w:t>0.1mm</w:t>
            </w:r>
            <w:r>
              <w:rPr>
                <w:rFonts w:hint="eastAsia" w:ascii="宋体" w:hAnsi="宋体" w:eastAsia="宋体"/>
                <w:sz w:val="28"/>
                <w:szCs w:val="28"/>
              </w:rPr>
              <w:t>和3.0mm±</w:t>
            </w:r>
            <w:r>
              <w:rPr>
                <w:rFonts w:hint="eastAsia" w:ascii="宋体" w:hAnsi="宋体" w:eastAsia="宋体"/>
                <w:sz w:val="28"/>
                <w:szCs w:val="28"/>
                <w:lang w:val="en-US" w:eastAsia="zh-CN"/>
              </w:rPr>
              <w:t>0.1mm</w:t>
            </w:r>
            <w:r>
              <w:rPr>
                <w:rFonts w:hint="eastAsia" w:ascii="宋体" w:hAnsi="宋体" w:eastAsia="宋体"/>
                <w:sz w:val="28"/>
                <w:szCs w:val="28"/>
              </w:rPr>
              <w:t>两种被动式操作手件可供选择。</w:t>
            </w:r>
          </w:p>
        </w:tc>
      </w:tr>
      <w:tr w14:paraId="20D6A06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7D6527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E6F47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2.13</w:t>
            </w:r>
          </w:p>
        </w:tc>
        <w:tc>
          <w:tcPr>
            <w:tcW w:w="6604" w:type="dxa"/>
            <w:tcBorders>
              <w:top w:val="single" w:color="auto" w:sz="4" w:space="0"/>
              <w:left w:val="nil"/>
              <w:bottom w:val="single" w:color="auto" w:sz="4" w:space="0"/>
              <w:right w:val="single" w:color="auto" w:sz="4" w:space="0"/>
            </w:tcBorders>
            <w:vAlign w:val="center"/>
          </w:tcPr>
          <w:p w14:paraId="593A040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配备2套视向角为</w:t>
            </w:r>
            <w:r>
              <w:rPr>
                <w:rFonts w:hint="eastAsia" w:ascii="宋体" w:hAnsi="宋体" w:eastAsia="宋体"/>
                <w:sz w:val="28"/>
                <w:szCs w:val="28"/>
              </w:rPr>
              <w:t>30°</w:t>
            </w:r>
            <w:r>
              <w:rPr>
                <w:rFonts w:hint="eastAsia" w:ascii="宋体" w:hAnsi="宋体" w:eastAsia="宋体"/>
                <w:sz w:val="28"/>
                <w:szCs w:val="28"/>
                <w:lang w:val="en-US" w:eastAsia="zh-CN"/>
              </w:rPr>
              <w:t>的</w:t>
            </w:r>
            <w:r>
              <w:rPr>
                <w:rFonts w:hint="eastAsia" w:ascii="宋体" w:hAnsi="宋体" w:eastAsia="宋体"/>
                <w:sz w:val="28"/>
                <w:szCs w:val="28"/>
              </w:rPr>
              <w:t>电切内窥镜及附件</w:t>
            </w:r>
            <w:r>
              <w:rPr>
                <w:rFonts w:hint="eastAsia" w:ascii="宋体" w:hAnsi="宋体" w:eastAsia="宋体"/>
                <w:sz w:val="28"/>
                <w:szCs w:val="28"/>
                <w:lang w:eastAsia="zh-CN"/>
              </w:rPr>
              <w:t>，</w:t>
            </w:r>
            <w:r>
              <w:rPr>
                <w:rFonts w:hint="eastAsia" w:ascii="宋体" w:hAnsi="宋体" w:eastAsia="宋体"/>
                <w:sz w:val="28"/>
                <w:szCs w:val="28"/>
              </w:rPr>
              <w:t>插入部分最大宽度</w:t>
            </w:r>
            <w:r>
              <w:rPr>
                <w:rFonts w:hint="eastAsia" w:ascii="宋体" w:hAnsi="宋体" w:eastAsia="宋体"/>
                <w:sz w:val="28"/>
                <w:szCs w:val="28"/>
                <w:lang w:val="en-US" w:eastAsia="zh-CN"/>
              </w:rPr>
              <w:t>为</w:t>
            </w:r>
            <w:r>
              <w:rPr>
                <w:rFonts w:hint="eastAsia" w:ascii="宋体" w:hAnsi="宋体" w:eastAsia="宋体"/>
                <w:sz w:val="28"/>
                <w:szCs w:val="28"/>
              </w:rPr>
              <w:t>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0.1mm各1套。</w:t>
            </w:r>
          </w:p>
        </w:tc>
      </w:tr>
      <w:tr w14:paraId="2D7342E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24637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8389B8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062C3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内窥镜影像系统</w:t>
            </w:r>
            <w:r>
              <w:rPr>
                <w:rFonts w:hint="eastAsia" w:ascii="宋体" w:hAnsi="宋体" w:eastAsia="宋体"/>
                <w:sz w:val="28"/>
                <w:szCs w:val="28"/>
                <w:lang w:val="en-US" w:eastAsia="zh-CN"/>
              </w:rPr>
              <w:t>主机要求：</w:t>
            </w:r>
          </w:p>
        </w:tc>
      </w:tr>
      <w:tr w14:paraId="6D576DF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8545B5E">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D09FA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3.1</w:t>
            </w:r>
          </w:p>
        </w:tc>
        <w:tc>
          <w:tcPr>
            <w:tcW w:w="6604" w:type="dxa"/>
            <w:tcBorders>
              <w:top w:val="single" w:color="auto" w:sz="4" w:space="0"/>
              <w:left w:val="nil"/>
              <w:bottom w:val="single" w:color="auto" w:sz="4" w:space="0"/>
              <w:right w:val="single" w:color="auto" w:sz="4" w:space="0"/>
            </w:tcBorders>
            <w:shd w:val="clear" w:color="auto" w:fill="auto"/>
            <w:vAlign w:val="top"/>
          </w:tcPr>
          <w:p w14:paraId="774C62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输出像素：≥210万像素</w:t>
            </w:r>
            <w:r>
              <w:rPr>
                <w:rFonts w:hint="eastAsia" w:ascii="宋体" w:hAnsi="宋体" w:eastAsia="宋体"/>
                <w:sz w:val="28"/>
                <w:szCs w:val="28"/>
                <w:lang w:eastAsia="zh-CN"/>
              </w:rPr>
              <w:t>。</w:t>
            </w:r>
          </w:p>
        </w:tc>
      </w:tr>
      <w:tr w14:paraId="58BF960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6C3D36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BBFEAD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3.2</w:t>
            </w:r>
          </w:p>
        </w:tc>
        <w:tc>
          <w:tcPr>
            <w:tcW w:w="6604" w:type="dxa"/>
            <w:tcBorders>
              <w:top w:val="single" w:color="auto" w:sz="4" w:space="0"/>
              <w:left w:val="nil"/>
              <w:bottom w:val="single" w:color="auto" w:sz="4" w:space="0"/>
              <w:right w:val="single" w:color="auto" w:sz="4" w:space="0"/>
            </w:tcBorders>
            <w:shd w:val="clear" w:color="auto" w:fill="auto"/>
            <w:vAlign w:val="top"/>
          </w:tcPr>
          <w:p w14:paraId="0AFCA5E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感光器分辨率</w:t>
            </w:r>
            <w:r>
              <w:rPr>
                <w:rFonts w:hint="eastAsia" w:ascii="宋体" w:hAnsi="宋体" w:eastAsia="宋体"/>
                <w:sz w:val="28"/>
                <w:szCs w:val="28"/>
                <w:lang w:eastAsia="zh-CN"/>
              </w:rPr>
              <w:t>：</w:t>
            </w:r>
            <w:r>
              <w:rPr>
                <w:rFonts w:hint="eastAsia" w:ascii="宋体" w:hAnsi="宋体" w:eastAsia="宋体"/>
                <w:sz w:val="28"/>
                <w:szCs w:val="28"/>
              </w:rPr>
              <w:t>≥900TVL</w:t>
            </w:r>
            <w:r>
              <w:rPr>
                <w:rFonts w:hint="eastAsia" w:ascii="宋体" w:hAnsi="宋体" w:eastAsia="宋体"/>
                <w:sz w:val="28"/>
                <w:szCs w:val="28"/>
                <w:lang w:eastAsia="zh-CN"/>
              </w:rPr>
              <w:t>。</w:t>
            </w:r>
          </w:p>
        </w:tc>
      </w:tr>
      <w:tr w14:paraId="1E1CB5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C43BA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2D5578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3.3</w:t>
            </w:r>
          </w:p>
        </w:tc>
        <w:tc>
          <w:tcPr>
            <w:tcW w:w="6604" w:type="dxa"/>
            <w:tcBorders>
              <w:top w:val="single" w:color="auto" w:sz="4" w:space="0"/>
              <w:left w:val="nil"/>
              <w:bottom w:val="single" w:color="auto" w:sz="4" w:space="0"/>
              <w:right w:val="single" w:color="auto" w:sz="4" w:space="0"/>
            </w:tcBorders>
            <w:shd w:val="clear" w:color="auto" w:fill="auto"/>
            <w:vAlign w:val="top"/>
          </w:tcPr>
          <w:p w14:paraId="723C47D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帧率：≥(1920x1080)60p</w:t>
            </w:r>
            <w:r>
              <w:rPr>
                <w:rFonts w:hint="eastAsia" w:ascii="宋体" w:hAnsi="宋体" w:eastAsia="宋体"/>
                <w:sz w:val="28"/>
                <w:szCs w:val="28"/>
                <w:lang w:eastAsia="zh-CN"/>
              </w:rPr>
              <w:t>。</w:t>
            </w:r>
          </w:p>
        </w:tc>
      </w:tr>
      <w:tr w14:paraId="50DF0F0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1ED9B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DD7B66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3.4</w:t>
            </w:r>
          </w:p>
        </w:tc>
        <w:tc>
          <w:tcPr>
            <w:tcW w:w="6604" w:type="dxa"/>
            <w:tcBorders>
              <w:top w:val="single" w:color="auto" w:sz="4" w:space="0"/>
              <w:left w:val="nil"/>
              <w:bottom w:val="single" w:color="auto" w:sz="4" w:space="0"/>
              <w:right w:val="single" w:color="auto" w:sz="4" w:space="0"/>
            </w:tcBorders>
            <w:shd w:val="clear" w:color="auto" w:fill="auto"/>
            <w:vAlign w:val="top"/>
          </w:tcPr>
          <w:p w14:paraId="3CD1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视频信号输出接口：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p>
        </w:tc>
      </w:tr>
      <w:tr w14:paraId="720169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A8E148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27A16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6604" w:type="dxa"/>
            <w:tcBorders>
              <w:top w:val="single" w:color="auto" w:sz="4" w:space="0"/>
              <w:left w:val="nil"/>
              <w:bottom w:val="single" w:color="auto" w:sz="4" w:space="0"/>
              <w:right w:val="single" w:color="auto" w:sz="4" w:space="0"/>
            </w:tcBorders>
            <w:shd w:val="clear" w:color="auto" w:fill="auto"/>
            <w:vAlign w:val="top"/>
          </w:tcPr>
          <w:p w14:paraId="25252C4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扫描系统：逐行扫描</w:t>
            </w:r>
            <w:r>
              <w:rPr>
                <w:rFonts w:hint="eastAsia" w:ascii="宋体" w:hAnsi="宋体" w:eastAsia="宋体"/>
                <w:sz w:val="28"/>
                <w:szCs w:val="28"/>
                <w:lang w:eastAsia="zh-CN"/>
              </w:rPr>
              <w:t>。</w:t>
            </w:r>
          </w:p>
        </w:tc>
      </w:tr>
      <w:tr w14:paraId="311170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58B41E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93D1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6604" w:type="dxa"/>
            <w:tcBorders>
              <w:top w:val="single" w:color="auto" w:sz="4" w:space="0"/>
              <w:left w:val="nil"/>
              <w:bottom w:val="single" w:color="auto" w:sz="4" w:space="0"/>
              <w:right w:val="single" w:color="auto" w:sz="4" w:space="0"/>
            </w:tcBorders>
            <w:shd w:val="clear" w:color="auto" w:fill="auto"/>
            <w:vAlign w:val="top"/>
          </w:tcPr>
          <w:p w14:paraId="2109F0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图像尺寸：≥1920*1080</w:t>
            </w:r>
            <w:r>
              <w:rPr>
                <w:rFonts w:hint="eastAsia" w:ascii="宋体" w:hAnsi="宋体" w:eastAsia="宋体"/>
                <w:sz w:val="28"/>
                <w:szCs w:val="28"/>
                <w:lang w:eastAsia="zh-CN"/>
              </w:rPr>
              <w:t>。</w:t>
            </w:r>
          </w:p>
        </w:tc>
      </w:tr>
      <w:tr w14:paraId="065E415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758BE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33834C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6604" w:type="dxa"/>
            <w:tcBorders>
              <w:top w:val="single" w:color="auto" w:sz="4" w:space="0"/>
              <w:left w:val="nil"/>
              <w:bottom w:val="single" w:color="auto" w:sz="4" w:space="0"/>
              <w:right w:val="single" w:color="auto" w:sz="4" w:space="0"/>
            </w:tcBorders>
            <w:shd w:val="clear" w:color="auto" w:fill="auto"/>
            <w:vAlign w:val="top"/>
          </w:tcPr>
          <w:p w14:paraId="7F6FEA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图像比例：16：9</w:t>
            </w:r>
            <w:r>
              <w:rPr>
                <w:rFonts w:hint="eastAsia" w:ascii="宋体" w:hAnsi="宋体" w:eastAsia="宋体"/>
                <w:sz w:val="28"/>
                <w:szCs w:val="28"/>
                <w:lang w:eastAsia="zh-CN"/>
              </w:rPr>
              <w:t>。</w:t>
            </w:r>
          </w:p>
        </w:tc>
      </w:tr>
      <w:tr w14:paraId="5EAE8C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4E2AC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4B00DCF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6604" w:type="dxa"/>
            <w:tcBorders>
              <w:top w:val="single" w:color="auto" w:sz="4" w:space="0"/>
              <w:left w:val="nil"/>
              <w:bottom w:val="single" w:color="auto" w:sz="4" w:space="0"/>
              <w:right w:val="single" w:color="auto" w:sz="4" w:space="0"/>
            </w:tcBorders>
            <w:shd w:val="clear" w:color="auto" w:fill="auto"/>
            <w:vAlign w:val="top"/>
          </w:tcPr>
          <w:p w14:paraId="5BF94A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信噪比：</w:t>
            </w:r>
            <w:r>
              <w:rPr>
                <w:rFonts w:hint="eastAsia" w:ascii="宋体" w:hAnsi="宋体" w:eastAsia="宋体"/>
                <w:sz w:val="28"/>
                <w:szCs w:val="28"/>
                <w:lang w:val="en-US"/>
              </w:rPr>
              <w:t>≥</w:t>
            </w:r>
            <w:r>
              <w:rPr>
                <w:rFonts w:hint="eastAsia" w:ascii="宋体" w:hAnsi="宋体" w:eastAsia="宋体"/>
                <w:sz w:val="28"/>
                <w:szCs w:val="28"/>
              </w:rPr>
              <w:t>60dB</w:t>
            </w:r>
            <w:r>
              <w:rPr>
                <w:rFonts w:hint="eastAsia" w:ascii="宋体" w:hAnsi="宋体" w:eastAsia="宋体"/>
                <w:sz w:val="28"/>
                <w:szCs w:val="28"/>
                <w:lang w:eastAsia="zh-CN"/>
              </w:rPr>
              <w:t>。</w:t>
            </w:r>
          </w:p>
        </w:tc>
      </w:tr>
      <w:tr w14:paraId="4DEB6F0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88A11B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53E9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6604" w:type="dxa"/>
            <w:tcBorders>
              <w:top w:val="single" w:color="auto" w:sz="4" w:space="0"/>
              <w:left w:val="nil"/>
              <w:bottom w:val="single" w:color="auto" w:sz="4" w:space="0"/>
              <w:right w:val="single" w:color="auto" w:sz="4" w:space="0"/>
            </w:tcBorders>
            <w:shd w:val="clear" w:color="auto" w:fill="auto"/>
            <w:vAlign w:val="top"/>
          </w:tcPr>
          <w:p w14:paraId="46AF6E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静态图像宽容度：在标准摄像模式下，静态图像宽容度为300，允差为-20%，</w:t>
            </w:r>
            <w:r>
              <w:rPr>
                <w:rFonts w:hint="eastAsia" w:ascii="宋体" w:hAnsi="宋体" w:eastAsia="宋体"/>
                <w:sz w:val="28"/>
                <w:szCs w:val="28"/>
                <w:lang w:val="en-US" w:eastAsia="zh-CN"/>
              </w:rPr>
              <w:t>上限</w:t>
            </w:r>
            <w:r>
              <w:rPr>
                <w:rFonts w:hint="eastAsia" w:ascii="宋体" w:hAnsi="宋体" w:eastAsia="宋体"/>
                <w:sz w:val="28"/>
                <w:szCs w:val="28"/>
              </w:rPr>
              <w:t>不计。</w:t>
            </w:r>
          </w:p>
        </w:tc>
      </w:tr>
      <w:tr w14:paraId="3303A67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0200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37C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3.10</w:t>
            </w:r>
          </w:p>
        </w:tc>
        <w:tc>
          <w:tcPr>
            <w:tcW w:w="6604" w:type="dxa"/>
            <w:tcBorders>
              <w:top w:val="single" w:color="auto" w:sz="4" w:space="0"/>
              <w:left w:val="nil"/>
              <w:bottom w:val="single" w:color="auto" w:sz="4" w:space="0"/>
              <w:right w:val="single" w:color="auto" w:sz="4" w:space="0"/>
            </w:tcBorders>
            <w:shd w:val="clear" w:color="auto" w:fill="auto"/>
            <w:vAlign w:val="top"/>
          </w:tcPr>
          <w:p w14:paraId="64AA7F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空间频率响应：搭配匹配的光学接口F16-F32：当焦距调为16mm时，SFR值为30%，</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所对应的空间频率标称值应为40C/°，SFR值为50%时，</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所对应的空间频率标称值应为28C/°，允差均为-20%，上限不计</w:t>
            </w:r>
            <w:r>
              <w:rPr>
                <w:rFonts w:hint="eastAsia" w:ascii="宋体" w:hAnsi="宋体" w:eastAsia="宋体"/>
                <w:sz w:val="28"/>
                <w:szCs w:val="28"/>
                <w:lang w:eastAsia="zh-CN"/>
              </w:rPr>
              <w:t>。</w:t>
            </w:r>
          </w:p>
        </w:tc>
      </w:tr>
      <w:tr w14:paraId="0775E46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F6987F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A8426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3.11</w:t>
            </w:r>
          </w:p>
        </w:tc>
        <w:tc>
          <w:tcPr>
            <w:tcW w:w="6604" w:type="dxa"/>
            <w:tcBorders>
              <w:top w:val="single" w:color="auto" w:sz="4" w:space="0"/>
              <w:left w:val="nil"/>
              <w:bottom w:val="single" w:color="auto" w:sz="4" w:space="0"/>
              <w:right w:val="single" w:color="auto" w:sz="4" w:space="0"/>
            </w:tcBorders>
            <w:shd w:val="clear" w:color="auto" w:fill="auto"/>
            <w:vAlign w:val="top"/>
          </w:tcPr>
          <w:p w14:paraId="19D140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卡口：</w:t>
            </w:r>
            <w:r>
              <w:rPr>
                <w:rFonts w:hint="eastAsia" w:ascii="宋体" w:hAnsi="宋体" w:eastAsia="宋体"/>
                <w:sz w:val="28"/>
                <w:szCs w:val="28"/>
                <w:lang w:val="en-US" w:eastAsia="zh-CN"/>
              </w:rPr>
              <w:t>配备</w:t>
            </w:r>
            <w:r>
              <w:rPr>
                <w:rFonts w:hint="eastAsia" w:ascii="宋体" w:hAnsi="宋体" w:eastAsia="宋体"/>
                <w:sz w:val="28"/>
                <w:szCs w:val="28"/>
              </w:rPr>
              <w:t>高清齐焦变焦卡口，可连接硬镜</w:t>
            </w:r>
            <w:r>
              <w:rPr>
                <w:rFonts w:hint="eastAsia" w:ascii="宋体" w:hAnsi="宋体" w:eastAsia="宋体"/>
                <w:sz w:val="28"/>
                <w:szCs w:val="28"/>
                <w:lang w:eastAsia="zh-CN"/>
              </w:rPr>
              <w:t>。</w:t>
            </w:r>
          </w:p>
        </w:tc>
      </w:tr>
      <w:tr w14:paraId="4C5D2E1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616CA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2A7C2D7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3.12</w:t>
            </w:r>
          </w:p>
        </w:tc>
        <w:tc>
          <w:tcPr>
            <w:tcW w:w="6604" w:type="dxa"/>
            <w:tcBorders>
              <w:top w:val="single" w:color="auto" w:sz="4" w:space="0"/>
              <w:left w:val="nil"/>
              <w:bottom w:val="single" w:color="auto" w:sz="4" w:space="0"/>
              <w:right w:val="single" w:color="auto" w:sz="4" w:space="0"/>
            </w:tcBorders>
            <w:shd w:val="clear" w:color="auto" w:fill="auto"/>
            <w:vAlign w:val="top"/>
          </w:tcPr>
          <w:p w14:paraId="157FE3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内置USB全高清影像存储 ,</w:t>
            </w:r>
            <w:r>
              <w:rPr>
                <w:rFonts w:hint="eastAsia" w:ascii="宋体" w:hAnsi="宋体" w:eastAsia="宋体"/>
                <w:sz w:val="28"/>
                <w:szCs w:val="28"/>
                <w:lang w:val="en-US" w:eastAsia="zh-CN"/>
              </w:rPr>
              <w:t>支持</w:t>
            </w:r>
            <w:r>
              <w:rPr>
                <w:rFonts w:hint="eastAsia" w:ascii="宋体" w:hAnsi="宋体" w:eastAsia="宋体"/>
                <w:sz w:val="28"/>
                <w:szCs w:val="28"/>
              </w:rPr>
              <w:t>一键切换拍照/录像功能</w:t>
            </w:r>
            <w:r>
              <w:rPr>
                <w:rFonts w:hint="eastAsia" w:ascii="宋体" w:hAnsi="宋体" w:eastAsia="宋体"/>
                <w:sz w:val="28"/>
                <w:szCs w:val="28"/>
                <w:lang w:eastAsia="zh-CN"/>
              </w:rPr>
              <w:t>。</w:t>
            </w:r>
          </w:p>
        </w:tc>
      </w:tr>
      <w:tr w14:paraId="148CB2F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682E0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53895D0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3.13</w:t>
            </w:r>
          </w:p>
        </w:tc>
        <w:tc>
          <w:tcPr>
            <w:tcW w:w="6604" w:type="dxa"/>
            <w:tcBorders>
              <w:top w:val="single" w:color="auto" w:sz="4" w:space="0"/>
              <w:left w:val="nil"/>
              <w:bottom w:val="single" w:color="auto" w:sz="4" w:space="0"/>
              <w:right w:val="single" w:color="auto" w:sz="4" w:space="0"/>
            </w:tcBorders>
            <w:shd w:val="clear" w:color="auto" w:fill="auto"/>
            <w:vAlign w:val="top"/>
          </w:tcPr>
          <w:p w14:paraId="342858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至少具备</w:t>
            </w:r>
            <w:r>
              <w:rPr>
                <w:rFonts w:hint="eastAsia" w:ascii="宋体" w:hAnsi="宋体" w:eastAsia="宋体"/>
                <w:sz w:val="28"/>
                <w:szCs w:val="28"/>
                <w:lang w:val="en-US"/>
              </w:rPr>
              <w:t xml:space="preserve">11 </w:t>
            </w:r>
            <w:r>
              <w:rPr>
                <w:rFonts w:hint="eastAsia" w:ascii="宋体" w:hAnsi="宋体" w:eastAsia="宋体"/>
                <w:sz w:val="28"/>
                <w:szCs w:val="28"/>
              </w:rPr>
              <w:t>种手术模式可选</w:t>
            </w:r>
            <w:r>
              <w:rPr>
                <w:rFonts w:hint="eastAsia" w:ascii="宋体" w:hAnsi="宋体" w:eastAsia="宋体"/>
                <w:sz w:val="28"/>
                <w:szCs w:val="28"/>
                <w:lang w:eastAsia="zh-CN"/>
              </w:rPr>
              <w:t>。</w:t>
            </w:r>
          </w:p>
        </w:tc>
      </w:tr>
      <w:tr w14:paraId="0BE0672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B64B6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74E60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3.14</w:t>
            </w:r>
          </w:p>
        </w:tc>
        <w:tc>
          <w:tcPr>
            <w:tcW w:w="6604" w:type="dxa"/>
            <w:tcBorders>
              <w:top w:val="single" w:color="auto" w:sz="4" w:space="0"/>
              <w:left w:val="nil"/>
              <w:bottom w:val="single" w:color="auto" w:sz="4" w:space="0"/>
              <w:right w:val="single" w:color="auto" w:sz="4" w:space="0"/>
            </w:tcBorders>
            <w:shd w:val="clear" w:color="auto" w:fill="auto"/>
            <w:vAlign w:val="top"/>
          </w:tcPr>
          <w:p w14:paraId="135850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工作使用期限：≥12年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00DE150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3FE21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EBFA5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6604" w:type="dxa"/>
            <w:tcBorders>
              <w:top w:val="single" w:color="auto" w:sz="4" w:space="0"/>
              <w:left w:val="nil"/>
              <w:bottom w:val="single" w:color="auto" w:sz="4" w:space="0"/>
              <w:right w:val="single" w:color="auto" w:sz="4" w:space="0"/>
            </w:tcBorders>
            <w:shd w:val="clear" w:color="auto" w:fill="auto"/>
            <w:vAlign w:val="center"/>
          </w:tcPr>
          <w:p w14:paraId="12A39F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摄像头要求：</w:t>
            </w:r>
          </w:p>
        </w:tc>
      </w:tr>
      <w:tr w14:paraId="664466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0A75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E4996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6604" w:type="dxa"/>
            <w:tcBorders>
              <w:top w:val="single" w:color="auto" w:sz="4" w:space="0"/>
              <w:left w:val="nil"/>
              <w:bottom w:val="single" w:color="auto" w:sz="4" w:space="0"/>
              <w:right w:val="single" w:color="auto" w:sz="4" w:space="0"/>
            </w:tcBorders>
            <w:shd w:val="clear" w:color="auto" w:fill="auto"/>
            <w:vAlign w:val="top"/>
          </w:tcPr>
          <w:p w14:paraId="64A06C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w:t>
            </w:r>
            <w:r>
              <w:rPr>
                <w:rFonts w:hint="eastAsia" w:ascii="宋体" w:hAnsi="宋体" w:eastAsia="宋体"/>
                <w:sz w:val="28"/>
                <w:szCs w:val="28"/>
                <w:lang w:eastAsia="zh-CN"/>
              </w:rPr>
              <w:t>。</w:t>
            </w:r>
          </w:p>
        </w:tc>
      </w:tr>
      <w:tr w14:paraId="6635F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6668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29A953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6604" w:type="dxa"/>
            <w:tcBorders>
              <w:top w:val="single" w:color="auto" w:sz="4" w:space="0"/>
              <w:left w:val="nil"/>
              <w:bottom w:val="single" w:color="auto" w:sz="4" w:space="0"/>
              <w:right w:val="single" w:color="auto" w:sz="4" w:space="0"/>
            </w:tcBorders>
            <w:shd w:val="clear" w:color="auto" w:fill="auto"/>
            <w:vAlign w:val="top"/>
          </w:tcPr>
          <w:p w14:paraId="5466C1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CMOS全高清图像传感器，摄像头采集像素不小于210万</w:t>
            </w:r>
            <w:r>
              <w:rPr>
                <w:rFonts w:hint="eastAsia" w:ascii="宋体" w:hAnsi="宋体" w:eastAsia="宋体"/>
                <w:sz w:val="28"/>
                <w:szCs w:val="28"/>
                <w:lang w:eastAsia="zh-CN"/>
              </w:rPr>
              <w:t>。</w:t>
            </w:r>
          </w:p>
        </w:tc>
      </w:tr>
      <w:tr w14:paraId="68CB72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1ED5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4E9998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6604" w:type="dxa"/>
            <w:tcBorders>
              <w:top w:val="single" w:color="auto" w:sz="4" w:space="0"/>
              <w:left w:val="nil"/>
              <w:bottom w:val="single" w:color="auto" w:sz="4" w:space="0"/>
              <w:right w:val="single" w:color="auto" w:sz="4" w:space="0"/>
            </w:tcBorders>
            <w:shd w:val="clear" w:color="auto" w:fill="auto"/>
            <w:vAlign w:val="top"/>
          </w:tcPr>
          <w:p w14:paraId="16B1B5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摄像头具备齐焦变焦技术，术中针对同一操作术野，单次对焦后，变焦过程中不失焦；手术过程中</w:t>
            </w:r>
            <w:r>
              <w:rPr>
                <w:rFonts w:hint="eastAsia" w:ascii="宋体" w:hAnsi="宋体" w:eastAsia="宋体"/>
                <w:sz w:val="28"/>
                <w:szCs w:val="28"/>
                <w:lang w:val="en-US" w:eastAsia="zh-CN"/>
              </w:rPr>
              <w:t>不需要</w:t>
            </w:r>
            <w:r>
              <w:rPr>
                <w:rFonts w:hint="eastAsia" w:ascii="宋体" w:hAnsi="宋体" w:eastAsia="宋体"/>
                <w:sz w:val="28"/>
                <w:szCs w:val="28"/>
              </w:rPr>
              <w:t>反复对焦，简便操作流程，提高手术效率</w:t>
            </w:r>
            <w:r>
              <w:rPr>
                <w:rFonts w:hint="eastAsia" w:ascii="宋体" w:hAnsi="宋体" w:eastAsia="宋体"/>
                <w:sz w:val="28"/>
                <w:szCs w:val="28"/>
                <w:lang w:eastAsia="zh-CN"/>
              </w:rPr>
              <w:t>。</w:t>
            </w:r>
          </w:p>
        </w:tc>
      </w:tr>
      <w:tr w14:paraId="2A37BC0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716E94">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421D5E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4.4</w:t>
            </w:r>
          </w:p>
        </w:tc>
        <w:tc>
          <w:tcPr>
            <w:tcW w:w="6604" w:type="dxa"/>
            <w:tcBorders>
              <w:top w:val="single" w:color="auto" w:sz="4" w:space="0"/>
              <w:left w:val="nil"/>
              <w:bottom w:val="single" w:color="auto" w:sz="4" w:space="0"/>
              <w:right w:val="single" w:color="auto" w:sz="4" w:space="0"/>
            </w:tcBorders>
            <w:shd w:val="clear" w:color="auto" w:fill="auto"/>
            <w:vAlign w:val="top"/>
          </w:tcPr>
          <w:p w14:paraId="5597EDD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摄像头手柄功能：</w:t>
            </w:r>
            <w:r>
              <w:rPr>
                <w:rFonts w:hint="eastAsia" w:ascii="宋体" w:hAnsi="宋体" w:eastAsia="宋体"/>
                <w:sz w:val="28"/>
                <w:szCs w:val="28"/>
                <w:lang w:val="en-US" w:eastAsia="zh-CN"/>
              </w:rPr>
              <w:t>支持</w:t>
            </w:r>
            <w:r>
              <w:rPr>
                <w:rFonts w:hint="eastAsia" w:ascii="宋体" w:hAnsi="宋体" w:eastAsia="宋体"/>
                <w:sz w:val="28"/>
                <w:szCs w:val="28"/>
              </w:rPr>
              <w:t>拍照、放大、缩小、白平衡，也可根据具体需求进行功能选择。</w:t>
            </w:r>
          </w:p>
        </w:tc>
      </w:tr>
      <w:tr w14:paraId="389B4A9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57CA1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4E7CB5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4.5</w:t>
            </w:r>
          </w:p>
        </w:tc>
        <w:tc>
          <w:tcPr>
            <w:tcW w:w="6604" w:type="dxa"/>
            <w:tcBorders>
              <w:top w:val="single" w:color="auto" w:sz="4" w:space="0"/>
              <w:left w:val="nil"/>
              <w:bottom w:val="single" w:color="auto" w:sz="4" w:space="0"/>
              <w:right w:val="single" w:color="auto" w:sz="4" w:space="0"/>
            </w:tcBorders>
            <w:shd w:val="clear" w:color="auto" w:fill="auto"/>
            <w:vAlign w:val="top"/>
          </w:tcPr>
          <w:p w14:paraId="2CD994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防水防尘等级</w:t>
            </w:r>
            <w:r>
              <w:rPr>
                <w:rFonts w:hint="eastAsia" w:ascii="宋体" w:hAnsi="宋体" w:eastAsia="宋体"/>
                <w:sz w:val="28"/>
                <w:szCs w:val="28"/>
                <w:lang w:val="en-US" w:eastAsia="zh-CN"/>
              </w:rPr>
              <w:t>不低于</w:t>
            </w:r>
            <w:r>
              <w:rPr>
                <w:rFonts w:hint="eastAsia" w:ascii="宋体" w:hAnsi="宋体" w:eastAsia="宋体"/>
                <w:sz w:val="28"/>
                <w:szCs w:val="28"/>
              </w:rPr>
              <w:t>IPX8。</w:t>
            </w:r>
          </w:p>
        </w:tc>
      </w:tr>
      <w:tr w14:paraId="7E38870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BC2AF1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66F67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6604" w:type="dxa"/>
            <w:tcBorders>
              <w:top w:val="single" w:color="auto" w:sz="4" w:space="0"/>
              <w:left w:val="nil"/>
              <w:bottom w:val="single" w:color="auto" w:sz="4" w:space="0"/>
              <w:right w:val="single" w:color="auto" w:sz="4" w:space="0"/>
            </w:tcBorders>
            <w:shd w:val="clear" w:color="auto" w:fill="auto"/>
            <w:vAlign w:val="center"/>
          </w:tcPr>
          <w:p w14:paraId="5D16EC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冷光源</w:t>
            </w:r>
            <w:r>
              <w:rPr>
                <w:rFonts w:hint="eastAsia" w:ascii="宋体" w:hAnsi="宋体" w:eastAsia="宋体"/>
                <w:sz w:val="28"/>
                <w:szCs w:val="28"/>
                <w:lang w:val="en-US" w:eastAsia="zh-CN"/>
              </w:rPr>
              <w:t>要求：</w:t>
            </w:r>
          </w:p>
        </w:tc>
      </w:tr>
      <w:tr w14:paraId="09E4D37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3AE058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D49DDB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w:t>
            </w:r>
          </w:p>
        </w:tc>
        <w:tc>
          <w:tcPr>
            <w:tcW w:w="6604" w:type="dxa"/>
            <w:tcBorders>
              <w:top w:val="single" w:color="auto" w:sz="4" w:space="0"/>
              <w:left w:val="nil"/>
              <w:bottom w:val="single" w:color="auto" w:sz="4" w:space="0"/>
              <w:right w:val="single" w:color="auto" w:sz="4" w:space="0"/>
            </w:tcBorders>
            <w:shd w:val="clear" w:color="auto" w:fill="auto"/>
            <w:vAlign w:val="top"/>
          </w:tcPr>
          <w:p w14:paraId="47AF07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w:t>
            </w:r>
            <w:r>
              <w:rPr>
                <w:rFonts w:hint="eastAsia" w:ascii="宋体" w:hAnsi="宋体" w:eastAsia="宋体"/>
                <w:sz w:val="28"/>
                <w:szCs w:val="28"/>
              </w:rPr>
              <w:t>LED冷光源</w:t>
            </w:r>
            <w:r>
              <w:rPr>
                <w:rFonts w:hint="eastAsia" w:ascii="宋体" w:hAnsi="宋体" w:eastAsia="宋体"/>
                <w:sz w:val="28"/>
                <w:szCs w:val="28"/>
                <w:lang w:eastAsia="zh-CN"/>
              </w:rPr>
              <w:t>，</w:t>
            </w: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使用，主机触摸屏</w:t>
            </w:r>
            <w:r>
              <w:rPr>
                <w:rFonts w:hint="eastAsia" w:ascii="宋体" w:hAnsi="宋体" w:eastAsia="宋体"/>
                <w:sz w:val="28"/>
                <w:szCs w:val="28"/>
                <w:lang w:val="en-US" w:eastAsia="zh-CN"/>
              </w:rPr>
              <w:t>不小于</w:t>
            </w:r>
            <w:r>
              <w:rPr>
                <w:rFonts w:hint="eastAsia" w:ascii="宋体" w:hAnsi="宋体" w:eastAsia="宋体"/>
                <w:sz w:val="28"/>
                <w:szCs w:val="28"/>
              </w:rPr>
              <w:t xml:space="preserve"> 7寸屏。</w:t>
            </w:r>
          </w:p>
        </w:tc>
      </w:tr>
      <w:tr w14:paraId="6CC2B0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F6CB0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4AB63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5.2</w:t>
            </w:r>
          </w:p>
        </w:tc>
        <w:tc>
          <w:tcPr>
            <w:tcW w:w="6604" w:type="dxa"/>
            <w:tcBorders>
              <w:top w:val="single" w:color="auto" w:sz="4" w:space="0"/>
              <w:left w:val="nil"/>
              <w:bottom w:val="single" w:color="auto" w:sz="4" w:space="0"/>
              <w:right w:val="single" w:color="auto" w:sz="4" w:space="0"/>
            </w:tcBorders>
            <w:shd w:val="clear" w:color="auto" w:fill="auto"/>
            <w:vAlign w:val="top"/>
          </w:tcPr>
          <w:p w14:paraId="14E2225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显色指数</w:t>
            </w:r>
            <w:r>
              <w:rPr>
                <w:rFonts w:hint="eastAsia" w:ascii="宋体" w:hAnsi="宋体" w:eastAsia="宋体"/>
                <w:sz w:val="28"/>
                <w:szCs w:val="28"/>
                <w:lang w:eastAsia="zh-CN"/>
              </w:rPr>
              <w:t>：</w:t>
            </w:r>
            <w:r>
              <w:rPr>
                <w:rFonts w:hint="eastAsia" w:ascii="宋体" w:hAnsi="宋体" w:eastAsia="宋体"/>
                <w:sz w:val="28"/>
                <w:szCs w:val="28"/>
              </w:rPr>
              <w:t>≥90</w:t>
            </w:r>
            <w:r>
              <w:rPr>
                <w:rFonts w:hint="eastAsia" w:ascii="宋体" w:hAnsi="宋体" w:eastAsia="宋体"/>
                <w:sz w:val="28"/>
                <w:szCs w:val="28"/>
                <w:lang w:eastAsia="zh-CN"/>
              </w:rPr>
              <w:t>。</w:t>
            </w:r>
          </w:p>
        </w:tc>
      </w:tr>
      <w:tr w14:paraId="0FCA8C3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D59E3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3DF1B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5.3</w:t>
            </w:r>
          </w:p>
        </w:tc>
        <w:tc>
          <w:tcPr>
            <w:tcW w:w="6604" w:type="dxa"/>
            <w:tcBorders>
              <w:top w:val="single" w:color="auto" w:sz="4" w:space="0"/>
              <w:left w:val="nil"/>
              <w:bottom w:val="single" w:color="auto" w:sz="4" w:space="0"/>
              <w:right w:val="single" w:color="auto" w:sz="4" w:space="0"/>
            </w:tcBorders>
            <w:shd w:val="clear" w:color="auto" w:fill="auto"/>
            <w:vAlign w:val="top"/>
          </w:tcPr>
          <w:p w14:paraId="7927CF8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色温：5000K-7000K</w:t>
            </w:r>
            <w:r>
              <w:rPr>
                <w:rFonts w:hint="eastAsia" w:ascii="宋体" w:hAnsi="宋体" w:eastAsia="宋体"/>
                <w:sz w:val="28"/>
                <w:szCs w:val="28"/>
                <w:lang w:eastAsia="zh-CN"/>
              </w:rPr>
              <w:t>。</w:t>
            </w:r>
          </w:p>
        </w:tc>
      </w:tr>
      <w:tr w14:paraId="74BE77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E1A4A8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4AC214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5.4</w:t>
            </w:r>
          </w:p>
        </w:tc>
        <w:tc>
          <w:tcPr>
            <w:tcW w:w="6604" w:type="dxa"/>
            <w:tcBorders>
              <w:top w:val="single" w:color="auto" w:sz="4" w:space="0"/>
              <w:left w:val="nil"/>
              <w:bottom w:val="single" w:color="auto" w:sz="4" w:space="0"/>
              <w:right w:val="single" w:color="auto" w:sz="4" w:space="0"/>
            </w:tcBorders>
            <w:shd w:val="clear" w:color="auto" w:fill="auto"/>
            <w:vAlign w:val="top"/>
          </w:tcPr>
          <w:p w14:paraId="0EB4DE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输出总光通量：800 Lm，允差-10%，上限不计</w:t>
            </w:r>
            <w:r>
              <w:rPr>
                <w:rFonts w:hint="eastAsia" w:ascii="宋体" w:hAnsi="宋体" w:eastAsia="宋体"/>
                <w:sz w:val="28"/>
                <w:szCs w:val="28"/>
                <w:lang w:eastAsia="zh-CN"/>
              </w:rPr>
              <w:t>。</w:t>
            </w:r>
          </w:p>
        </w:tc>
      </w:tr>
      <w:tr w14:paraId="08243B1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8BE43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47D533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5.5</w:t>
            </w:r>
          </w:p>
        </w:tc>
        <w:tc>
          <w:tcPr>
            <w:tcW w:w="6604" w:type="dxa"/>
            <w:tcBorders>
              <w:top w:val="single" w:color="auto" w:sz="4" w:space="0"/>
              <w:left w:val="nil"/>
              <w:bottom w:val="single" w:color="auto" w:sz="4" w:space="0"/>
              <w:right w:val="single" w:color="auto" w:sz="4" w:space="0"/>
            </w:tcBorders>
            <w:shd w:val="clear" w:color="auto" w:fill="auto"/>
            <w:vAlign w:val="top"/>
          </w:tcPr>
          <w:p w14:paraId="72F79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光输出孔尺寸：10mm±0.1mm</w:t>
            </w:r>
            <w:r>
              <w:rPr>
                <w:rFonts w:hint="eastAsia" w:ascii="宋体" w:hAnsi="宋体" w:eastAsia="宋体"/>
                <w:sz w:val="28"/>
                <w:szCs w:val="28"/>
                <w:lang w:eastAsia="zh-CN"/>
              </w:rPr>
              <w:t>。</w:t>
            </w:r>
          </w:p>
        </w:tc>
      </w:tr>
      <w:tr w14:paraId="546CC90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7C1E83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25B1C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5.6</w:t>
            </w:r>
          </w:p>
        </w:tc>
        <w:tc>
          <w:tcPr>
            <w:tcW w:w="6604" w:type="dxa"/>
            <w:tcBorders>
              <w:top w:val="single" w:color="auto" w:sz="4" w:space="0"/>
              <w:left w:val="nil"/>
              <w:bottom w:val="single" w:color="auto" w:sz="4" w:space="0"/>
              <w:right w:val="single" w:color="auto" w:sz="4" w:space="0"/>
            </w:tcBorders>
            <w:shd w:val="clear" w:color="auto" w:fill="auto"/>
            <w:vAlign w:val="top"/>
          </w:tcPr>
          <w:p w14:paraId="25C1329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具有光源亮度调节、亮度显示、累计时间显示</w:t>
            </w:r>
            <w:r>
              <w:rPr>
                <w:rFonts w:hint="eastAsia" w:ascii="宋体" w:hAnsi="宋体" w:eastAsia="宋体"/>
                <w:sz w:val="28"/>
                <w:szCs w:val="28"/>
                <w:lang w:val="en-US" w:eastAsia="zh-CN"/>
              </w:rPr>
              <w:t>等</w:t>
            </w:r>
            <w:r>
              <w:rPr>
                <w:rFonts w:hint="eastAsia" w:ascii="宋体" w:hAnsi="宋体" w:eastAsia="宋体"/>
                <w:sz w:val="28"/>
                <w:szCs w:val="28"/>
              </w:rPr>
              <w:t>功能。</w:t>
            </w:r>
          </w:p>
        </w:tc>
      </w:tr>
      <w:tr w14:paraId="4A6B7A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428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1BB816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5.7</w:t>
            </w:r>
          </w:p>
        </w:tc>
        <w:tc>
          <w:tcPr>
            <w:tcW w:w="6604" w:type="dxa"/>
            <w:tcBorders>
              <w:top w:val="single" w:color="auto" w:sz="4" w:space="0"/>
              <w:left w:val="nil"/>
              <w:bottom w:val="single" w:color="auto" w:sz="4" w:space="0"/>
              <w:right w:val="single" w:color="auto" w:sz="4" w:space="0"/>
            </w:tcBorders>
            <w:shd w:val="clear" w:color="auto" w:fill="auto"/>
            <w:vAlign w:val="top"/>
          </w:tcPr>
          <w:p w14:paraId="4D98D8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防故障安全措施：冷光源触摸屏具有灯泡累计使用时间指示，</w:t>
            </w:r>
            <w:r>
              <w:rPr>
                <w:rFonts w:hint="eastAsia" w:ascii="宋体" w:hAnsi="宋体" w:eastAsia="宋体"/>
                <w:sz w:val="28"/>
                <w:szCs w:val="28"/>
                <w:lang w:val="en-US" w:eastAsia="zh-CN"/>
              </w:rPr>
              <w:t>以便</w:t>
            </w:r>
            <w:r>
              <w:rPr>
                <w:rFonts w:hint="eastAsia" w:ascii="宋体" w:hAnsi="宋体" w:eastAsia="宋体"/>
                <w:sz w:val="28"/>
                <w:szCs w:val="28"/>
              </w:rPr>
              <w:t>当接近灯泡使用寿命时更换灯泡</w:t>
            </w:r>
            <w:r>
              <w:rPr>
                <w:rFonts w:hint="eastAsia" w:ascii="宋体" w:hAnsi="宋体" w:eastAsia="宋体"/>
                <w:sz w:val="28"/>
                <w:szCs w:val="28"/>
                <w:lang w:eastAsia="zh-CN"/>
              </w:rPr>
              <w:t>。</w:t>
            </w:r>
          </w:p>
        </w:tc>
      </w:tr>
      <w:tr w14:paraId="022E70A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3266DF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6F2F3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5.8</w:t>
            </w:r>
          </w:p>
        </w:tc>
        <w:tc>
          <w:tcPr>
            <w:tcW w:w="6604" w:type="dxa"/>
            <w:tcBorders>
              <w:top w:val="single" w:color="auto" w:sz="4" w:space="0"/>
              <w:left w:val="nil"/>
              <w:bottom w:val="single" w:color="auto" w:sz="4" w:space="0"/>
              <w:right w:val="single" w:color="auto" w:sz="4" w:space="0"/>
            </w:tcBorders>
            <w:shd w:val="clear" w:color="auto" w:fill="auto"/>
            <w:vAlign w:val="top"/>
          </w:tcPr>
          <w:p w14:paraId="1E97DF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整机噪声</w:t>
            </w:r>
            <w:r>
              <w:rPr>
                <w:rFonts w:hint="eastAsia" w:ascii="宋体" w:hAnsi="宋体" w:eastAsia="宋体"/>
                <w:sz w:val="28"/>
                <w:szCs w:val="28"/>
                <w:lang w:eastAsia="zh-CN"/>
              </w:rPr>
              <w:t>：</w:t>
            </w:r>
            <w:r>
              <w:rPr>
                <w:rFonts w:hint="eastAsia" w:ascii="宋体" w:hAnsi="宋体" w:eastAsia="宋体"/>
                <w:sz w:val="28"/>
                <w:szCs w:val="28"/>
              </w:rPr>
              <w:t>≤55dB</w:t>
            </w:r>
            <w:r>
              <w:rPr>
                <w:rFonts w:hint="eastAsia" w:ascii="宋体" w:hAnsi="宋体" w:eastAsia="宋体"/>
                <w:sz w:val="28"/>
                <w:szCs w:val="28"/>
                <w:lang w:eastAsia="zh-CN"/>
              </w:rPr>
              <w:t>。</w:t>
            </w:r>
          </w:p>
        </w:tc>
      </w:tr>
      <w:tr w14:paraId="3AEB8C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A9ED89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0C6AE9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5.9</w:t>
            </w:r>
          </w:p>
        </w:tc>
        <w:tc>
          <w:tcPr>
            <w:tcW w:w="6604" w:type="dxa"/>
            <w:tcBorders>
              <w:top w:val="single" w:color="auto" w:sz="4" w:space="0"/>
              <w:left w:val="nil"/>
              <w:bottom w:val="single" w:color="auto" w:sz="4" w:space="0"/>
              <w:right w:val="single" w:color="auto" w:sz="4" w:space="0"/>
            </w:tcBorders>
            <w:shd w:val="clear" w:color="auto" w:fill="auto"/>
            <w:vAlign w:val="top"/>
          </w:tcPr>
          <w:p w14:paraId="2F4EC6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LED冷光源</w:t>
            </w:r>
            <w:r>
              <w:rPr>
                <w:rFonts w:hint="eastAsia" w:ascii="宋体" w:hAnsi="宋体" w:eastAsia="宋体"/>
                <w:sz w:val="28"/>
                <w:szCs w:val="28"/>
                <w:lang w:val="en-US" w:eastAsia="zh-CN"/>
              </w:rPr>
              <w:t>至少</w:t>
            </w:r>
            <w:r>
              <w:rPr>
                <w:rFonts w:hint="eastAsia" w:ascii="宋体" w:hAnsi="宋体" w:eastAsia="宋体"/>
                <w:sz w:val="28"/>
                <w:szCs w:val="28"/>
              </w:rPr>
              <w:t>20级亮度可调</w:t>
            </w:r>
            <w:r>
              <w:rPr>
                <w:rFonts w:hint="eastAsia" w:ascii="宋体" w:hAnsi="宋体" w:eastAsia="宋体"/>
                <w:sz w:val="28"/>
                <w:szCs w:val="28"/>
                <w:lang w:eastAsia="zh-CN"/>
              </w:rPr>
              <w:t>。</w:t>
            </w:r>
          </w:p>
        </w:tc>
      </w:tr>
      <w:tr w14:paraId="6678CC7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F47B1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9F596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5.10</w:t>
            </w:r>
          </w:p>
        </w:tc>
        <w:tc>
          <w:tcPr>
            <w:tcW w:w="6604" w:type="dxa"/>
            <w:tcBorders>
              <w:top w:val="single" w:color="auto" w:sz="4" w:space="0"/>
              <w:left w:val="nil"/>
              <w:bottom w:val="single" w:color="auto" w:sz="4" w:space="0"/>
              <w:right w:val="single" w:color="auto" w:sz="4" w:space="0"/>
            </w:tcBorders>
            <w:shd w:val="clear" w:color="auto" w:fill="auto"/>
            <w:vAlign w:val="top"/>
          </w:tcPr>
          <w:p w14:paraId="275652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w:t>
            </w:r>
            <w:r>
              <w:rPr>
                <w:rFonts w:hint="eastAsia" w:ascii="宋体" w:hAnsi="宋体" w:eastAsia="宋体"/>
                <w:sz w:val="28"/>
                <w:szCs w:val="28"/>
                <w:lang w:val="en-US" w:eastAsia="zh-CN"/>
              </w:rPr>
              <w:t>应具有</w:t>
            </w:r>
            <w:r>
              <w:rPr>
                <w:rFonts w:hint="eastAsia" w:ascii="宋体" w:hAnsi="宋体" w:eastAsia="宋体"/>
                <w:sz w:val="28"/>
                <w:szCs w:val="28"/>
              </w:rPr>
              <w:t>记忆功能，</w:t>
            </w:r>
            <w:r>
              <w:rPr>
                <w:rFonts w:hint="eastAsia" w:ascii="宋体" w:hAnsi="宋体" w:eastAsia="宋体"/>
                <w:sz w:val="28"/>
                <w:szCs w:val="28"/>
                <w:lang w:val="en-US" w:eastAsia="zh-CN"/>
              </w:rPr>
              <w:t>支持</w:t>
            </w:r>
            <w:r>
              <w:rPr>
                <w:rFonts w:hint="eastAsia" w:ascii="宋体" w:hAnsi="宋体" w:eastAsia="宋体"/>
                <w:sz w:val="28"/>
                <w:szCs w:val="28"/>
              </w:rPr>
              <w:t>一键休眠</w:t>
            </w:r>
            <w:r>
              <w:rPr>
                <w:rFonts w:hint="eastAsia" w:ascii="宋体" w:hAnsi="宋体" w:eastAsia="宋体"/>
                <w:sz w:val="28"/>
                <w:szCs w:val="28"/>
                <w:lang w:eastAsia="zh-CN"/>
              </w:rPr>
              <w:t>。</w:t>
            </w:r>
          </w:p>
        </w:tc>
      </w:tr>
      <w:tr w14:paraId="668946F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5BF027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30FDF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5.11</w:t>
            </w:r>
          </w:p>
        </w:tc>
        <w:tc>
          <w:tcPr>
            <w:tcW w:w="6604" w:type="dxa"/>
            <w:tcBorders>
              <w:top w:val="single" w:color="auto" w:sz="4" w:space="0"/>
              <w:left w:val="nil"/>
              <w:bottom w:val="single" w:color="auto" w:sz="4" w:space="0"/>
              <w:right w:val="single" w:color="auto" w:sz="4" w:space="0"/>
            </w:tcBorders>
            <w:shd w:val="clear" w:color="auto" w:fill="auto"/>
            <w:vAlign w:val="top"/>
          </w:tcPr>
          <w:p w14:paraId="53FB35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使用寿命≥50000小时。</w:t>
            </w:r>
          </w:p>
        </w:tc>
      </w:tr>
      <w:tr w14:paraId="5895AE8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AC651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02E5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5.12</w:t>
            </w:r>
          </w:p>
        </w:tc>
        <w:tc>
          <w:tcPr>
            <w:tcW w:w="6604" w:type="dxa"/>
            <w:tcBorders>
              <w:top w:val="single" w:color="auto" w:sz="4" w:space="0"/>
              <w:left w:val="nil"/>
              <w:bottom w:val="single" w:color="auto" w:sz="4" w:space="0"/>
              <w:right w:val="single" w:color="auto" w:sz="4" w:space="0"/>
            </w:tcBorders>
            <w:shd w:val="clear" w:color="auto" w:fill="auto"/>
            <w:vAlign w:val="top"/>
          </w:tcPr>
          <w:p w14:paraId="436DB2A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导光束</w:t>
            </w:r>
            <w:r>
              <w:rPr>
                <w:rFonts w:hint="eastAsia" w:ascii="宋体" w:hAnsi="宋体" w:eastAsia="宋体"/>
                <w:sz w:val="28"/>
                <w:szCs w:val="28"/>
                <w:lang w:eastAsia="zh-CN"/>
              </w:rPr>
              <w:t>，</w:t>
            </w:r>
            <w:r>
              <w:rPr>
                <w:rFonts w:hint="eastAsia" w:ascii="宋体" w:hAnsi="宋体" w:eastAsia="宋体"/>
                <w:sz w:val="28"/>
                <w:szCs w:val="28"/>
              </w:rPr>
              <w:t>耐高温高压</w:t>
            </w:r>
            <w:r>
              <w:rPr>
                <w:rFonts w:hint="eastAsia" w:ascii="宋体" w:hAnsi="宋体" w:eastAsia="宋体"/>
                <w:sz w:val="28"/>
                <w:szCs w:val="28"/>
                <w:lang w:eastAsia="zh-CN"/>
              </w:rPr>
              <w:t>。</w:t>
            </w:r>
          </w:p>
        </w:tc>
      </w:tr>
      <w:tr w14:paraId="231EC7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21E26E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016E0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5.13</w:t>
            </w:r>
          </w:p>
        </w:tc>
        <w:tc>
          <w:tcPr>
            <w:tcW w:w="6604" w:type="dxa"/>
            <w:tcBorders>
              <w:top w:val="single" w:color="auto" w:sz="4" w:space="0"/>
              <w:left w:val="nil"/>
              <w:bottom w:val="single" w:color="auto" w:sz="4" w:space="0"/>
              <w:right w:val="single" w:color="auto" w:sz="4" w:space="0"/>
            </w:tcBorders>
            <w:shd w:val="clear" w:color="auto" w:fill="auto"/>
            <w:vAlign w:val="top"/>
          </w:tcPr>
          <w:p w14:paraId="4B158F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光源具备自检功能，光纤脱落光源</w:t>
            </w:r>
            <w:r>
              <w:rPr>
                <w:rFonts w:hint="eastAsia" w:ascii="宋体" w:hAnsi="宋体" w:eastAsia="宋体"/>
                <w:sz w:val="28"/>
                <w:szCs w:val="28"/>
                <w:lang w:val="en-US" w:eastAsia="zh-CN"/>
              </w:rPr>
              <w:t>应</w:t>
            </w:r>
            <w:r>
              <w:rPr>
                <w:rFonts w:hint="eastAsia" w:ascii="宋体" w:hAnsi="宋体" w:eastAsia="宋体"/>
                <w:sz w:val="28"/>
                <w:szCs w:val="28"/>
              </w:rPr>
              <w:t>自动熄灭。</w:t>
            </w:r>
          </w:p>
        </w:tc>
      </w:tr>
      <w:tr w14:paraId="05736B9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A714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D3331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5.14</w:t>
            </w:r>
          </w:p>
        </w:tc>
        <w:tc>
          <w:tcPr>
            <w:tcW w:w="6604" w:type="dxa"/>
            <w:tcBorders>
              <w:top w:val="single" w:color="auto" w:sz="4" w:space="0"/>
              <w:left w:val="nil"/>
              <w:bottom w:val="single" w:color="auto" w:sz="4" w:space="0"/>
              <w:right w:val="single" w:color="auto" w:sz="4" w:space="0"/>
            </w:tcBorders>
            <w:shd w:val="clear" w:color="auto" w:fill="auto"/>
            <w:vAlign w:val="top"/>
          </w:tcPr>
          <w:p w14:paraId="1E0624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工作使用期限：≥10年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48F8DE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76766B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D2BB8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2A12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高清监视</w:t>
            </w:r>
            <w:r>
              <w:rPr>
                <w:rFonts w:hint="eastAsia" w:ascii="宋体" w:hAnsi="宋体" w:eastAsia="宋体"/>
                <w:sz w:val="28"/>
                <w:szCs w:val="28"/>
                <w:lang w:val="en-US" w:eastAsia="zh-CN"/>
              </w:rPr>
              <w:t>器要求：</w:t>
            </w:r>
          </w:p>
        </w:tc>
      </w:tr>
      <w:tr w14:paraId="4DDDF2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F26F43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D8207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6.1</w:t>
            </w:r>
          </w:p>
        </w:tc>
        <w:tc>
          <w:tcPr>
            <w:tcW w:w="6604" w:type="dxa"/>
            <w:tcBorders>
              <w:top w:val="single" w:color="auto" w:sz="4" w:space="0"/>
              <w:left w:val="nil"/>
              <w:bottom w:val="single" w:color="auto" w:sz="4" w:space="0"/>
              <w:right w:val="single" w:color="auto" w:sz="4" w:space="0"/>
            </w:tcBorders>
            <w:shd w:val="clear" w:color="auto" w:fill="auto"/>
            <w:vAlign w:val="top"/>
          </w:tcPr>
          <w:p w14:paraId="3EF53A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显示尺寸：≥32寸，显示比例： 16:9</w:t>
            </w:r>
            <w:r>
              <w:rPr>
                <w:rFonts w:hint="eastAsia" w:ascii="宋体" w:hAnsi="宋体" w:eastAsia="宋体"/>
                <w:sz w:val="28"/>
                <w:szCs w:val="28"/>
                <w:lang w:eastAsia="zh-CN"/>
              </w:rPr>
              <w:t>。</w:t>
            </w:r>
          </w:p>
        </w:tc>
      </w:tr>
      <w:tr w14:paraId="5B1C3CB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FF26B2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1B01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6.2</w:t>
            </w:r>
          </w:p>
        </w:tc>
        <w:tc>
          <w:tcPr>
            <w:tcW w:w="6604" w:type="dxa"/>
            <w:tcBorders>
              <w:top w:val="single" w:color="auto" w:sz="4" w:space="0"/>
              <w:left w:val="nil"/>
              <w:bottom w:val="single" w:color="auto" w:sz="4" w:space="0"/>
              <w:right w:val="single" w:color="auto" w:sz="4" w:space="0"/>
            </w:tcBorders>
            <w:shd w:val="clear" w:color="auto" w:fill="auto"/>
            <w:vAlign w:val="top"/>
          </w:tcPr>
          <w:p w14:paraId="62C1AE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分辨率：≥1920*1080</w:t>
            </w:r>
            <w:r>
              <w:rPr>
                <w:rFonts w:hint="eastAsia" w:ascii="宋体" w:hAnsi="宋体" w:eastAsia="宋体"/>
                <w:sz w:val="28"/>
                <w:szCs w:val="28"/>
                <w:lang w:eastAsia="zh-CN"/>
              </w:rPr>
              <w:t>。</w:t>
            </w:r>
          </w:p>
        </w:tc>
      </w:tr>
      <w:tr w14:paraId="15FE76E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B10486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E991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6.3</w:t>
            </w:r>
          </w:p>
        </w:tc>
        <w:tc>
          <w:tcPr>
            <w:tcW w:w="6604" w:type="dxa"/>
            <w:tcBorders>
              <w:top w:val="single" w:color="auto" w:sz="4" w:space="0"/>
              <w:left w:val="nil"/>
              <w:bottom w:val="single" w:color="auto" w:sz="4" w:space="0"/>
              <w:right w:val="single" w:color="auto" w:sz="4" w:space="0"/>
            </w:tcBorders>
            <w:shd w:val="clear" w:color="auto" w:fill="auto"/>
            <w:vAlign w:val="top"/>
          </w:tcPr>
          <w:p w14:paraId="72BC84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对比度：</w:t>
            </w:r>
            <w:r>
              <w:rPr>
                <w:rFonts w:hint="eastAsia" w:ascii="宋体" w:hAnsi="宋体" w:eastAsia="宋体"/>
                <w:sz w:val="28"/>
                <w:szCs w:val="28"/>
                <w:lang w:val="en-US" w:eastAsia="zh-CN"/>
              </w:rPr>
              <w:t>不低于</w:t>
            </w:r>
            <w:r>
              <w:rPr>
                <w:rFonts w:hint="eastAsia" w:ascii="宋体" w:hAnsi="宋体" w:eastAsia="宋体"/>
                <w:sz w:val="28"/>
                <w:szCs w:val="28"/>
              </w:rPr>
              <w:t>1000:1</w:t>
            </w:r>
            <w:r>
              <w:rPr>
                <w:rFonts w:hint="eastAsia" w:ascii="宋体" w:hAnsi="宋体" w:eastAsia="宋体"/>
                <w:sz w:val="28"/>
                <w:szCs w:val="28"/>
                <w:lang w:eastAsia="zh-CN"/>
              </w:rPr>
              <w:t>。</w:t>
            </w:r>
          </w:p>
        </w:tc>
      </w:tr>
      <w:tr w14:paraId="67AA30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28FD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830856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6.4</w:t>
            </w:r>
          </w:p>
        </w:tc>
        <w:tc>
          <w:tcPr>
            <w:tcW w:w="6604" w:type="dxa"/>
            <w:tcBorders>
              <w:top w:val="single" w:color="auto" w:sz="4" w:space="0"/>
              <w:left w:val="nil"/>
              <w:bottom w:val="single" w:color="auto" w:sz="4" w:space="0"/>
              <w:right w:val="single" w:color="auto" w:sz="4" w:space="0"/>
            </w:tcBorders>
            <w:shd w:val="clear" w:color="auto" w:fill="auto"/>
            <w:vAlign w:val="top"/>
          </w:tcPr>
          <w:p w14:paraId="374FF9A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显示颜色：</w:t>
            </w:r>
            <w:r>
              <w:rPr>
                <w:rFonts w:hint="eastAsia" w:ascii="宋体" w:hAnsi="宋体" w:eastAsia="宋体"/>
                <w:sz w:val="28"/>
                <w:szCs w:val="28"/>
                <w:lang w:val="en-US" w:eastAsia="zh-CN"/>
              </w:rPr>
              <w:t>不低于</w:t>
            </w:r>
            <w:r>
              <w:rPr>
                <w:rFonts w:hint="eastAsia" w:ascii="宋体" w:hAnsi="宋体" w:eastAsia="宋体"/>
                <w:sz w:val="28"/>
                <w:szCs w:val="28"/>
              </w:rPr>
              <w:t>16.7M</w:t>
            </w:r>
            <w:r>
              <w:rPr>
                <w:rFonts w:hint="eastAsia" w:ascii="宋体" w:hAnsi="宋体" w:eastAsia="宋体"/>
                <w:sz w:val="28"/>
                <w:szCs w:val="28"/>
                <w:lang w:eastAsia="zh-CN"/>
              </w:rPr>
              <w:t>。</w:t>
            </w:r>
          </w:p>
        </w:tc>
      </w:tr>
      <w:tr w14:paraId="2A2844D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DA042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065F7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6.5</w:t>
            </w:r>
          </w:p>
        </w:tc>
        <w:tc>
          <w:tcPr>
            <w:tcW w:w="6604" w:type="dxa"/>
            <w:tcBorders>
              <w:top w:val="single" w:color="auto" w:sz="4" w:space="0"/>
              <w:left w:val="nil"/>
              <w:bottom w:val="single" w:color="auto" w:sz="4" w:space="0"/>
              <w:right w:val="single" w:color="auto" w:sz="4" w:space="0"/>
            </w:tcBorders>
            <w:shd w:val="clear" w:color="auto" w:fill="auto"/>
            <w:vAlign w:val="top"/>
          </w:tcPr>
          <w:p w14:paraId="6B1603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输入接口：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r>
              <w:rPr>
                <w:rFonts w:hint="eastAsia" w:ascii="宋体" w:hAnsi="宋体" w:eastAsia="宋体"/>
                <w:sz w:val="28"/>
                <w:szCs w:val="28"/>
              </w:rPr>
              <w:t>CVBS</w:t>
            </w:r>
            <w:r>
              <w:rPr>
                <w:rFonts w:hint="eastAsia" w:ascii="宋体" w:hAnsi="宋体" w:eastAsia="宋体"/>
                <w:sz w:val="28"/>
                <w:szCs w:val="28"/>
                <w:lang w:eastAsia="zh-CN"/>
              </w:rPr>
              <w:t>、</w:t>
            </w:r>
            <w:r>
              <w:rPr>
                <w:rFonts w:hint="eastAsia" w:ascii="宋体" w:hAnsi="宋体" w:eastAsia="宋体"/>
                <w:sz w:val="28"/>
                <w:szCs w:val="28"/>
              </w:rPr>
              <w:t>S-VIDEO</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p>
        </w:tc>
      </w:tr>
      <w:tr w14:paraId="3BA8934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E4541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96D92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B58BA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专用台车</w:t>
            </w:r>
            <w:r>
              <w:rPr>
                <w:rFonts w:hint="eastAsia" w:ascii="宋体" w:hAnsi="宋体" w:eastAsia="宋体"/>
                <w:sz w:val="28"/>
                <w:szCs w:val="28"/>
                <w:lang w:eastAsia="zh-CN"/>
              </w:rPr>
              <w:t>：</w:t>
            </w:r>
          </w:p>
        </w:tc>
      </w:tr>
      <w:tr w14:paraId="3CD532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AE5B20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C8887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7.1</w:t>
            </w:r>
          </w:p>
        </w:tc>
        <w:tc>
          <w:tcPr>
            <w:tcW w:w="6604" w:type="dxa"/>
            <w:tcBorders>
              <w:top w:val="single" w:color="auto" w:sz="4" w:space="0"/>
              <w:left w:val="nil"/>
              <w:bottom w:val="single" w:color="auto" w:sz="4" w:space="0"/>
              <w:right w:val="single" w:color="auto" w:sz="4" w:space="0"/>
            </w:tcBorders>
            <w:shd w:val="clear" w:color="auto" w:fill="auto"/>
            <w:vAlign w:val="top"/>
          </w:tcPr>
          <w:p w14:paraId="55F01A9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高强度6系铝型材加镀锌板，持久耐用、牢固稳定、表面静电吸附喷涂工艺，</w:t>
            </w:r>
            <w:r>
              <w:rPr>
                <w:rFonts w:hint="eastAsia" w:ascii="宋体" w:hAnsi="宋体" w:eastAsia="宋体"/>
                <w:sz w:val="28"/>
                <w:szCs w:val="28"/>
                <w:lang w:val="en-US" w:eastAsia="zh-CN"/>
              </w:rPr>
              <w:t>以</w:t>
            </w:r>
            <w:r>
              <w:rPr>
                <w:rFonts w:hint="eastAsia" w:ascii="宋体" w:hAnsi="宋体" w:eastAsia="宋体"/>
                <w:sz w:val="28"/>
                <w:szCs w:val="28"/>
              </w:rPr>
              <w:t>增加耐磨和防锈能力</w:t>
            </w:r>
            <w:r>
              <w:rPr>
                <w:rFonts w:hint="eastAsia" w:ascii="宋体" w:hAnsi="宋体" w:eastAsia="宋体"/>
                <w:sz w:val="28"/>
                <w:szCs w:val="28"/>
                <w:lang w:eastAsia="zh-CN"/>
              </w:rPr>
              <w:t>。</w:t>
            </w:r>
          </w:p>
        </w:tc>
      </w:tr>
      <w:tr w14:paraId="7203A5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D54B3C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8C2266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7.2</w:t>
            </w:r>
          </w:p>
        </w:tc>
        <w:tc>
          <w:tcPr>
            <w:tcW w:w="6604" w:type="dxa"/>
            <w:tcBorders>
              <w:top w:val="single" w:color="auto" w:sz="4" w:space="0"/>
              <w:left w:val="nil"/>
              <w:bottom w:val="single" w:color="auto" w:sz="4" w:space="0"/>
              <w:right w:val="single" w:color="auto" w:sz="4" w:space="0"/>
            </w:tcBorders>
            <w:shd w:val="clear" w:color="auto" w:fill="auto"/>
            <w:vAlign w:val="top"/>
          </w:tcPr>
          <w:p w14:paraId="084315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三层板设计，底层带有储物抽屉，</w:t>
            </w:r>
            <w:r>
              <w:rPr>
                <w:rFonts w:hint="eastAsia" w:ascii="宋体" w:hAnsi="宋体" w:eastAsia="宋体"/>
                <w:sz w:val="28"/>
                <w:szCs w:val="28"/>
                <w:lang w:val="en-US" w:eastAsia="zh-CN"/>
              </w:rPr>
              <w:t>配备</w:t>
            </w:r>
            <w:r>
              <w:rPr>
                <w:rFonts w:hint="eastAsia" w:ascii="宋体" w:hAnsi="宋体" w:eastAsia="宋体"/>
                <w:sz w:val="28"/>
                <w:szCs w:val="28"/>
              </w:rPr>
              <w:t>隔离变压器电源盒，带工作站底架，</w:t>
            </w:r>
            <w:r>
              <w:rPr>
                <w:rFonts w:hint="eastAsia" w:ascii="宋体" w:hAnsi="宋体" w:eastAsia="宋体"/>
                <w:sz w:val="28"/>
                <w:szCs w:val="28"/>
                <w:lang w:val="en-US" w:eastAsia="zh-CN"/>
              </w:rPr>
              <w:t>配备</w:t>
            </w:r>
            <w:r>
              <w:rPr>
                <w:rFonts w:hint="eastAsia" w:ascii="宋体" w:hAnsi="宋体" w:eastAsia="宋体"/>
                <w:sz w:val="28"/>
                <w:szCs w:val="28"/>
              </w:rPr>
              <w:t>万向静音轮</w:t>
            </w:r>
            <w:r>
              <w:rPr>
                <w:rFonts w:hint="eastAsia" w:ascii="宋体" w:hAnsi="宋体" w:eastAsia="宋体"/>
                <w:sz w:val="28"/>
                <w:szCs w:val="28"/>
                <w:lang w:eastAsia="zh-CN"/>
              </w:rPr>
              <w:t>。</w:t>
            </w:r>
          </w:p>
        </w:tc>
      </w:tr>
      <w:tr w14:paraId="00EE8E9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63397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FEBF01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7.3</w:t>
            </w:r>
          </w:p>
        </w:tc>
        <w:tc>
          <w:tcPr>
            <w:tcW w:w="6604" w:type="dxa"/>
            <w:tcBorders>
              <w:top w:val="single" w:color="auto" w:sz="4" w:space="0"/>
              <w:left w:val="nil"/>
              <w:bottom w:val="single" w:color="auto" w:sz="4" w:space="0"/>
              <w:right w:val="single" w:color="auto" w:sz="4" w:space="0"/>
            </w:tcBorders>
            <w:shd w:val="clear" w:color="auto" w:fill="auto"/>
            <w:vAlign w:val="top"/>
          </w:tcPr>
          <w:p w14:paraId="0BBDE7B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层板高度可调（范围：上下10cm），层板承重能力≥50KG</w:t>
            </w:r>
            <w:r>
              <w:rPr>
                <w:rFonts w:hint="eastAsia" w:ascii="宋体" w:hAnsi="宋体" w:eastAsia="宋体"/>
                <w:sz w:val="28"/>
                <w:szCs w:val="28"/>
                <w:lang w:eastAsia="zh-CN"/>
              </w:rPr>
              <w:t>。</w:t>
            </w:r>
          </w:p>
        </w:tc>
      </w:tr>
      <w:tr w14:paraId="2642C81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39C3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E24593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6604" w:type="dxa"/>
            <w:tcBorders>
              <w:top w:val="single" w:color="auto" w:sz="4" w:space="0"/>
              <w:left w:val="nil"/>
              <w:bottom w:val="single" w:color="auto" w:sz="4" w:space="0"/>
              <w:right w:val="single" w:color="auto" w:sz="4" w:space="0"/>
            </w:tcBorders>
            <w:shd w:val="clear" w:color="auto" w:fill="auto"/>
            <w:vAlign w:val="top"/>
          </w:tcPr>
          <w:p w14:paraId="633F7B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配备10根一次性使用等离子手术电极，具体形状医院可选，且电极应在内蒙古自治区阳光采购平台上。</w:t>
            </w:r>
          </w:p>
        </w:tc>
      </w:tr>
      <w:tr w14:paraId="04D5C4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405E3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7A76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6604" w:type="dxa"/>
            <w:tcBorders>
              <w:top w:val="single" w:color="auto" w:sz="4" w:space="0"/>
              <w:left w:val="nil"/>
              <w:bottom w:val="single" w:color="auto" w:sz="4" w:space="0"/>
              <w:right w:val="single" w:color="auto" w:sz="4" w:space="0"/>
            </w:tcBorders>
            <w:shd w:val="clear" w:color="auto" w:fill="auto"/>
            <w:vAlign w:val="top"/>
          </w:tcPr>
          <w:p w14:paraId="3C1B44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硬性纤维输尿管肾镜，1条，满足如下要求：</w:t>
            </w:r>
          </w:p>
        </w:tc>
      </w:tr>
      <w:tr w14:paraId="0335584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B9350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AFC95D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9.1</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32343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视向角</w:t>
            </w:r>
            <w:r>
              <w:rPr>
                <w:rFonts w:hint="eastAsia" w:ascii="宋体" w:hAnsi="宋体" w:eastAsia="宋体"/>
                <w:sz w:val="28"/>
                <w:szCs w:val="28"/>
                <w:lang w:eastAsia="zh-CN"/>
              </w:rPr>
              <w:t>≥</w:t>
            </w:r>
            <w:r>
              <w:rPr>
                <w:rFonts w:hint="eastAsia" w:ascii="宋体" w:hAnsi="宋体" w:eastAsia="宋体"/>
                <w:sz w:val="28"/>
                <w:szCs w:val="28"/>
              </w:rPr>
              <w:t>0°</w:t>
            </w:r>
            <w:r>
              <w:rPr>
                <w:rFonts w:hint="eastAsia" w:ascii="宋体" w:hAnsi="宋体" w:eastAsia="宋体"/>
                <w:sz w:val="28"/>
                <w:szCs w:val="28"/>
                <w:lang w:eastAsia="zh-CN"/>
              </w:rPr>
              <w:t>，</w:t>
            </w:r>
            <w:r>
              <w:rPr>
                <w:rFonts w:hint="eastAsia" w:ascii="宋体" w:hAnsi="宋体" w:eastAsia="宋体"/>
                <w:sz w:val="28"/>
                <w:szCs w:val="28"/>
              </w:rPr>
              <w:t>视场角</w:t>
            </w:r>
            <w:r>
              <w:rPr>
                <w:rFonts w:hint="eastAsia" w:ascii="宋体" w:hAnsi="宋体" w:eastAsia="宋体"/>
                <w:sz w:val="28"/>
                <w:szCs w:val="28"/>
                <w:lang w:eastAsia="zh-CN"/>
              </w:rPr>
              <w:t>≥</w:t>
            </w:r>
            <w:r>
              <w:rPr>
                <w:rFonts w:hint="eastAsia" w:ascii="宋体" w:hAnsi="宋体" w:eastAsia="宋体"/>
                <w:sz w:val="28"/>
                <w:szCs w:val="28"/>
              </w:rPr>
              <w:t>84°</w:t>
            </w:r>
            <w:r>
              <w:rPr>
                <w:rFonts w:hint="eastAsia" w:ascii="宋体" w:hAnsi="宋体" w:eastAsia="宋体"/>
                <w:sz w:val="28"/>
                <w:szCs w:val="28"/>
                <w:lang w:eastAsia="zh-CN"/>
              </w:rPr>
              <w:t>，有效景深范围≥</w:t>
            </w:r>
            <w:r>
              <w:rPr>
                <w:rFonts w:hint="eastAsia" w:ascii="宋体" w:hAnsi="宋体" w:eastAsia="宋体"/>
                <w:sz w:val="28"/>
                <w:szCs w:val="28"/>
                <w:lang w:val="en-US" w:eastAsia="zh-CN"/>
              </w:rPr>
              <w:t>20mm。</w:t>
            </w:r>
          </w:p>
        </w:tc>
      </w:tr>
      <w:tr w14:paraId="0308ED2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CC5D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D9773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39ECF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eastAsia="zh-CN"/>
              </w:rPr>
              <w:t>有效使用工作</w:t>
            </w:r>
            <w:r>
              <w:rPr>
                <w:rFonts w:hint="eastAsia" w:ascii="宋体" w:hAnsi="宋体" w:eastAsia="宋体"/>
                <w:sz w:val="28"/>
                <w:szCs w:val="28"/>
              </w:rPr>
              <w:t>通道</w:t>
            </w:r>
            <w:r>
              <w:rPr>
                <w:rFonts w:hint="eastAsia" w:ascii="宋体" w:hAnsi="宋体" w:eastAsia="宋体"/>
                <w:sz w:val="28"/>
                <w:szCs w:val="28"/>
                <w:lang w:eastAsia="zh-CN"/>
              </w:rPr>
              <w:t>≥</w:t>
            </w:r>
            <w:r>
              <w:rPr>
                <w:rFonts w:hint="eastAsia" w:ascii="宋体" w:hAnsi="宋体" w:eastAsia="宋体"/>
                <w:sz w:val="28"/>
                <w:szCs w:val="28"/>
                <w:lang w:val="en-US" w:eastAsia="zh-CN"/>
              </w:rPr>
              <w:t>11.5</w:t>
            </w:r>
            <w:r>
              <w:rPr>
                <w:rFonts w:hint="eastAsia" w:ascii="宋体" w:hAnsi="宋体" w:eastAsia="宋体"/>
                <w:sz w:val="28"/>
                <w:szCs w:val="28"/>
              </w:rPr>
              <w:t>Fr，</w:t>
            </w:r>
            <w:r>
              <w:rPr>
                <w:rFonts w:hint="eastAsia" w:ascii="宋体" w:hAnsi="宋体" w:eastAsia="宋体"/>
                <w:sz w:val="28"/>
                <w:szCs w:val="28"/>
                <w:lang w:eastAsia="zh-CN"/>
              </w:rPr>
              <w:t>有效</w:t>
            </w:r>
            <w:r>
              <w:rPr>
                <w:rFonts w:hint="eastAsia" w:ascii="宋体" w:hAnsi="宋体" w:eastAsia="宋体"/>
                <w:sz w:val="28"/>
                <w:szCs w:val="28"/>
              </w:rPr>
              <w:t>工作长度</w:t>
            </w:r>
            <w:r>
              <w:rPr>
                <w:rFonts w:hint="eastAsia" w:ascii="宋体" w:hAnsi="宋体" w:eastAsia="宋体"/>
                <w:sz w:val="28"/>
                <w:szCs w:val="28"/>
                <w:lang w:val="en-US" w:eastAsia="zh-CN"/>
              </w:rPr>
              <w:t>225</w:t>
            </w:r>
            <w:r>
              <w:rPr>
                <w:rFonts w:hint="eastAsia" w:ascii="宋体" w:hAnsi="宋体" w:eastAsia="宋体"/>
                <w:sz w:val="28"/>
                <w:szCs w:val="28"/>
              </w:rPr>
              <w:t>mm</w:t>
            </w:r>
            <w:r>
              <w:rPr>
                <w:rFonts w:hint="eastAsia" w:ascii="宋体" w:hAnsi="宋体" w:eastAsia="宋体"/>
                <w:sz w:val="28"/>
                <w:szCs w:val="28"/>
                <w:lang w:eastAsia="zh-CN"/>
              </w:rPr>
              <w:t>。</w:t>
            </w:r>
          </w:p>
        </w:tc>
      </w:tr>
      <w:tr w14:paraId="37CDEB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AC7B9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48CBC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A6970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应为半硬性一体式硬镜，外管采用钛合金和不锈钢的原材料，可以最大程度保证镜管的结构坚固同时允许镜体微弯，回弹性好。</w:t>
            </w:r>
          </w:p>
        </w:tc>
      </w:tr>
      <w:tr w14:paraId="3C4941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CB06C2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1FFC6A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9.4</w:t>
            </w:r>
          </w:p>
        </w:tc>
        <w:tc>
          <w:tcPr>
            <w:tcW w:w="6604" w:type="dxa"/>
            <w:tcBorders>
              <w:top w:val="single" w:color="auto" w:sz="4" w:space="0"/>
              <w:left w:val="nil"/>
              <w:bottom w:val="single" w:color="auto" w:sz="4" w:space="0"/>
              <w:right w:val="single" w:color="auto" w:sz="4" w:space="0"/>
            </w:tcBorders>
            <w:shd w:val="clear" w:color="auto" w:fill="auto"/>
            <w:vAlign w:val="center"/>
          </w:tcPr>
          <w:p w14:paraId="65188E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左右水通道进出水通过开关控制，</w:t>
            </w:r>
            <w:r>
              <w:rPr>
                <w:rFonts w:hint="eastAsia" w:ascii="宋体" w:hAnsi="宋体" w:eastAsia="宋体"/>
                <w:sz w:val="28"/>
                <w:szCs w:val="28"/>
              </w:rPr>
              <w:t>肾镜图像无扭曲，平面图像，超广角</w:t>
            </w:r>
            <w:r>
              <w:rPr>
                <w:rFonts w:hint="eastAsia" w:ascii="宋体" w:hAnsi="宋体" w:eastAsia="宋体"/>
                <w:sz w:val="28"/>
                <w:szCs w:val="28"/>
                <w:lang w:eastAsia="zh-CN"/>
              </w:rPr>
              <w:t>。</w:t>
            </w:r>
          </w:p>
        </w:tc>
      </w:tr>
      <w:tr w14:paraId="0240FE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91F11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735A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9.5</w:t>
            </w:r>
          </w:p>
        </w:tc>
        <w:tc>
          <w:tcPr>
            <w:tcW w:w="6604" w:type="dxa"/>
            <w:tcBorders>
              <w:top w:val="single" w:color="auto" w:sz="4" w:space="0"/>
              <w:left w:val="nil"/>
              <w:bottom w:val="single" w:color="auto" w:sz="4" w:space="0"/>
              <w:right w:val="single" w:color="auto" w:sz="4" w:space="0"/>
            </w:tcBorders>
            <w:shd w:val="clear" w:color="auto" w:fill="auto"/>
            <w:vAlign w:val="center"/>
          </w:tcPr>
          <w:p w14:paraId="3D73FF2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镜身与冲洗转接头应为</w:t>
            </w:r>
            <w:r>
              <w:rPr>
                <w:rFonts w:hint="eastAsia" w:ascii="宋体" w:hAnsi="宋体" w:eastAsia="宋体"/>
                <w:sz w:val="28"/>
                <w:szCs w:val="28"/>
              </w:rPr>
              <w:t>一体化</w:t>
            </w:r>
            <w:r>
              <w:rPr>
                <w:rFonts w:hint="eastAsia" w:ascii="宋体" w:hAnsi="宋体" w:eastAsia="宋体"/>
                <w:sz w:val="28"/>
                <w:szCs w:val="28"/>
                <w:lang w:eastAsia="zh-CN"/>
              </w:rPr>
              <w:t>设计</w:t>
            </w:r>
            <w:r>
              <w:rPr>
                <w:rFonts w:hint="eastAsia" w:ascii="宋体" w:hAnsi="宋体" w:eastAsia="宋体"/>
                <w:sz w:val="28"/>
                <w:szCs w:val="28"/>
              </w:rPr>
              <w:t>，激光焊接密封，</w:t>
            </w:r>
            <w:r>
              <w:rPr>
                <w:rFonts w:hint="eastAsia" w:ascii="宋体" w:hAnsi="宋体" w:eastAsia="宋体"/>
                <w:sz w:val="28"/>
                <w:szCs w:val="28"/>
                <w:lang w:eastAsia="zh-CN"/>
              </w:rPr>
              <w:t>确保清洗、</w:t>
            </w:r>
            <w:r>
              <w:rPr>
                <w:rFonts w:hint="eastAsia" w:ascii="宋体" w:hAnsi="宋体" w:eastAsia="宋体"/>
                <w:sz w:val="28"/>
                <w:szCs w:val="28"/>
              </w:rPr>
              <w:t>消毒</w:t>
            </w:r>
            <w:r>
              <w:rPr>
                <w:rFonts w:hint="eastAsia" w:ascii="宋体" w:hAnsi="宋体" w:eastAsia="宋体"/>
                <w:sz w:val="28"/>
                <w:szCs w:val="28"/>
                <w:lang w:eastAsia="zh-CN"/>
              </w:rPr>
              <w:t>过程中</w:t>
            </w:r>
            <w:r>
              <w:rPr>
                <w:rFonts w:hint="eastAsia" w:ascii="宋体" w:hAnsi="宋体" w:eastAsia="宋体"/>
                <w:sz w:val="28"/>
                <w:szCs w:val="28"/>
              </w:rPr>
              <w:t>不进水气、雾气</w:t>
            </w:r>
            <w:r>
              <w:rPr>
                <w:rFonts w:hint="eastAsia" w:ascii="宋体" w:hAnsi="宋体" w:eastAsia="宋体"/>
                <w:sz w:val="28"/>
                <w:szCs w:val="28"/>
                <w:lang w:eastAsia="zh-CN"/>
              </w:rPr>
              <w:t>，有自动闭合的内置阀门，保证器械、导丝在被移除时不会漏水。</w:t>
            </w:r>
          </w:p>
        </w:tc>
      </w:tr>
      <w:tr w14:paraId="707B99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06096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0752DD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04C20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内设双层密封系统、保障密封性能，更换密封阀操作简便，</w:t>
            </w:r>
            <w:r>
              <w:rPr>
                <w:rFonts w:hint="eastAsia" w:ascii="宋体" w:hAnsi="宋体" w:eastAsia="宋体"/>
                <w:sz w:val="28"/>
                <w:szCs w:val="28"/>
              </w:rPr>
              <w:t>物</w:t>
            </w:r>
            <w:r>
              <w:rPr>
                <w:rFonts w:hint="eastAsia" w:ascii="宋体" w:hAnsi="宋体" w:eastAsia="宋体"/>
                <w:sz w:val="28"/>
                <w:szCs w:val="28"/>
                <w:lang w:eastAsia="zh-CN"/>
              </w:rPr>
              <w:t>镜采用</w:t>
            </w:r>
            <w:r>
              <w:rPr>
                <w:rFonts w:hint="eastAsia" w:ascii="宋体" w:hAnsi="宋体" w:eastAsia="宋体"/>
                <w:sz w:val="28"/>
                <w:szCs w:val="28"/>
              </w:rPr>
              <w:t>蓝宝石镜片密封，</w:t>
            </w:r>
            <w:r>
              <w:rPr>
                <w:rFonts w:hint="eastAsia" w:ascii="宋体" w:hAnsi="宋体" w:eastAsia="宋体"/>
                <w:sz w:val="28"/>
                <w:szCs w:val="28"/>
                <w:lang w:eastAsia="zh-CN"/>
              </w:rPr>
              <w:t>不易磨损，</w:t>
            </w:r>
            <w:r>
              <w:rPr>
                <w:rFonts w:hint="eastAsia" w:ascii="宋体" w:hAnsi="宋体" w:eastAsia="宋体"/>
                <w:sz w:val="28"/>
                <w:szCs w:val="28"/>
              </w:rPr>
              <w:t>镜内是光学</w:t>
            </w:r>
            <w:r>
              <w:rPr>
                <w:rFonts w:hint="eastAsia" w:ascii="宋体" w:hAnsi="宋体" w:eastAsia="宋体"/>
                <w:sz w:val="28"/>
                <w:szCs w:val="28"/>
                <w:lang w:eastAsia="zh-CN"/>
              </w:rPr>
              <w:t>进口</w:t>
            </w:r>
            <w:r>
              <w:rPr>
                <w:rFonts w:hint="eastAsia" w:ascii="宋体" w:hAnsi="宋体" w:eastAsia="宋体"/>
                <w:sz w:val="28"/>
                <w:szCs w:val="28"/>
              </w:rPr>
              <w:t>纤维，允许镜微曲</w:t>
            </w:r>
            <w:r>
              <w:rPr>
                <w:rFonts w:hint="eastAsia" w:ascii="宋体" w:hAnsi="宋体" w:eastAsia="宋体"/>
                <w:sz w:val="28"/>
                <w:szCs w:val="28"/>
                <w:lang w:eastAsia="zh-CN"/>
              </w:rPr>
              <w:t>。</w:t>
            </w:r>
          </w:p>
        </w:tc>
      </w:tr>
      <w:tr w14:paraId="3D84B3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12FAE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566A5D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9.7</w:t>
            </w:r>
          </w:p>
        </w:tc>
        <w:tc>
          <w:tcPr>
            <w:tcW w:w="6604" w:type="dxa"/>
            <w:tcBorders>
              <w:top w:val="single" w:color="auto" w:sz="4" w:space="0"/>
              <w:left w:val="nil"/>
              <w:bottom w:val="single" w:color="auto" w:sz="4" w:space="0"/>
              <w:right w:val="single" w:color="auto" w:sz="4" w:space="0"/>
            </w:tcBorders>
            <w:shd w:val="clear" w:color="auto" w:fill="auto"/>
            <w:vAlign w:val="center"/>
          </w:tcPr>
          <w:p w14:paraId="745EC6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目镜应为柱状体光学镜，有防球变系统，图像逼真无变形，目镜接头通用，可与多品牌成像设备接口相连。</w:t>
            </w:r>
          </w:p>
        </w:tc>
      </w:tr>
      <w:tr w14:paraId="558858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A10875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A1B42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9.8</w:t>
            </w:r>
          </w:p>
        </w:tc>
        <w:tc>
          <w:tcPr>
            <w:tcW w:w="6604" w:type="dxa"/>
            <w:tcBorders>
              <w:top w:val="single" w:color="auto" w:sz="4" w:space="0"/>
              <w:left w:val="nil"/>
              <w:bottom w:val="single" w:color="auto" w:sz="4" w:space="0"/>
              <w:right w:val="single" w:color="auto" w:sz="4" w:space="0"/>
            </w:tcBorders>
            <w:shd w:val="clear" w:color="auto" w:fill="auto"/>
            <w:vAlign w:val="center"/>
          </w:tcPr>
          <w:p w14:paraId="49BD780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支持开展微创经皮肾镜取石术，可作为钬激光碎石术的替代方案，用于治疗肾下盏大结石，也适用于儿童、青少年和成人，工作通道上的自动密封可确保快速安全地引入辅助器械，适用于气压弹道碎石、超声碎石。</w:t>
            </w:r>
          </w:p>
        </w:tc>
      </w:tr>
      <w:tr w14:paraId="701A536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CEEF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030CF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9.9</w:t>
            </w:r>
          </w:p>
        </w:tc>
        <w:tc>
          <w:tcPr>
            <w:tcW w:w="6604" w:type="dxa"/>
            <w:tcBorders>
              <w:top w:val="single" w:color="auto" w:sz="4" w:space="0"/>
              <w:left w:val="nil"/>
              <w:bottom w:val="single" w:color="auto" w:sz="4" w:space="0"/>
              <w:right w:val="single" w:color="auto" w:sz="4" w:space="0"/>
            </w:tcBorders>
            <w:shd w:val="clear" w:color="auto" w:fill="auto"/>
            <w:vAlign w:val="center"/>
          </w:tcPr>
          <w:p w14:paraId="3194E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可环氧乙烷、低温等离子消毒</w:t>
            </w:r>
            <w:r>
              <w:rPr>
                <w:rFonts w:hint="eastAsia" w:ascii="宋体" w:hAnsi="宋体" w:eastAsia="宋体"/>
                <w:sz w:val="28"/>
                <w:szCs w:val="28"/>
                <w:lang w:val="en-US" w:eastAsia="zh-CN"/>
              </w:rPr>
              <w:t>灭菌。</w:t>
            </w:r>
          </w:p>
        </w:tc>
      </w:tr>
      <w:tr w14:paraId="1EA46E2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C560DA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F8485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6604" w:type="dxa"/>
            <w:tcBorders>
              <w:top w:val="single" w:color="auto" w:sz="4" w:space="0"/>
              <w:left w:val="nil"/>
              <w:bottom w:val="single" w:color="auto" w:sz="4" w:space="0"/>
              <w:right w:val="single" w:color="auto" w:sz="4" w:space="0"/>
            </w:tcBorders>
            <w:shd w:val="clear" w:color="auto" w:fill="auto"/>
            <w:vAlign w:val="top"/>
          </w:tcPr>
          <w:p w14:paraId="0DCDA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中标后投标人所供产品的生产日期应距合同签订日期3个月以内。</w:t>
            </w:r>
          </w:p>
        </w:tc>
      </w:tr>
      <w:tr w14:paraId="5AA8D28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B84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9B41BD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11</w:t>
            </w:r>
          </w:p>
        </w:tc>
        <w:tc>
          <w:tcPr>
            <w:tcW w:w="6604" w:type="dxa"/>
            <w:tcBorders>
              <w:top w:val="single" w:color="auto" w:sz="4" w:space="0"/>
              <w:left w:val="nil"/>
              <w:bottom w:val="single" w:color="auto" w:sz="4" w:space="0"/>
              <w:right w:val="single" w:color="auto" w:sz="4" w:space="0"/>
            </w:tcBorders>
            <w:shd w:val="clear" w:color="auto" w:fill="auto"/>
            <w:vAlign w:val="center"/>
          </w:tcPr>
          <w:p w14:paraId="3497892B">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3956A6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D38B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DA51B2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A9B23B3">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431549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1E7DF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745D7E2A">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rtl w:val="0"/>
                <w:lang w:val="en-US" w:eastAsia="zh-CN"/>
              </w:rPr>
              <w:t>13</w:t>
            </w:r>
          </w:p>
        </w:tc>
        <w:tc>
          <w:tcPr>
            <w:tcW w:w="6604" w:type="dxa"/>
            <w:tcBorders>
              <w:top w:val="single" w:color="auto" w:sz="4" w:space="0"/>
              <w:left w:val="nil"/>
              <w:bottom w:val="single" w:color="auto" w:sz="4" w:space="0"/>
              <w:right w:val="single" w:color="auto" w:sz="4" w:space="0"/>
            </w:tcBorders>
            <w:shd w:val="clear" w:color="auto" w:fill="auto"/>
            <w:vAlign w:val="center"/>
          </w:tcPr>
          <w:p w14:paraId="169AF07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72CA37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3E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C60535D">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shd w:val="clear" w:color="auto" w:fill="auto"/>
            <w:vAlign w:val="center"/>
          </w:tcPr>
          <w:p w14:paraId="7539A2C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7605D63">
        <w:tblPrEx>
          <w:tblCellMar>
            <w:top w:w="0" w:type="dxa"/>
            <w:left w:w="108" w:type="dxa"/>
            <w:bottom w:w="0" w:type="dxa"/>
            <w:right w:w="108" w:type="dxa"/>
          </w:tblCellMar>
        </w:tblPrEx>
        <w:trPr>
          <w:trHeight w:val="365" w:hRule="atLeast"/>
        </w:trPr>
        <w:tc>
          <w:tcPr>
            <w:tcW w:w="88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051C889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2.非标“★”项，超过2项不满足或负偏离则导致响应无效。</w:t>
            </w:r>
            <w:bookmarkStart w:id="1" w:name="_GoBack"/>
            <w:bookmarkEnd w:id="1"/>
          </w:p>
        </w:tc>
      </w:tr>
    </w:tbl>
    <w:p w14:paraId="5E4975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5E765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8657</Words>
  <Characters>10010</Characters>
  <Lines>0</Lines>
  <Paragraphs>0</Paragraphs>
  <TotalTime>0</TotalTime>
  <ScaleCrop>false</ScaleCrop>
  <LinksUpToDate>false</LinksUpToDate>
  <CharactersWithSpaces>10558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2025-09-23T08:34:46Z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8DC2C87C842D4FCAABF567239B3776EF_13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