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5F29AC6">
      <w:pPr>
        <w:numPr>
          <w:ilvl w:val="0"/>
          <w:numId w:val="0"/>
        </w:numPr>
        <w:jc w:val="center"/>
        <w:rPr>
          <w:rFonts w:hint="eastAsia" w:ascii="宋体" w:hAnsi="宋体" w:eastAsia="宋体" w:cs="宋体"/>
          <w:b/>
          <w:bCs/>
          <w:sz w:val="36"/>
          <w:szCs w:val="36"/>
          <w:lang w:val="en-US" w:eastAsia="zh-CN"/>
        </w:rPr>
      </w:pPr>
      <w:bookmarkStart w:id="1" w:name="_GoBack"/>
      <w:r>
        <w:rPr>
          <w:rFonts w:hint="eastAsia" w:ascii="宋体" w:hAnsi="宋体" w:eastAsia="宋体" w:cs="宋体"/>
          <w:b/>
          <w:bCs/>
          <w:sz w:val="36"/>
          <w:szCs w:val="36"/>
          <w:lang w:val="en-US" w:eastAsia="zh-CN"/>
        </w:rPr>
        <w:t>宫腔镜系统项目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2025年11月15日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1"/>
        <w:tblW w:w="8845"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0"/>
        <w:gridCol w:w="1968"/>
        <w:gridCol w:w="1144"/>
        <w:gridCol w:w="1288"/>
        <w:gridCol w:w="1458"/>
        <w:gridCol w:w="2267"/>
      </w:tblGrid>
      <w:tr w14:paraId="57D7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EC6739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序号</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A6033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名称</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552E21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单位</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A5E3AD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数量</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28577F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预算单价</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DB4290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预算总价</w:t>
            </w:r>
          </w:p>
        </w:tc>
      </w:tr>
      <w:tr w14:paraId="7404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BCACD4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1</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768563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textAlignment w:val="center"/>
              <w:rPr>
                <w:rFonts w:hint="default" w:ascii="宋体" w:hAnsi="宋体" w:eastAsia="宋体" w:cs="宋体"/>
                <w:sz w:val="28"/>
                <w:szCs w:val="28"/>
                <w:u w:val="none"/>
                <w:lang w:val="en-US" w:eastAsia="zh-CN"/>
              </w:rPr>
            </w:pPr>
            <w:r>
              <w:rPr>
                <w:rFonts w:hint="default" w:ascii="宋体" w:hAnsi="宋体" w:eastAsia="宋体" w:cs="宋体"/>
                <w:kern w:val="0"/>
                <w:sz w:val="24"/>
                <w:szCs w:val="24"/>
                <w:lang w:val="en-US" w:eastAsia="zh-CN"/>
              </w:rPr>
              <w:t>宫腔镜系统</w:t>
            </w:r>
            <w:r>
              <w:rPr>
                <w:rFonts w:hint="eastAsia" w:ascii="宋体" w:hAnsi="宋体" w:eastAsia="宋体" w:cs="宋体"/>
                <w:kern w:val="0"/>
                <w:sz w:val="24"/>
                <w:szCs w:val="24"/>
                <w:lang w:val="en-US" w:eastAsia="zh-CN"/>
              </w:rPr>
              <w:t>项目</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322A7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textAlignment w:val="center"/>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套</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36561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textAlignment w:val="center"/>
              <w:rPr>
                <w:rFonts w:hint="eastAsia" w:ascii="宋体" w:hAnsi="宋体" w:eastAsia="宋体" w:cs="宋体"/>
                <w:sz w:val="28"/>
                <w:szCs w:val="28"/>
                <w:u w:val="none"/>
                <w:lang w:eastAsia="zh-CN"/>
              </w:rPr>
            </w:pPr>
            <w:r>
              <w:rPr>
                <w:rFonts w:hint="eastAsia" w:ascii="宋体" w:hAnsi="宋体" w:eastAsia="宋体" w:cs="宋体"/>
                <w:i w:val="0"/>
                <w:iCs w:val="0"/>
                <w:caps w:val="0"/>
                <w:color w:val="000000"/>
                <w:spacing w:val="0"/>
                <w:sz w:val="28"/>
                <w:szCs w:val="28"/>
                <w:u w:val="none"/>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5DEBED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textAlignment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75</w:t>
            </w:r>
            <w:r>
              <w:rPr>
                <w:rFonts w:hint="eastAsia" w:ascii="宋体" w:hAnsi="宋体" w:eastAsia="宋体" w:cs="宋体"/>
                <w:i w:val="0"/>
                <w:iCs w:val="0"/>
                <w:caps w:val="0"/>
                <w:color w:val="000000"/>
                <w:spacing w:val="0"/>
                <w:sz w:val="28"/>
                <w:szCs w:val="28"/>
                <w:u w:val="none"/>
              </w:rPr>
              <w:t>0000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E73AF6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textAlignment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75</w:t>
            </w:r>
            <w:r>
              <w:rPr>
                <w:rFonts w:hint="eastAsia" w:ascii="宋体" w:hAnsi="宋体" w:eastAsia="宋体" w:cs="宋体"/>
                <w:i w:val="0"/>
                <w:iCs w:val="0"/>
                <w:caps w:val="0"/>
                <w:color w:val="000000"/>
                <w:spacing w:val="0"/>
                <w:sz w:val="28"/>
                <w:szCs w:val="28"/>
                <w:u w:val="none"/>
              </w:rPr>
              <w:t>0000</w:t>
            </w:r>
          </w:p>
        </w:tc>
      </w:tr>
      <w:tr w14:paraId="34F5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6533"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2A980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0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总价合计</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A96E7C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75</w:t>
            </w:r>
            <w:r>
              <w:rPr>
                <w:rFonts w:hint="eastAsia" w:ascii="宋体" w:hAnsi="宋体" w:eastAsia="宋体" w:cs="宋体"/>
                <w:i w:val="0"/>
                <w:iCs w:val="0"/>
                <w:caps w:val="0"/>
                <w:color w:val="000000"/>
                <w:spacing w:val="0"/>
                <w:sz w:val="28"/>
                <w:szCs w:val="28"/>
                <w:u w:val="none"/>
              </w:rPr>
              <w:t>0000</w:t>
            </w:r>
          </w:p>
        </w:tc>
      </w:tr>
      <w:tr w14:paraId="241C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0BFC9F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7A2653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611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65A28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15</w:t>
            </w:r>
            <w:r>
              <w:rPr>
                <w:rFonts w:hint="eastAsia" w:ascii="宋体" w:hAnsi="宋体" w:eastAsia="宋体" w:cs="宋体"/>
                <w:i w:val="0"/>
                <w:iCs w:val="0"/>
                <w:caps w:val="0"/>
                <w:color w:val="000000"/>
                <w:spacing w:val="0"/>
                <w:sz w:val="28"/>
                <w:szCs w:val="28"/>
                <w:u w:val="none"/>
              </w:rPr>
              <w:t>日内。</w:t>
            </w:r>
          </w:p>
        </w:tc>
      </w:tr>
      <w:tr w14:paraId="2770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31D1D2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C79A90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611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0791A0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3年</w:t>
            </w:r>
          </w:p>
        </w:tc>
      </w:tr>
      <w:tr w14:paraId="3868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D33C63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934B58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611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CE0AA2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设备验收通过后支付总货款的 100% 。</w:t>
            </w:r>
          </w:p>
        </w:tc>
      </w:tr>
      <w:tr w14:paraId="7D1E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A97B7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6B648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611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FB032B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089AD14">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本项目包含1套宫腔镜系统，用于妇产科设备更新，主要开展宫腔镜下的相关妇科疾病手术治疗。</w:t>
      </w:r>
    </w:p>
    <w:p w14:paraId="2506CBA6">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tbl>
      <w:tblPr>
        <w:tblStyle w:val="11"/>
        <w:tblW w:w="8503" w:type="dxa"/>
        <w:tblInd w:w="0" w:type="dxa"/>
        <w:tblLayout w:type="fixed"/>
        <w:tblCellMar>
          <w:top w:w="0" w:type="dxa"/>
          <w:left w:w="108" w:type="dxa"/>
          <w:bottom w:w="0" w:type="dxa"/>
          <w:right w:w="108" w:type="dxa"/>
        </w:tblCellMar>
      </w:tblPr>
      <w:tblGrid>
        <w:gridCol w:w="692"/>
        <w:gridCol w:w="677"/>
        <w:gridCol w:w="7134"/>
      </w:tblGrid>
      <w:tr w14:paraId="020D339D">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0657D660">
            <w:pPr>
              <w:widowControl/>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参数性质</w:t>
            </w:r>
          </w:p>
        </w:tc>
        <w:tc>
          <w:tcPr>
            <w:tcW w:w="677" w:type="dxa"/>
            <w:tcBorders>
              <w:top w:val="single" w:color="auto" w:sz="4" w:space="0"/>
              <w:left w:val="nil"/>
              <w:bottom w:val="single" w:color="auto" w:sz="4" w:space="0"/>
              <w:right w:val="single" w:color="auto" w:sz="4" w:space="0"/>
            </w:tcBorders>
            <w:vAlign w:val="center"/>
          </w:tcPr>
          <w:p w14:paraId="19319EAE">
            <w:pPr>
              <w:widowControl/>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编号</w:t>
            </w:r>
          </w:p>
        </w:tc>
        <w:tc>
          <w:tcPr>
            <w:tcW w:w="7134" w:type="dxa"/>
            <w:tcBorders>
              <w:top w:val="single" w:color="auto" w:sz="4" w:space="0"/>
              <w:left w:val="nil"/>
              <w:bottom w:val="single" w:color="auto" w:sz="4" w:space="0"/>
              <w:right w:val="single" w:color="auto" w:sz="4" w:space="0"/>
            </w:tcBorders>
            <w:vAlign w:val="center"/>
          </w:tcPr>
          <w:p w14:paraId="31734D15">
            <w:pPr>
              <w:widowControl/>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技术参数和</w:t>
            </w:r>
            <w:r>
              <w:rPr>
                <w:rFonts w:hint="eastAsia" w:ascii="宋体" w:hAnsi="宋体" w:eastAsia="宋体" w:cs="宋体"/>
                <w:b w:val="0"/>
                <w:bCs w:val="0"/>
                <w:sz w:val="21"/>
                <w:szCs w:val="21"/>
                <w:lang w:val="en-US" w:eastAsia="zh-CN"/>
              </w:rPr>
              <w:t>要求</w:t>
            </w:r>
          </w:p>
        </w:tc>
      </w:tr>
      <w:tr w14:paraId="047E856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BBB8ECF">
            <w:pPr>
              <w:widowControl/>
              <w:spacing w:line="240" w:lineRule="auto"/>
              <w:jc w:val="center"/>
              <w:rPr>
                <w:rFonts w:hint="eastAsia" w:ascii="宋体" w:hAnsi="宋体" w:eastAsia="宋体" w:cs="宋体"/>
                <w:b w:val="0"/>
                <w:bCs w:val="0"/>
                <w:kern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7C2CACC0">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w:t>
            </w:r>
          </w:p>
        </w:tc>
        <w:tc>
          <w:tcPr>
            <w:tcW w:w="7134" w:type="dxa"/>
            <w:tcBorders>
              <w:top w:val="single" w:color="auto" w:sz="4" w:space="0"/>
              <w:left w:val="nil"/>
              <w:bottom w:val="single" w:color="auto" w:sz="4" w:space="0"/>
              <w:right w:val="single" w:color="auto" w:sz="4" w:space="0"/>
            </w:tcBorders>
            <w:vAlign w:val="center"/>
          </w:tcPr>
          <w:p w14:paraId="0438776C">
            <w:pPr>
              <w:widowControl/>
              <w:spacing w:line="240" w:lineRule="auto"/>
              <w:jc w:val="left"/>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sz w:val="21"/>
                <w:szCs w:val="21"/>
              </w:rPr>
              <w:t>4K</w:t>
            </w:r>
            <w:r>
              <w:rPr>
                <w:rFonts w:hint="eastAsia" w:ascii="宋体" w:hAnsi="宋体" w:eastAsia="宋体" w:cs="宋体"/>
                <w:b w:val="0"/>
                <w:bCs w:val="0"/>
                <w:sz w:val="21"/>
                <w:szCs w:val="21"/>
                <w:lang w:eastAsia="zh-Hans"/>
              </w:rPr>
              <w:t>内窥镜</w:t>
            </w:r>
            <w:r>
              <w:rPr>
                <w:rFonts w:hint="eastAsia" w:ascii="宋体" w:hAnsi="宋体" w:eastAsia="宋体" w:cs="宋体"/>
                <w:b w:val="0"/>
                <w:bCs w:val="0"/>
                <w:sz w:val="21"/>
                <w:szCs w:val="21"/>
              </w:rPr>
              <w:t>摄像主机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1套，应满足如下要求：</w:t>
            </w:r>
          </w:p>
        </w:tc>
      </w:tr>
      <w:tr w14:paraId="2A44FA9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AFEDD16">
            <w:pPr>
              <w:widowControl/>
              <w:spacing w:line="240" w:lineRule="auto"/>
              <w:jc w:val="center"/>
              <w:rPr>
                <w:rFonts w:hint="eastAsia" w:ascii="宋体" w:hAnsi="宋体" w:eastAsia="宋体" w:cs="宋体"/>
                <w:b w:val="0"/>
                <w:bCs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w:t>
            </w:r>
          </w:p>
        </w:tc>
        <w:tc>
          <w:tcPr>
            <w:tcW w:w="677" w:type="dxa"/>
            <w:tcBorders>
              <w:top w:val="single" w:color="auto" w:sz="4" w:space="0"/>
              <w:left w:val="nil"/>
              <w:bottom w:val="single" w:color="auto" w:sz="4" w:space="0"/>
              <w:right w:val="single" w:color="auto" w:sz="4" w:space="0"/>
            </w:tcBorders>
            <w:vAlign w:val="center"/>
          </w:tcPr>
          <w:p w14:paraId="7456437D">
            <w:pPr>
              <w:widowControl/>
              <w:numPr>
                <w:ilvl w:val="0"/>
                <w:numId w:val="0"/>
              </w:numPr>
              <w:spacing w:line="240" w:lineRule="auto"/>
              <w:ind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1.1</w:t>
            </w:r>
          </w:p>
        </w:tc>
        <w:tc>
          <w:tcPr>
            <w:tcW w:w="7134" w:type="dxa"/>
            <w:tcBorders>
              <w:top w:val="single" w:color="auto" w:sz="4" w:space="0"/>
              <w:left w:val="nil"/>
              <w:bottom w:val="single" w:color="auto" w:sz="4" w:space="0"/>
              <w:right w:val="single" w:color="auto" w:sz="4" w:space="0"/>
            </w:tcBorders>
            <w:vAlign w:val="center"/>
          </w:tcPr>
          <w:p w14:paraId="61D0ABDA">
            <w:pPr>
              <w:pStyle w:val="1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主机</w:t>
            </w: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具备4K图像处理性能，最大</w:t>
            </w: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能够输出4096*2160超高清像素影像。</w:t>
            </w:r>
          </w:p>
        </w:tc>
      </w:tr>
      <w:tr w14:paraId="08A03B0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EA603A1">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6B44726F">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1.2</w:t>
            </w:r>
          </w:p>
        </w:tc>
        <w:tc>
          <w:tcPr>
            <w:tcW w:w="7134" w:type="dxa"/>
            <w:tcBorders>
              <w:top w:val="single" w:color="auto" w:sz="4" w:space="0"/>
              <w:left w:val="nil"/>
              <w:bottom w:val="single" w:color="auto" w:sz="4" w:space="0"/>
              <w:right w:val="single" w:color="auto" w:sz="4" w:space="0"/>
            </w:tcBorders>
            <w:vAlign w:val="center"/>
          </w:tcPr>
          <w:p w14:paraId="78F49048">
            <w:pPr>
              <w:pStyle w:val="1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防电击程度分类</w:t>
            </w:r>
            <w:r>
              <w:rPr>
                <w:rFonts w:hint="eastAsia" w:ascii="宋体" w:hAnsi="宋体" w:eastAsia="宋体" w:cs="宋体"/>
                <w:b w:val="0"/>
                <w:bCs w:val="0"/>
                <w:color w:val="000000" w:themeColor="text1"/>
                <w:sz w:val="21"/>
                <w:szCs w:val="21"/>
                <w:lang w:val="en-US" w:eastAsia="zh-CN"/>
                <w14:textFill>
                  <w14:solidFill>
                    <w14:schemeClr w14:val="tx1"/>
                  </w14:solidFill>
                </w14:textFill>
              </w:rPr>
              <w:t>应为</w:t>
            </w:r>
            <w:r>
              <w:rPr>
                <w:rFonts w:hint="eastAsia" w:ascii="宋体" w:hAnsi="宋体" w:eastAsia="宋体" w:cs="宋体"/>
                <w:b w:val="0"/>
                <w:bCs w:val="0"/>
                <w:color w:val="000000" w:themeColor="text1"/>
                <w:sz w:val="21"/>
                <w:szCs w:val="21"/>
                <w14:textFill>
                  <w14:solidFill>
                    <w14:schemeClr w14:val="tx1"/>
                  </w14:solidFill>
                </w14:textFill>
              </w:rPr>
              <w:t>CF 级别防护。</w:t>
            </w:r>
          </w:p>
        </w:tc>
      </w:tr>
      <w:tr w14:paraId="0CB74F6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3823859">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05C7BC86">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1.3</w:t>
            </w:r>
          </w:p>
        </w:tc>
        <w:tc>
          <w:tcPr>
            <w:tcW w:w="7134" w:type="dxa"/>
            <w:tcBorders>
              <w:top w:val="single" w:color="auto" w:sz="4" w:space="0"/>
              <w:left w:val="nil"/>
              <w:bottom w:val="single" w:color="auto" w:sz="4" w:space="0"/>
              <w:right w:val="single" w:color="auto" w:sz="4" w:space="0"/>
            </w:tcBorders>
            <w:vAlign w:val="center"/>
          </w:tcPr>
          <w:p w14:paraId="21487F43">
            <w:pPr>
              <w:pStyle w:val="1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具有防除颤保护认证。</w:t>
            </w:r>
          </w:p>
        </w:tc>
      </w:tr>
      <w:tr w14:paraId="6C412B9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34160AC">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4161AE09">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1.4</w:t>
            </w:r>
          </w:p>
        </w:tc>
        <w:tc>
          <w:tcPr>
            <w:tcW w:w="7134" w:type="dxa"/>
            <w:tcBorders>
              <w:top w:val="single" w:color="auto" w:sz="4" w:space="0"/>
              <w:left w:val="nil"/>
              <w:bottom w:val="single" w:color="auto" w:sz="4" w:space="0"/>
              <w:right w:val="single" w:color="auto" w:sz="4" w:space="0"/>
            </w:tcBorders>
            <w:vAlign w:val="center"/>
          </w:tcPr>
          <w:p w14:paraId="0460037D">
            <w:pPr>
              <w:pStyle w:val="14"/>
              <w:widowControl/>
              <w:spacing w:line="240" w:lineRule="auto"/>
              <w:ind w:firstLine="0" w:firstLineChars="0"/>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具有电子变焦功能，放大倍数≥3倍</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64B55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D112CD0">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7EE31727">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1.5</w:t>
            </w:r>
          </w:p>
        </w:tc>
        <w:tc>
          <w:tcPr>
            <w:tcW w:w="7134" w:type="dxa"/>
            <w:tcBorders>
              <w:top w:val="single" w:color="auto" w:sz="4" w:space="0"/>
              <w:left w:val="nil"/>
              <w:bottom w:val="single" w:color="auto" w:sz="4" w:space="0"/>
              <w:right w:val="single" w:color="auto" w:sz="4" w:space="0"/>
            </w:tcBorders>
            <w:vAlign w:val="center"/>
          </w:tcPr>
          <w:p w14:paraId="0A27C67A">
            <w:pPr>
              <w:pStyle w:val="1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具有智能细节增强</w:t>
            </w:r>
            <w:r>
              <w:rPr>
                <w:rFonts w:hint="eastAsia" w:ascii="宋体" w:hAnsi="宋体" w:eastAsia="宋体" w:cs="宋体"/>
                <w:b w:val="0"/>
                <w:bCs w:val="0"/>
                <w:color w:val="000000" w:themeColor="text1"/>
                <w:sz w:val="21"/>
                <w:szCs w:val="21"/>
                <w:lang w:val="en-US" w:eastAsia="zh-CN"/>
                <w14:textFill>
                  <w14:solidFill>
                    <w14:schemeClr w14:val="tx1"/>
                  </w14:solidFill>
                </w14:textFill>
              </w:rPr>
              <w:t>功能</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以</w:t>
            </w:r>
            <w:r>
              <w:rPr>
                <w:rFonts w:hint="eastAsia" w:ascii="宋体" w:hAnsi="宋体" w:eastAsia="宋体" w:cs="宋体"/>
                <w:b w:val="0"/>
                <w:bCs w:val="0"/>
                <w:color w:val="000000" w:themeColor="text1"/>
                <w:sz w:val="21"/>
                <w:szCs w:val="21"/>
                <w14:textFill>
                  <w14:solidFill>
                    <w14:schemeClr w14:val="tx1"/>
                  </w14:solidFill>
                </w14:textFill>
              </w:rPr>
              <w:t>提供更佳的分辨力与色彩区分度。</w:t>
            </w:r>
          </w:p>
        </w:tc>
      </w:tr>
      <w:tr w14:paraId="7F2248D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6A374C4">
            <w:pPr>
              <w:widowControl/>
              <w:spacing w:line="240" w:lineRule="auto"/>
              <w:jc w:val="center"/>
              <w:rPr>
                <w:rFonts w:hint="eastAsia" w:ascii="宋体" w:hAnsi="宋体" w:eastAsia="宋体" w:cs="宋体"/>
                <w:b w:val="0"/>
                <w:bCs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w:t>
            </w:r>
          </w:p>
        </w:tc>
        <w:tc>
          <w:tcPr>
            <w:tcW w:w="677" w:type="dxa"/>
            <w:tcBorders>
              <w:top w:val="single" w:color="auto" w:sz="4" w:space="0"/>
              <w:left w:val="nil"/>
              <w:bottom w:val="single" w:color="auto" w:sz="4" w:space="0"/>
              <w:right w:val="single" w:color="auto" w:sz="4" w:space="0"/>
            </w:tcBorders>
            <w:vAlign w:val="center"/>
          </w:tcPr>
          <w:p w14:paraId="44D915DB">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1.6</w:t>
            </w:r>
          </w:p>
        </w:tc>
        <w:tc>
          <w:tcPr>
            <w:tcW w:w="7134" w:type="dxa"/>
            <w:tcBorders>
              <w:top w:val="single" w:color="auto" w:sz="4" w:space="0"/>
              <w:left w:val="nil"/>
              <w:bottom w:val="single" w:color="auto" w:sz="4" w:space="0"/>
              <w:right w:val="single" w:color="auto" w:sz="4" w:space="0"/>
            </w:tcBorders>
            <w:vAlign w:val="center"/>
          </w:tcPr>
          <w:p w14:paraId="28220BFA">
            <w:pPr>
              <w:pStyle w:val="1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配备</w:t>
            </w:r>
            <w:r>
              <w:rPr>
                <w:rFonts w:hint="eastAsia" w:ascii="宋体" w:hAnsi="宋体" w:eastAsia="宋体" w:cs="宋体"/>
                <w:b w:val="0"/>
                <w:bCs w:val="0"/>
                <w:color w:val="000000" w:themeColor="text1"/>
                <w:sz w:val="21"/>
                <w:szCs w:val="21"/>
                <w14:textFill>
                  <w14:solidFill>
                    <w14:schemeClr w14:val="tx1"/>
                  </w14:solidFill>
                </w14:textFill>
              </w:rPr>
              <w:t>触摸屏，屏幕尺寸≥7.6英寸。</w:t>
            </w:r>
          </w:p>
        </w:tc>
      </w:tr>
      <w:tr w14:paraId="60FB2FC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115D9C8">
            <w:pPr>
              <w:widowControl/>
              <w:spacing w:line="240" w:lineRule="auto"/>
              <w:jc w:val="center"/>
              <w:rPr>
                <w:rFonts w:hint="eastAsia" w:ascii="宋体" w:hAnsi="宋体" w:eastAsia="宋体" w:cs="宋体"/>
                <w:b w:val="0"/>
                <w:bCs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w:t>
            </w:r>
          </w:p>
        </w:tc>
        <w:tc>
          <w:tcPr>
            <w:tcW w:w="677" w:type="dxa"/>
            <w:tcBorders>
              <w:top w:val="single" w:color="auto" w:sz="4" w:space="0"/>
              <w:left w:val="nil"/>
              <w:bottom w:val="single" w:color="auto" w:sz="4" w:space="0"/>
              <w:right w:val="single" w:color="auto" w:sz="4" w:space="0"/>
            </w:tcBorders>
            <w:vAlign w:val="center"/>
          </w:tcPr>
          <w:p w14:paraId="2587DAC4">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1.7</w:t>
            </w:r>
          </w:p>
        </w:tc>
        <w:tc>
          <w:tcPr>
            <w:tcW w:w="7134" w:type="dxa"/>
            <w:tcBorders>
              <w:top w:val="single" w:color="auto" w:sz="4" w:space="0"/>
              <w:left w:val="nil"/>
              <w:bottom w:val="single" w:color="auto" w:sz="4" w:space="0"/>
              <w:right w:val="single" w:color="auto" w:sz="4" w:space="0"/>
            </w:tcBorders>
            <w:vAlign w:val="center"/>
          </w:tcPr>
          <w:p w14:paraId="1980B7C2">
            <w:pPr>
              <w:pStyle w:val="1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主机</w:t>
            </w: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自带内置USB3.0刻录系统，并在触摸屏上显示移动设备状态和可录制剩余时间。</w:t>
            </w:r>
          </w:p>
        </w:tc>
      </w:tr>
      <w:tr w14:paraId="6EE7E7B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F931B59">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3740F536">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1.8</w:t>
            </w:r>
          </w:p>
        </w:tc>
        <w:tc>
          <w:tcPr>
            <w:tcW w:w="7134" w:type="dxa"/>
            <w:tcBorders>
              <w:top w:val="single" w:color="auto" w:sz="4" w:space="0"/>
              <w:left w:val="nil"/>
              <w:bottom w:val="single" w:color="auto" w:sz="4" w:space="0"/>
              <w:right w:val="single" w:color="auto" w:sz="4" w:space="0"/>
            </w:tcBorders>
            <w:vAlign w:val="center"/>
          </w:tcPr>
          <w:p w14:paraId="4AECA2A1">
            <w:pPr>
              <w:pStyle w:val="1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具备≥3个USB接口。</w:t>
            </w:r>
          </w:p>
        </w:tc>
      </w:tr>
      <w:tr w14:paraId="4443EBB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FBA42A9">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3A18982B">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1.9</w:t>
            </w:r>
          </w:p>
        </w:tc>
        <w:tc>
          <w:tcPr>
            <w:tcW w:w="7134" w:type="dxa"/>
            <w:tcBorders>
              <w:top w:val="single" w:color="auto" w:sz="4" w:space="0"/>
              <w:left w:val="nil"/>
              <w:bottom w:val="single" w:color="auto" w:sz="4" w:space="0"/>
              <w:right w:val="single" w:color="auto" w:sz="4" w:space="0"/>
            </w:tcBorders>
            <w:vAlign w:val="center"/>
          </w:tcPr>
          <w:p w14:paraId="6E539A29">
            <w:pPr>
              <w:pStyle w:val="14"/>
              <w:widowControl/>
              <w:spacing w:line="240" w:lineRule="auto"/>
              <w:ind w:firstLine="0" w:firstLineChars="0"/>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支持</w:t>
            </w:r>
            <w:r>
              <w:rPr>
                <w:rFonts w:hint="eastAsia" w:ascii="宋体" w:hAnsi="宋体" w:eastAsia="宋体" w:cs="宋体"/>
                <w:b w:val="0"/>
                <w:bCs w:val="0"/>
                <w:color w:val="000000" w:themeColor="text1"/>
                <w:sz w:val="21"/>
                <w:szCs w:val="21"/>
                <w14:textFill>
                  <w14:solidFill>
                    <w14:schemeClr w14:val="tx1"/>
                  </w14:solidFill>
                </w14:textFill>
              </w:rPr>
              <w:t>H.265录像编码规范</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291C2B5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5E0EB31">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24DF2F8D">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1.10</w:t>
            </w:r>
          </w:p>
        </w:tc>
        <w:tc>
          <w:tcPr>
            <w:tcW w:w="7134" w:type="dxa"/>
            <w:tcBorders>
              <w:top w:val="single" w:color="auto" w:sz="4" w:space="0"/>
              <w:left w:val="nil"/>
              <w:bottom w:val="single" w:color="auto" w:sz="4" w:space="0"/>
              <w:right w:val="single" w:color="auto" w:sz="4" w:space="0"/>
            </w:tcBorders>
            <w:vAlign w:val="center"/>
          </w:tcPr>
          <w:p w14:paraId="6A097172">
            <w:pPr>
              <w:pStyle w:val="14"/>
              <w:widowControl/>
              <w:spacing w:line="240" w:lineRule="auto"/>
              <w:ind w:firstLine="0" w:firstLineChars="0"/>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最大录像码率</w:t>
            </w:r>
            <w:r>
              <w:rPr>
                <w:rFonts w:hint="eastAsia" w:ascii="宋体" w:hAnsi="宋体" w:eastAsia="宋体" w:cs="宋体"/>
                <w:b w:val="0"/>
                <w:bCs w:val="0"/>
                <w:color w:val="000000" w:themeColor="text1"/>
                <w:sz w:val="21"/>
                <w:szCs w:val="21"/>
                <w:lang w:val="en-US" w:eastAsia="zh-CN"/>
                <w14:textFill>
                  <w14:solidFill>
                    <w14:schemeClr w14:val="tx1"/>
                  </w14:solidFill>
                </w14:textFill>
              </w:rPr>
              <w:t>不小于</w:t>
            </w:r>
            <w:r>
              <w:rPr>
                <w:rFonts w:hint="eastAsia" w:ascii="宋体" w:hAnsi="宋体" w:eastAsia="宋体" w:cs="宋体"/>
                <w:b w:val="0"/>
                <w:bCs w:val="0"/>
                <w:color w:val="000000" w:themeColor="text1"/>
                <w:sz w:val="21"/>
                <w:szCs w:val="21"/>
                <w14:textFill>
                  <w14:solidFill>
                    <w14:schemeClr w14:val="tx1"/>
                  </w14:solidFill>
                </w14:textFill>
              </w:rPr>
              <w:t>120Mbps</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7AB653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158E0D0">
            <w:pPr>
              <w:widowControl/>
              <w:spacing w:line="240" w:lineRule="auto"/>
              <w:jc w:val="center"/>
              <w:rPr>
                <w:rFonts w:hint="eastAsia" w:ascii="宋体" w:hAnsi="宋体" w:eastAsia="宋体" w:cs="宋体"/>
                <w:b w:val="0"/>
                <w:bCs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w:t>
            </w:r>
          </w:p>
        </w:tc>
        <w:tc>
          <w:tcPr>
            <w:tcW w:w="677" w:type="dxa"/>
            <w:tcBorders>
              <w:top w:val="single" w:color="auto" w:sz="4" w:space="0"/>
              <w:left w:val="nil"/>
              <w:bottom w:val="single" w:color="auto" w:sz="4" w:space="0"/>
              <w:right w:val="single" w:color="auto" w:sz="4" w:space="0"/>
            </w:tcBorders>
            <w:vAlign w:val="center"/>
          </w:tcPr>
          <w:p w14:paraId="7F43293C">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1.11</w:t>
            </w:r>
          </w:p>
        </w:tc>
        <w:tc>
          <w:tcPr>
            <w:tcW w:w="7134" w:type="dxa"/>
            <w:tcBorders>
              <w:top w:val="single" w:color="auto" w:sz="4" w:space="0"/>
              <w:left w:val="nil"/>
              <w:bottom w:val="single" w:color="auto" w:sz="4" w:space="0"/>
              <w:right w:val="single" w:color="auto" w:sz="4" w:space="0"/>
            </w:tcBorders>
            <w:vAlign w:val="center"/>
          </w:tcPr>
          <w:p w14:paraId="3BBEE816">
            <w:pPr>
              <w:pStyle w:val="14"/>
              <w:widowControl/>
              <w:spacing w:line="240" w:lineRule="auto"/>
              <w:ind w:firstLine="0" w:firstLineChars="0"/>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4K信号输出接口</w:t>
            </w:r>
            <w:r>
              <w:rPr>
                <w:rFonts w:hint="eastAsia" w:ascii="宋体" w:hAnsi="宋体" w:eastAsia="宋体" w:cs="宋体"/>
                <w:b w:val="0"/>
                <w:bCs w:val="0"/>
                <w:color w:val="000000" w:themeColor="text1"/>
                <w:sz w:val="21"/>
                <w:szCs w:val="21"/>
                <w:lang w:val="en-US" w:eastAsia="zh-CN"/>
                <w14:textFill>
                  <w14:solidFill>
                    <w14:schemeClr w14:val="tx1"/>
                  </w14:solidFill>
                </w14:textFill>
              </w:rPr>
              <w:t>支持</w:t>
            </w:r>
            <w:r>
              <w:rPr>
                <w:rFonts w:hint="eastAsia" w:ascii="宋体" w:hAnsi="宋体" w:eastAsia="宋体" w:cs="宋体"/>
                <w:b w:val="0"/>
                <w:bCs w:val="0"/>
                <w:color w:val="000000" w:themeColor="text1"/>
                <w:sz w:val="21"/>
                <w:szCs w:val="21"/>
                <w14:textFill>
                  <w14:solidFill>
                    <w14:schemeClr w14:val="tx1"/>
                  </w14:solidFill>
                </w14:textFill>
              </w:rPr>
              <w:t>12G-SDI和HDMI</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6BAAD8C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1819A91">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01EC3303">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1.12</w:t>
            </w:r>
          </w:p>
        </w:tc>
        <w:tc>
          <w:tcPr>
            <w:tcW w:w="7134" w:type="dxa"/>
            <w:tcBorders>
              <w:top w:val="single" w:color="auto" w:sz="4" w:space="0"/>
              <w:left w:val="nil"/>
              <w:bottom w:val="single" w:color="auto" w:sz="4" w:space="0"/>
              <w:right w:val="single" w:color="auto" w:sz="4" w:space="0"/>
            </w:tcBorders>
            <w:vAlign w:val="center"/>
          </w:tcPr>
          <w:p w14:paraId="13C8901D">
            <w:pPr>
              <w:pStyle w:val="1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高清信号输出接口</w:t>
            </w:r>
            <w:r>
              <w:rPr>
                <w:rFonts w:hint="eastAsia" w:ascii="宋体" w:hAnsi="宋体" w:eastAsia="宋体" w:cs="宋体"/>
                <w:b w:val="0"/>
                <w:bCs w:val="0"/>
                <w:color w:val="000000" w:themeColor="text1"/>
                <w:sz w:val="21"/>
                <w:szCs w:val="21"/>
                <w:lang w:val="en-US" w:eastAsia="zh-CN"/>
                <w14:textFill>
                  <w14:solidFill>
                    <w14:schemeClr w14:val="tx1"/>
                  </w14:solidFill>
                </w14:textFill>
              </w:rPr>
              <w:t>支持</w:t>
            </w:r>
            <w:r>
              <w:rPr>
                <w:rFonts w:hint="eastAsia" w:ascii="宋体" w:hAnsi="宋体" w:eastAsia="宋体" w:cs="宋体"/>
                <w:b w:val="0"/>
                <w:bCs w:val="0"/>
                <w:color w:val="000000" w:themeColor="text1"/>
                <w:sz w:val="21"/>
                <w:szCs w:val="21"/>
                <w14:textFill>
                  <w14:solidFill>
                    <w14:schemeClr w14:val="tx1"/>
                  </w14:solidFill>
                </w14:textFill>
              </w:rPr>
              <w:t>DVI和3G-SDI。</w:t>
            </w:r>
          </w:p>
        </w:tc>
      </w:tr>
      <w:tr w14:paraId="536CB9D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21016CD">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2A71A508">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1.13</w:t>
            </w:r>
          </w:p>
        </w:tc>
        <w:tc>
          <w:tcPr>
            <w:tcW w:w="7134" w:type="dxa"/>
            <w:tcBorders>
              <w:top w:val="single" w:color="auto" w:sz="4" w:space="0"/>
              <w:left w:val="nil"/>
              <w:bottom w:val="single" w:color="auto" w:sz="4" w:space="0"/>
              <w:right w:val="single" w:color="auto" w:sz="4" w:space="0"/>
            </w:tcBorders>
            <w:vAlign w:val="center"/>
          </w:tcPr>
          <w:p w14:paraId="1132FFDF">
            <w:pPr>
              <w:pStyle w:val="1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具有去网格功能，便于连接纤维镜使用。</w:t>
            </w:r>
          </w:p>
        </w:tc>
      </w:tr>
      <w:tr w14:paraId="56C7C9E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814D8B">
            <w:pPr>
              <w:widowControl/>
              <w:spacing w:line="240" w:lineRule="auto"/>
              <w:jc w:val="center"/>
              <w:rPr>
                <w:rFonts w:hint="eastAsia" w:ascii="宋体" w:hAnsi="宋体" w:eastAsia="宋体" w:cs="宋体"/>
                <w:b w:val="0"/>
                <w:bCs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w:t>
            </w:r>
          </w:p>
        </w:tc>
        <w:tc>
          <w:tcPr>
            <w:tcW w:w="677" w:type="dxa"/>
            <w:tcBorders>
              <w:top w:val="single" w:color="auto" w:sz="4" w:space="0"/>
              <w:left w:val="nil"/>
              <w:bottom w:val="single" w:color="auto" w:sz="4" w:space="0"/>
              <w:right w:val="single" w:color="auto" w:sz="4" w:space="0"/>
            </w:tcBorders>
            <w:vAlign w:val="center"/>
          </w:tcPr>
          <w:p w14:paraId="28AE0E12">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1.14</w:t>
            </w:r>
          </w:p>
        </w:tc>
        <w:tc>
          <w:tcPr>
            <w:tcW w:w="7134" w:type="dxa"/>
            <w:tcBorders>
              <w:top w:val="single" w:color="auto" w:sz="4" w:space="0"/>
              <w:left w:val="nil"/>
              <w:bottom w:val="single" w:color="auto" w:sz="4" w:space="0"/>
              <w:right w:val="single" w:color="auto" w:sz="4" w:space="0"/>
            </w:tcBorders>
            <w:vAlign w:val="center"/>
          </w:tcPr>
          <w:p w14:paraId="68E7BA5B">
            <w:pPr>
              <w:pStyle w:val="1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具备光谱染色功能，</w:t>
            </w:r>
            <w:r>
              <w:rPr>
                <w:rFonts w:hint="eastAsia" w:ascii="宋体" w:hAnsi="宋体" w:eastAsia="宋体" w:cs="宋体"/>
                <w:b w:val="0"/>
                <w:bCs w:val="0"/>
                <w:color w:val="000000" w:themeColor="text1"/>
                <w:sz w:val="21"/>
                <w:szCs w:val="21"/>
                <w:lang w:val="en-US" w:eastAsia="zh-CN"/>
                <w14:textFill>
                  <w14:solidFill>
                    <w14:schemeClr w14:val="tx1"/>
                  </w14:solidFill>
                </w14:textFill>
              </w:rPr>
              <w:t>可对</w:t>
            </w:r>
            <w:r>
              <w:rPr>
                <w:rFonts w:hint="eastAsia" w:ascii="宋体" w:hAnsi="宋体" w:eastAsia="宋体" w:cs="宋体"/>
                <w:b w:val="0"/>
                <w:bCs w:val="0"/>
                <w:color w:val="000000" w:themeColor="text1"/>
                <w:sz w:val="21"/>
                <w:szCs w:val="21"/>
                <w14:textFill>
                  <w14:solidFill>
                    <w14:schemeClr w14:val="tx1"/>
                  </w14:solidFill>
                </w14:textFill>
              </w:rPr>
              <w:t>对黏膜层血管网进行深度透视，</w:t>
            </w:r>
            <w:r>
              <w:rPr>
                <w:rFonts w:hint="eastAsia" w:ascii="宋体" w:hAnsi="宋体" w:eastAsia="宋体" w:cs="宋体"/>
                <w:b w:val="0"/>
                <w:bCs w:val="0"/>
                <w:color w:val="000000" w:themeColor="text1"/>
                <w:sz w:val="21"/>
                <w:szCs w:val="21"/>
                <w:lang w:val="en-US" w:eastAsia="zh-CN"/>
                <w14:textFill>
                  <w14:solidFill>
                    <w14:schemeClr w14:val="tx1"/>
                  </w14:solidFill>
                </w14:textFill>
              </w:rPr>
              <w:t>以便</w:t>
            </w:r>
            <w:r>
              <w:rPr>
                <w:rFonts w:hint="eastAsia" w:ascii="宋体" w:hAnsi="宋体" w:eastAsia="宋体" w:cs="宋体"/>
                <w:b w:val="0"/>
                <w:bCs w:val="0"/>
                <w:color w:val="000000" w:themeColor="text1"/>
                <w:sz w:val="21"/>
                <w:szCs w:val="21"/>
                <w14:textFill>
                  <w14:solidFill>
                    <w14:schemeClr w14:val="tx1"/>
                  </w14:solidFill>
                </w14:textFill>
              </w:rPr>
              <w:t>区分异形血管。</w:t>
            </w:r>
          </w:p>
        </w:tc>
      </w:tr>
      <w:tr w14:paraId="100F3B9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A45FF32">
            <w:pPr>
              <w:widowControl/>
              <w:spacing w:line="240" w:lineRule="auto"/>
              <w:jc w:val="center"/>
              <w:rPr>
                <w:rFonts w:hint="eastAsia" w:ascii="宋体" w:hAnsi="宋体" w:eastAsia="宋体" w:cs="宋体"/>
                <w:b w:val="0"/>
                <w:bCs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w:t>
            </w:r>
          </w:p>
        </w:tc>
        <w:tc>
          <w:tcPr>
            <w:tcW w:w="677" w:type="dxa"/>
            <w:tcBorders>
              <w:top w:val="single" w:color="auto" w:sz="4" w:space="0"/>
              <w:left w:val="nil"/>
              <w:bottom w:val="single" w:color="auto" w:sz="4" w:space="0"/>
              <w:right w:val="single" w:color="auto" w:sz="4" w:space="0"/>
            </w:tcBorders>
            <w:vAlign w:val="center"/>
          </w:tcPr>
          <w:p w14:paraId="0FA692D6">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1.15</w:t>
            </w:r>
          </w:p>
        </w:tc>
        <w:tc>
          <w:tcPr>
            <w:tcW w:w="7134" w:type="dxa"/>
            <w:tcBorders>
              <w:top w:val="single" w:color="auto" w:sz="4" w:space="0"/>
              <w:left w:val="nil"/>
              <w:bottom w:val="single" w:color="auto" w:sz="4" w:space="0"/>
              <w:right w:val="single" w:color="auto" w:sz="4" w:space="0"/>
            </w:tcBorders>
            <w:vAlign w:val="center"/>
          </w:tcPr>
          <w:p w14:paraId="4D7FB6E1">
            <w:pPr>
              <w:pStyle w:val="1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主机具有画幅自适应调控功能开关，可实现腹腔镜自动全屏和小镜种自动内切圆。</w:t>
            </w:r>
          </w:p>
        </w:tc>
      </w:tr>
      <w:tr w14:paraId="0E41F9B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D52359">
            <w:pPr>
              <w:widowControl/>
              <w:spacing w:line="240" w:lineRule="auto"/>
              <w:jc w:val="center"/>
              <w:rPr>
                <w:rFonts w:hint="eastAsia" w:ascii="宋体" w:hAnsi="宋体" w:eastAsia="宋体" w:cs="宋体"/>
                <w:b w:val="0"/>
                <w:bCs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w:t>
            </w:r>
          </w:p>
        </w:tc>
        <w:tc>
          <w:tcPr>
            <w:tcW w:w="677" w:type="dxa"/>
            <w:tcBorders>
              <w:top w:val="single" w:color="auto" w:sz="4" w:space="0"/>
              <w:left w:val="nil"/>
              <w:bottom w:val="single" w:color="auto" w:sz="4" w:space="0"/>
              <w:right w:val="single" w:color="auto" w:sz="4" w:space="0"/>
            </w:tcBorders>
            <w:vAlign w:val="center"/>
          </w:tcPr>
          <w:p w14:paraId="6EECD436">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1.16</w:t>
            </w:r>
          </w:p>
        </w:tc>
        <w:tc>
          <w:tcPr>
            <w:tcW w:w="7134" w:type="dxa"/>
            <w:tcBorders>
              <w:top w:val="single" w:color="auto" w:sz="4" w:space="0"/>
              <w:left w:val="nil"/>
              <w:bottom w:val="single" w:color="auto" w:sz="4" w:space="0"/>
              <w:right w:val="single" w:color="auto" w:sz="4" w:space="0"/>
            </w:tcBorders>
            <w:vAlign w:val="center"/>
          </w:tcPr>
          <w:p w14:paraId="4F3282F0">
            <w:pPr>
              <w:pStyle w:val="1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主机使用期限≥10年</w:t>
            </w:r>
          </w:p>
        </w:tc>
      </w:tr>
      <w:tr w14:paraId="60D8162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CCB9BB0">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75C213B7">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1.17</w:t>
            </w:r>
          </w:p>
        </w:tc>
        <w:tc>
          <w:tcPr>
            <w:tcW w:w="7134" w:type="dxa"/>
            <w:tcBorders>
              <w:top w:val="single" w:color="auto" w:sz="4" w:space="0"/>
              <w:left w:val="nil"/>
              <w:bottom w:val="single" w:color="auto" w:sz="4" w:space="0"/>
              <w:right w:val="single" w:color="auto" w:sz="4" w:space="0"/>
            </w:tcBorders>
            <w:vAlign w:val="center"/>
          </w:tcPr>
          <w:p w14:paraId="07CE4A26">
            <w:pPr>
              <w:pStyle w:val="14"/>
              <w:widowControl/>
              <w:spacing w:line="240" w:lineRule="auto"/>
              <w:ind w:firstLine="0" w:firstLineChars="0"/>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主机和冷光源</w:t>
            </w: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采用分体设计，均</w:t>
            </w: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具备医疗器械注册证</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1267CB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62ACCE4">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1E8391C8">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2</w:t>
            </w:r>
          </w:p>
        </w:tc>
        <w:tc>
          <w:tcPr>
            <w:tcW w:w="7134" w:type="dxa"/>
            <w:tcBorders>
              <w:top w:val="single" w:color="auto" w:sz="4" w:space="0"/>
              <w:left w:val="nil"/>
              <w:bottom w:val="single" w:color="auto" w:sz="4" w:space="0"/>
              <w:right w:val="single" w:color="auto" w:sz="4" w:space="0"/>
            </w:tcBorders>
            <w:vAlign w:val="center"/>
          </w:tcPr>
          <w:p w14:paraId="2BD9E735">
            <w:pPr>
              <w:pStyle w:val="24"/>
              <w:widowControl/>
              <w:spacing w:line="240" w:lineRule="auto"/>
              <w:ind w:firstLine="0" w:firstLineChars="0"/>
              <w:jc w:val="left"/>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sz w:val="21"/>
                <w:szCs w:val="21"/>
              </w:rPr>
              <w:t>4K摄像头</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1套，应满足如下要求：</w:t>
            </w:r>
          </w:p>
        </w:tc>
      </w:tr>
      <w:tr w14:paraId="7466475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D2BD414">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2507951C">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2.1</w:t>
            </w:r>
          </w:p>
        </w:tc>
        <w:tc>
          <w:tcPr>
            <w:tcW w:w="7134" w:type="dxa"/>
            <w:tcBorders>
              <w:top w:val="single" w:color="auto" w:sz="4" w:space="0"/>
              <w:left w:val="nil"/>
              <w:bottom w:val="single" w:color="auto" w:sz="4" w:space="0"/>
              <w:right w:val="single" w:color="auto" w:sz="4" w:space="0"/>
            </w:tcBorders>
            <w:vAlign w:val="center"/>
          </w:tcPr>
          <w:p w14:paraId="7765C4F1">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color w:val="000000" w:themeColor="text1"/>
                <w:sz w:val="21"/>
                <w:szCs w:val="21"/>
                <w14:textFill>
                  <w14:solidFill>
                    <w14:schemeClr w14:val="tx1"/>
                  </w14:solidFill>
                </w14:textFill>
              </w:rPr>
              <w:t>采用CMOS芯片技术</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49C8BC4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9F0DE59">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113C23E5">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2.2</w:t>
            </w:r>
          </w:p>
        </w:tc>
        <w:tc>
          <w:tcPr>
            <w:tcW w:w="7134" w:type="dxa"/>
            <w:tcBorders>
              <w:top w:val="single" w:color="auto" w:sz="4" w:space="0"/>
              <w:left w:val="nil"/>
              <w:bottom w:val="single" w:color="auto" w:sz="4" w:space="0"/>
              <w:right w:val="single" w:color="auto" w:sz="4" w:space="0"/>
            </w:tcBorders>
            <w:vAlign w:val="center"/>
          </w:tcPr>
          <w:p w14:paraId="0596944E">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摄像头支持环氧乙烷灭菌和低温等离子灭菌。</w:t>
            </w:r>
          </w:p>
        </w:tc>
      </w:tr>
      <w:tr w14:paraId="094A8B4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CEB14A">
            <w:pPr>
              <w:widowControl/>
              <w:spacing w:line="240" w:lineRule="auto"/>
              <w:jc w:val="center"/>
              <w:rPr>
                <w:rFonts w:hint="eastAsia" w:ascii="宋体" w:hAnsi="宋体" w:eastAsia="宋体" w:cs="宋体"/>
                <w:b w:val="0"/>
                <w:bCs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w:t>
            </w:r>
          </w:p>
        </w:tc>
        <w:tc>
          <w:tcPr>
            <w:tcW w:w="677" w:type="dxa"/>
            <w:tcBorders>
              <w:top w:val="single" w:color="auto" w:sz="4" w:space="0"/>
              <w:left w:val="nil"/>
              <w:bottom w:val="single" w:color="auto" w:sz="4" w:space="0"/>
              <w:right w:val="single" w:color="auto" w:sz="4" w:space="0"/>
            </w:tcBorders>
            <w:vAlign w:val="center"/>
          </w:tcPr>
          <w:p w14:paraId="792F8A75">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2.3</w:t>
            </w:r>
          </w:p>
        </w:tc>
        <w:tc>
          <w:tcPr>
            <w:tcW w:w="7134" w:type="dxa"/>
            <w:tcBorders>
              <w:top w:val="single" w:color="auto" w:sz="4" w:space="0"/>
              <w:left w:val="nil"/>
              <w:bottom w:val="single" w:color="auto" w:sz="4" w:space="0"/>
              <w:right w:val="single" w:color="auto" w:sz="4" w:space="0"/>
            </w:tcBorders>
            <w:vAlign w:val="center"/>
          </w:tcPr>
          <w:p w14:paraId="2082163E">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具备一键自动对焦功能，通过操作摄像头快捷键可实现一键自动对焦，不需要手动调焦。</w:t>
            </w:r>
          </w:p>
        </w:tc>
      </w:tr>
      <w:tr w14:paraId="38F8F0A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9FF0EC9">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2C286858">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2.4</w:t>
            </w:r>
          </w:p>
        </w:tc>
        <w:tc>
          <w:tcPr>
            <w:tcW w:w="7134" w:type="dxa"/>
            <w:tcBorders>
              <w:top w:val="single" w:color="auto" w:sz="4" w:space="0"/>
              <w:left w:val="nil"/>
              <w:bottom w:val="single" w:color="auto" w:sz="4" w:space="0"/>
              <w:right w:val="single" w:color="auto" w:sz="4" w:space="0"/>
            </w:tcBorders>
            <w:vAlign w:val="center"/>
          </w:tcPr>
          <w:p w14:paraId="3B1DEE1D">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具有</w:t>
            </w:r>
            <w:r>
              <w:rPr>
                <w:rFonts w:hint="eastAsia" w:ascii="宋体" w:hAnsi="宋体" w:eastAsia="宋体" w:cs="宋体"/>
                <w:b w:val="0"/>
                <w:bCs w:val="0"/>
                <w:color w:val="000000" w:themeColor="text1"/>
                <w:sz w:val="21"/>
                <w:szCs w:val="21"/>
                <w:lang w:val="en-US" w:eastAsia="zh-CN"/>
                <w14:textFill>
                  <w14:solidFill>
                    <w14:schemeClr w14:val="tx1"/>
                  </w14:solidFill>
                </w14:textFill>
              </w:rPr>
              <w:t>至少</w:t>
            </w:r>
            <w:r>
              <w:rPr>
                <w:rFonts w:hint="eastAsia" w:ascii="宋体" w:hAnsi="宋体" w:eastAsia="宋体" w:cs="宋体"/>
                <w:b w:val="0"/>
                <w:bCs w:val="0"/>
                <w:color w:val="000000" w:themeColor="text1"/>
                <w:sz w:val="21"/>
                <w:szCs w:val="21"/>
                <w14:textFill>
                  <w14:solidFill>
                    <w14:schemeClr w14:val="tx1"/>
                  </w14:solidFill>
                </w14:textFill>
              </w:rPr>
              <w:t>3个自定义摄像头按键，可设置≥10种快捷功能。</w:t>
            </w:r>
          </w:p>
        </w:tc>
      </w:tr>
      <w:tr w14:paraId="7B1805E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84A0659">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47776675">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2.5</w:t>
            </w:r>
          </w:p>
        </w:tc>
        <w:tc>
          <w:tcPr>
            <w:tcW w:w="7134" w:type="dxa"/>
            <w:tcBorders>
              <w:top w:val="single" w:color="auto" w:sz="4" w:space="0"/>
              <w:left w:val="nil"/>
              <w:bottom w:val="single" w:color="auto" w:sz="4" w:space="0"/>
              <w:right w:val="single" w:color="auto" w:sz="4" w:space="0"/>
            </w:tcBorders>
            <w:vAlign w:val="center"/>
          </w:tcPr>
          <w:p w14:paraId="5B5F7CA5">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白光</w:t>
            </w:r>
            <w:r>
              <w:rPr>
                <w:rFonts w:hint="eastAsia" w:ascii="宋体" w:hAnsi="宋体" w:eastAsia="宋体" w:cs="宋体"/>
                <w:b w:val="0"/>
                <w:bCs w:val="0"/>
                <w:color w:val="000000" w:themeColor="text1"/>
                <w:sz w:val="21"/>
                <w:szCs w:val="21"/>
                <w14:textFill>
                  <w14:solidFill>
                    <w14:schemeClr w14:val="tx1"/>
                  </w14:solidFill>
                </w14:textFill>
              </w:rPr>
              <w:t>摄像头</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重量≤</w:t>
            </w:r>
            <w:r>
              <w:rPr>
                <w:rFonts w:hint="eastAsia" w:ascii="宋体" w:hAnsi="宋体" w:eastAsia="宋体" w:cs="宋体"/>
                <w:b w:val="0"/>
                <w:bCs w:val="0"/>
                <w:color w:val="000000" w:themeColor="text1"/>
                <w:sz w:val="21"/>
                <w:szCs w:val="21"/>
                <w:lang w:val="en-US" w:eastAsia="zh-CN"/>
                <w14:textFill>
                  <w14:solidFill>
                    <w14:schemeClr w14:val="tx1"/>
                  </w14:solidFill>
                </w14:textFill>
              </w:rPr>
              <w:t>200</w:t>
            </w:r>
            <w:r>
              <w:rPr>
                <w:rFonts w:hint="eastAsia" w:ascii="宋体" w:hAnsi="宋体" w:eastAsia="宋体" w:cs="宋体"/>
                <w:b w:val="0"/>
                <w:bCs w:val="0"/>
                <w:color w:val="000000" w:themeColor="text1"/>
                <w:sz w:val="21"/>
                <w:szCs w:val="21"/>
                <w14:textFill>
                  <w14:solidFill>
                    <w14:schemeClr w14:val="tx1"/>
                  </w14:solidFill>
                </w14:textFill>
              </w:rPr>
              <w:t>g。</w:t>
            </w:r>
          </w:p>
        </w:tc>
      </w:tr>
      <w:tr w14:paraId="324EC39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5470F3C">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440D2CCB">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2.6</w:t>
            </w:r>
          </w:p>
        </w:tc>
        <w:tc>
          <w:tcPr>
            <w:tcW w:w="7134" w:type="dxa"/>
            <w:tcBorders>
              <w:top w:val="single" w:color="auto" w:sz="4" w:space="0"/>
              <w:left w:val="nil"/>
              <w:bottom w:val="single" w:color="auto" w:sz="4" w:space="0"/>
              <w:right w:val="single" w:color="auto" w:sz="4" w:space="0"/>
            </w:tcBorders>
            <w:vAlign w:val="center"/>
          </w:tcPr>
          <w:p w14:paraId="0BE989B9">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摄像头防护等级：IPX7级。</w:t>
            </w:r>
          </w:p>
        </w:tc>
      </w:tr>
      <w:tr w14:paraId="63CE6D3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E53C4A2">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4F5B85CE">
            <w:pPr>
              <w:widowControl/>
              <w:spacing w:line="240" w:lineRule="auto"/>
              <w:ind w:left="0" w:leftChars="0"/>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w:t>
            </w:r>
          </w:p>
        </w:tc>
        <w:tc>
          <w:tcPr>
            <w:tcW w:w="7134" w:type="dxa"/>
            <w:tcBorders>
              <w:top w:val="single" w:color="auto" w:sz="4" w:space="0"/>
              <w:left w:val="nil"/>
              <w:bottom w:val="single" w:color="auto" w:sz="4" w:space="0"/>
              <w:right w:val="single" w:color="auto" w:sz="4" w:space="0"/>
            </w:tcBorders>
            <w:vAlign w:val="center"/>
          </w:tcPr>
          <w:p w14:paraId="086F5E31">
            <w:pPr>
              <w:widowControl/>
              <w:spacing w:line="240" w:lineRule="auto"/>
              <w:jc w:val="left"/>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sz w:val="21"/>
                <w:szCs w:val="21"/>
                <w:lang w:eastAsia="zh-Hans"/>
              </w:rPr>
              <w:t>医用内窥镜</w:t>
            </w:r>
            <w:r>
              <w:rPr>
                <w:rFonts w:hint="eastAsia" w:ascii="宋体" w:hAnsi="宋体" w:eastAsia="宋体" w:cs="宋体"/>
                <w:b w:val="0"/>
                <w:bCs w:val="0"/>
                <w:sz w:val="21"/>
                <w:szCs w:val="21"/>
              </w:rPr>
              <w:t>冷光源</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1套，应满足如下要求：</w:t>
            </w:r>
          </w:p>
        </w:tc>
      </w:tr>
      <w:tr w14:paraId="321469A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CE5FB8B">
            <w:pPr>
              <w:widowControl/>
              <w:spacing w:line="240" w:lineRule="auto"/>
              <w:jc w:val="center"/>
              <w:rPr>
                <w:rFonts w:hint="eastAsia" w:ascii="宋体" w:hAnsi="宋体" w:eastAsia="宋体" w:cs="宋体"/>
                <w:b w:val="0"/>
                <w:bCs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w:t>
            </w:r>
          </w:p>
        </w:tc>
        <w:tc>
          <w:tcPr>
            <w:tcW w:w="677" w:type="dxa"/>
            <w:tcBorders>
              <w:top w:val="single" w:color="auto" w:sz="4" w:space="0"/>
              <w:left w:val="nil"/>
              <w:bottom w:val="single" w:color="auto" w:sz="4" w:space="0"/>
              <w:right w:val="single" w:color="auto" w:sz="4" w:space="0"/>
            </w:tcBorders>
            <w:vAlign w:val="center"/>
          </w:tcPr>
          <w:p w14:paraId="704AF7FC">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3.1</w:t>
            </w:r>
          </w:p>
        </w:tc>
        <w:tc>
          <w:tcPr>
            <w:tcW w:w="7134" w:type="dxa"/>
            <w:tcBorders>
              <w:top w:val="single" w:color="auto" w:sz="4" w:space="0"/>
              <w:left w:val="nil"/>
              <w:bottom w:val="single" w:color="auto" w:sz="4" w:space="0"/>
              <w:right w:val="single" w:color="auto" w:sz="4" w:space="0"/>
            </w:tcBorders>
            <w:vAlign w:val="center"/>
          </w:tcPr>
          <w:p w14:paraId="1CB4B482">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具有主机光源联动功能，可根据当前手术视野的情况自动调节互联光源亮度。</w:t>
            </w:r>
          </w:p>
        </w:tc>
      </w:tr>
      <w:tr w14:paraId="2F8731B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F0F16F6">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137DD72C">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3.2</w:t>
            </w:r>
          </w:p>
        </w:tc>
        <w:tc>
          <w:tcPr>
            <w:tcW w:w="7134" w:type="dxa"/>
            <w:tcBorders>
              <w:top w:val="single" w:color="auto" w:sz="4" w:space="0"/>
              <w:left w:val="nil"/>
              <w:bottom w:val="single" w:color="auto" w:sz="4" w:space="0"/>
              <w:right w:val="single" w:color="auto" w:sz="4" w:space="0"/>
            </w:tcBorders>
            <w:vAlign w:val="center"/>
          </w:tcPr>
          <w:p w14:paraId="1B82A2A2">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采用触摸屏设计。</w:t>
            </w:r>
          </w:p>
        </w:tc>
      </w:tr>
      <w:tr w14:paraId="335F5E6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62C3EC5">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2E48C3FC">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3.3</w:t>
            </w:r>
          </w:p>
        </w:tc>
        <w:tc>
          <w:tcPr>
            <w:tcW w:w="7134" w:type="dxa"/>
            <w:tcBorders>
              <w:top w:val="single" w:color="auto" w:sz="4" w:space="0"/>
              <w:left w:val="nil"/>
              <w:bottom w:val="single" w:color="auto" w:sz="4" w:space="0"/>
              <w:right w:val="single" w:color="auto" w:sz="4" w:space="0"/>
            </w:tcBorders>
            <w:vAlign w:val="center"/>
          </w:tcPr>
          <w:p w14:paraId="404EEC41">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防电击程度分类</w:t>
            </w:r>
            <w:r>
              <w:rPr>
                <w:rFonts w:hint="eastAsia" w:ascii="宋体" w:hAnsi="宋体" w:eastAsia="宋体" w:cs="宋体"/>
                <w:b w:val="0"/>
                <w:bCs w:val="0"/>
                <w:color w:val="000000" w:themeColor="text1"/>
                <w:sz w:val="21"/>
                <w:szCs w:val="21"/>
                <w:lang w:val="en-US" w:eastAsia="zh-CN"/>
                <w14:textFill>
                  <w14:solidFill>
                    <w14:schemeClr w14:val="tx1"/>
                  </w14:solidFill>
                </w14:textFill>
              </w:rPr>
              <w:t>应为</w:t>
            </w:r>
            <w:r>
              <w:rPr>
                <w:rFonts w:hint="eastAsia" w:ascii="宋体" w:hAnsi="宋体" w:eastAsia="宋体" w:cs="宋体"/>
                <w:b w:val="0"/>
                <w:bCs w:val="0"/>
                <w:color w:val="000000" w:themeColor="text1"/>
                <w:sz w:val="21"/>
                <w:szCs w:val="21"/>
                <w14:textFill>
                  <w14:solidFill>
                    <w14:schemeClr w14:val="tx1"/>
                  </w14:solidFill>
                </w14:textFill>
              </w:rPr>
              <w:t>CF 级别。</w:t>
            </w:r>
          </w:p>
        </w:tc>
      </w:tr>
      <w:tr w14:paraId="5A97F38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9B04B15">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343D7C0F">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3.4</w:t>
            </w:r>
          </w:p>
        </w:tc>
        <w:tc>
          <w:tcPr>
            <w:tcW w:w="7134" w:type="dxa"/>
            <w:tcBorders>
              <w:top w:val="single" w:color="auto" w:sz="4" w:space="0"/>
              <w:left w:val="nil"/>
              <w:bottom w:val="single" w:color="auto" w:sz="4" w:space="0"/>
              <w:right w:val="single" w:color="auto" w:sz="4" w:space="0"/>
            </w:tcBorders>
            <w:vAlign w:val="center"/>
          </w:tcPr>
          <w:p w14:paraId="5F0C42F0">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具有防除颤保护认证，可用于术中除颤场景下。</w:t>
            </w:r>
          </w:p>
        </w:tc>
      </w:tr>
      <w:tr w14:paraId="1278F00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A4675E0">
            <w:pPr>
              <w:widowControl/>
              <w:spacing w:line="240" w:lineRule="auto"/>
              <w:jc w:val="center"/>
              <w:rPr>
                <w:rFonts w:hint="eastAsia" w:ascii="宋体" w:hAnsi="宋体" w:eastAsia="宋体" w:cs="宋体"/>
                <w:b w:val="0"/>
                <w:bCs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 xml:space="preserve">★ </w:t>
            </w:r>
          </w:p>
        </w:tc>
        <w:tc>
          <w:tcPr>
            <w:tcW w:w="677" w:type="dxa"/>
            <w:tcBorders>
              <w:top w:val="single" w:color="auto" w:sz="4" w:space="0"/>
              <w:left w:val="nil"/>
              <w:bottom w:val="single" w:color="auto" w:sz="4" w:space="0"/>
              <w:right w:val="single" w:color="auto" w:sz="4" w:space="0"/>
            </w:tcBorders>
            <w:vAlign w:val="center"/>
          </w:tcPr>
          <w:p w14:paraId="7A661D9A">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3.5</w:t>
            </w:r>
          </w:p>
        </w:tc>
        <w:tc>
          <w:tcPr>
            <w:tcW w:w="7134" w:type="dxa"/>
            <w:tcBorders>
              <w:top w:val="single" w:color="auto" w:sz="4" w:space="0"/>
              <w:left w:val="nil"/>
              <w:bottom w:val="single" w:color="auto" w:sz="4" w:space="0"/>
              <w:right w:val="single" w:color="auto" w:sz="4" w:space="0"/>
            </w:tcBorders>
            <w:vAlign w:val="center"/>
          </w:tcPr>
          <w:p w14:paraId="18181AB1">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白光冷光源的输出总光通量≥2000lm。</w:t>
            </w:r>
          </w:p>
        </w:tc>
      </w:tr>
      <w:tr w14:paraId="3826442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3A04D79">
            <w:pPr>
              <w:widowControl/>
              <w:spacing w:line="240" w:lineRule="auto"/>
              <w:jc w:val="center"/>
              <w:rPr>
                <w:rFonts w:hint="eastAsia" w:ascii="宋体" w:hAnsi="宋体" w:eastAsia="宋体" w:cs="宋体"/>
                <w:b w:val="0"/>
                <w:bCs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w:t>
            </w:r>
          </w:p>
        </w:tc>
        <w:tc>
          <w:tcPr>
            <w:tcW w:w="677" w:type="dxa"/>
            <w:tcBorders>
              <w:top w:val="single" w:color="auto" w:sz="4" w:space="0"/>
              <w:left w:val="nil"/>
              <w:bottom w:val="single" w:color="auto" w:sz="4" w:space="0"/>
              <w:right w:val="single" w:color="auto" w:sz="4" w:space="0"/>
            </w:tcBorders>
            <w:vAlign w:val="center"/>
          </w:tcPr>
          <w:p w14:paraId="53EF96BA">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3.6</w:t>
            </w:r>
          </w:p>
        </w:tc>
        <w:tc>
          <w:tcPr>
            <w:tcW w:w="7134" w:type="dxa"/>
            <w:tcBorders>
              <w:top w:val="single" w:color="auto" w:sz="4" w:space="0"/>
              <w:left w:val="nil"/>
              <w:bottom w:val="single" w:color="auto" w:sz="4" w:space="0"/>
              <w:right w:val="single" w:color="auto" w:sz="4" w:space="0"/>
            </w:tcBorders>
            <w:vAlign w:val="center"/>
          </w:tcPr>
          <w:p w14:paraId="437A2D89">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LED灯泡工作寿命</w:t>
            </w:r>
            <w:r>
              <w:rPr>
                <w:rFonts w:hint="eastAsia" w:ascii="宋体" w:hAnsi="宋体" w:eastAsia="宋体" w:cs="宋体"/>
                <w:b w:val="0"/>
                <w:bCs w:val="0"/>
                <w:color w:val="000000" w:themeColor="text1"/>
                <w:sz w:val="21"/>
                <w:szCs w:val="21"/>
                <w:lang w:val="en-US" w:eastAsia="zh-CN"/>
                <w14:textFill>
                  <w14:solidFill>
                    <w14:schemeClr w14:val="tx1"/>
                  </w14:solidFill>
                </w14:textFill>
              </w:rPr>
              <w:t>不小于</w:t>
            </w:r>
            <w:r>
              <w:rPr>
                <w:rFonts w:hint="eastAsia" w:ascii="宋体" w:hAnsi="宋体" w:eastAsia="宋体" w:cs="宋体"/>
                <w:b w:val="0"/>
                <w:bCs w:val="0"/>
                <w:color w:val="000000" w:themeColor="text1"/>
                <w:sz w:val="21"/>
                <w:szCs w:val="21"/>
                <w14:textFill>
                  <w14:solidFill>
                    <w14:schemeClr w14:val="tx1"/>
                  </w14:solidFill>
                </w14:textFill>
              </w:rPr>
              <w:t>60000小时。</w:t>
            </w:r>
          </w:p>
        </w:tc>
      </w:tr>
      <w:tr w14:paraId="74C007A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096B392">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65CD98A2">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3.7</w:t>
            </w:r>
          </w:p>
        </w:tc>
        <w:tc>
          <w:tcPr>
            <w:tcW w:w="7134" w:type="dxa"/>
            <w:tcBorders>
              <w:top w:val="single" w:color="auto" w:sz="4" w:space="0"/>
              <w:left w:val="nil"/>
              <w:bottom w:val="single" w:color="auto" w:sz="4" w:space="0"/>
              <w:right w:val="single" w:color="auto" w:sz="4" w:space="0"/>
            </w:tcBorders>
            <w:vAlign w:val="center"/>
          </w:tcPr>
          <w:p w14:paraId="42EA6020">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光输出最大中心照度≥3000000Lux。</w:t>
            </w:r>
          </w:p>
        </w:tc>
      </w:tr>
      <w:tr w14:paraId="74C160E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510C53D">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25CB3B2B">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3.8</w:t>
            </w:r>
          </w:p>
        </w:tc>
        <w:tc>
          <w:tcPr>
            <w:tcW w:w="7134" w:type="dxa"/>
            <w:tcBorders>
              <w:top w:val="single" w:color="auto" w:sz="4" w:space="0"/>
              <w:left w:val="nil"/>
              <w:bottom w:val="single" w:color="auto" w:sz="4" w:space="0"/>
              <w:right w:val="single" w:color="auto" w:sz="4" w:space="0"/>
            </w:tcBorders>
            <w:vAlign w:val="center"/>
          </w:tcPr>
          <w:p w14:paraId="286F5586">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光源亮度调节≥7档。</w:t>
            </w:r>
          </w:p>
        </w:tc>
      </w:tr>
      <w:tr w14:paraId="1971E31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7E3CC3A">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6AB2F0E0">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3.9</w:t>
            </w:r>
          </w:p>
        </w:tc>
        <w:tc>
          <w:tcPr>
            <w:tcW w:w="7134" w:type="dxa"/>
            <w:tcBorders>
              <w:top w:val="single" w:color="auto" w:sz="4" w:space="0"/>
              <w:left w:val="nil"/>
              <w:bottom w:val="single" w:color="auto" w:sz="4" w:space="0"/>
              <w:right w:val="single" w:color="auto" w:sz="4" w:space="0"/>
            </w:tcBorders>
            <w:vAlign w:val="center"/>
          </w:tcPr>
          <w:p w14:paraId="2DE6590E">
            <w:pPr>
              <w:pStyle w:val="24"/>
              <w:widowControl/>
              <w:spacing w:line="240" w:lineRule="auto"/>
              <w:ind w:firstLine="0" w:firstLineChars="0"/>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color w:val="000000" w:themeColor="text1"/>
                <w:sz w:val="21"/>
                <w:szCs w:val="21"/>
                <w14:textFill>
                  <w14:solidFill>
                    <w14:schemeClr w14:val="tx1"/>
                  </w14:solidFill>
                </w14:textFill>
              </w:rPr>
              <w:t>冷光源在正常运行时产生的最大噪音不超过55dB（A）</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00EE0B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175508A">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3D9380CC">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3.10</w:t>
            </w:r>
          </w:p>
        </w:tc>
        <w:tc>
          <w:tcPr>
            <w:tcW w:w="7134" w:type="dxa"/>
            <w:tcBorders>
              <w:top w:val="single" w:color="auto" w:sz="4" w:space="0"/>
              <w:left w:val="nil"/>
              <w:bottom w:val="single" w:color="auto" w:sz="4" w:space="0"/>
              <w:right w:val="single" w:color="auto" w:sz="4" w:space="0"/>
            </w:tcBorders>
            <w:vAlign w:val="center"/>
          </w:tcPr>
          <w:p w14:paraId="2EA3183B">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具有高温报警、灯泡寿命警示功能。</w:t>
            </w:r>
          </w:p>
        </w:tc>
      </w:tr>
      <w:tr w14:paraId="7DF2090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6150FEE">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3D27B0BC">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3.11</w:t>
            </w:r>
          </w:p>
        </w:tc>
        <w:tc>
          <w:tcPr>
            <w:tcW w:w="7134" w:type="dxa"/>
            <w:tcBorders>
              <w:top w:val="single" w:color="auto" w:sz="4" w:space="0"/>
              <w:left w:val="nil"/>
              <w:bottom w:val="single" w:color="auto" w:sz="4" w:space="0"/>
              <w:right w:val="single" w:color="auto" w:sz="4" w:space="0"/>
            </w:tcBorders>
            <w:vAlign w:val="center"/>
          </w:tcPr>
          <w:p w14:paraId="2743C010">
            <w:pPr>
              <w:pStyle w:val="24"/>
              <w:widowControl/>
              <w:spacing w:line="240" w:lineRule="auto"/>
              <w:ind w:firstLine="0" w:firstLineChars="0"/>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色温</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3000-7000K</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6DA81E7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1A24C0D">
            <w:pPr>
              <w:widowControl/>
              <w:spacing w:line="240" w:lineRule="auto"/>
              <w:jc w:val="center"/>
              <w:rPr>
                <w:rFonts w:hint="eastAsia" w:ascii="宋体" w:hAnsi="宋体" w:eastAsia="宋体" w:cs="宋体"/>
                <w:b w:val="0"/>
                <w:bCs w:val="0"/>
                <w:sz w:val="21"/>
                <w:szCs w:val="21"/>
                <w:lang w:val="en-US" w:eastAsia="zh-CN" w:bidi="lo-LA"/>
              </w:rPr>
            </w:pPr>
          </w:p>
        </w:tc>
        <w:tc>
          <w:tcPr>
            <w:tcW w:w="677" w:type="dxa"/>
            <w:tcBorders>
              <w:top w:val="single" w:color="auto" w:sz="4" w:space="0"/>
              <w:left w:val="nil"/>
              <w:bottom w:val="single" w:color="auto" w:sz="4" w:space="0"/>
              <w:right w:val="single" w:color="auto" w:sz="4" w:space="0"/>
            </w:tcBorders>
            <w:vAlign w:val="center"/>
          </w:tcPr>
          <w:p w14:paraId="17A788C9">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3.12</w:t>
            </w:r>
          </w:p>
        </w:tc>
        <w:tc>
          <w:tcPr>
            <w:tcW w:w="7134" w:type="dxa"/>
            <w:tcBorders>
              <w:top w:val="single" w:color="auto" w:sz="4" w:space="0"/>
              <w:left w:val="nil"/>
              <w:bottom w:val="single" w:color="auto" w:sz="4" w:space="0"/>
              <w:right w:val="single" w:color="auto" w:sz="4" w:space="0"/>
            </w:tcBorders>
            <w:vAlign w:val="center"/>
          </w:tcPr>
          <w:p w14:paraId="7DFB279D">
            <w:pPr>
              <w:pStyle w:val="24"/>
              <w:widowControl/>
              <w:spacing w:line="240" w:lineRule="auto"/>
              <w:ind w:firstLine="0" w:firstLineChars="0"/>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配备1根导光束。</w:t>
            </w:r>
          </w:p>
        </w:tc>
      </w:tr>
      <w:tr w14:paraId="7D1E072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72C34D0">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192C5EF1">
            <w:pPr>
              <w:widowControl/>
              <w:spacing w:line="240" w:lineRule="auto"/>
              <w:ind w:left="0" w:leftChars="0"/>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w:t>
            </w:r>
          </w:p>
        </w:tc>
        <w:tc>
          <w:tcPr>
            <w:tcW w:w="7134" w:type="dxa"/>
            <w:tcBorders>
              <w:top w:val="single" w:color="auto" w:sz="4" w:space="0"/>
              <w:left w:val="nil"/>
              <w:bottom w:val="single" w:color="auto" w:sz="4" w:space="0"/>
              <w:right w:val="single" w:color="auto" w:sz="4" w:space="0"/>
            </w:tcBorders>
            <w:vAlign w:val="center"/>
          </w:tcPr>
          <w:p w14:paraId="7DFA5935">
            <w:pPr>
              <w:widowControl/>
              <w:spacing w:line="240" w:lineRule="auto"/>
              <w:jc w:val="left"/>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sz w:val="21"/>
                <w:szCs w:val="21"/>
                <w:lang w:eastAsia="zh-Hans"/>
              </w:rPr>
              <w:t>内窥镜用冲洗吸引系统</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1套，应满足如下要求：</w:t>
            </w:r>
          </w:p>
        </w:tc>
      </w:tr>
      <w:tr w14:paraId="4E02E5A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9CC47CD">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4551DDB0">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4.1</w:t>
            </w:r>
          </w:p>
        </w:tc>
        <w:tc>
          <w:tcPr>
            <w:tcW w:w="7134" w:type="dxa"/>
            <w:tcBorders>
              <w:top w:val="single" w:color="auto" w:sz="4" w:space="0"/>
              <w:left w:val="nil"/>
              <w:bottom w:val="single" w:color="auto" w:sz="4" w:space="0"/>
              <w:right w:val="single" w:color="auto" w:sz="4" w:space="0"/>
            </w:tcBorders>
            <w:vAlign w:val="center"/>
          </w:tcPr>
          <w:p w14:paraId="38847394">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设备类型：I类CF型。</w:t>
            </w:r>
          </w:p>
        </w:tc>
      </w:tr>
      <w:tr w14:paraId="06A7397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FEFAED">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3AB0480D">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4.2</w:t>
            </w:r>
          </w:p>
        </w:tc>
        <w:tc>
          <w:tcPr>
            <w:tcW w:w="7134" w:type="dxa"/>
            <w:tcBorders>
              <w:top w:val="single" w:color="auto" w:sz="4" w:space="0"/>
              <w:left w:val="nil"/>
              <w:bottom w:val="single" w:color="auto" w:sz="4" w:space="0"/>
              <w:right w:val="single" w:color="auto" w:sz="4" w:space="0"/>
            </w:tcBorders>
            <w:vAlign w:val="center"/>
          </w:tcPr>
          <w:p w14:paraId="341ADDF9">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主机IPX2防护等级。</w:t>
            </w:r>
          </w:p>
        </w:tc>
      </w:tr>
      <w:tr w14:paraId="6BEA376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9CB8F77">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0F317812">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4.3</w:t>
            </w:r>
          </w:p>
        </w:tc>
        <w:tc>
          <w:tcPr>
            <w:tcW w:w="7134" w:type="dxa"/>
            <w:tcBorders>
              <w:top w:val="single" w:color="auto" w:sz="4" w:space="0"/>
              <w:left w:val="nil"/>
              <w:bottom w:val="single" w:color="auto" w:sz="4" w:space="0"/>
              <w:right w:val="single" w:color="auto" w:sz="4" w:space="0"/>
            </w:tcBorders>
            <w:vAlign w:val="center"/>
          </w:tcPr>
          <w:p w14:paraId="59295674">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运行模式：连续运行。</w:t>
            </w:r>
          </w:p>
        </w:tc>
      </w:tr>
      <w:tr w14:paraId="137A0B8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C168857">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2767C6E9">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4.4</w:t>
            </w:r>
          </w:p>
        </w:tc>
        <w:tc>
          <w:tcPr>
            <w:tcW w:w="7134" w:type="dxa"/>
            <w:tcBorders>
              <w:top w:val="single" w:color="auto" w:sz="4" w:space="0"/>
              <w:left w:val="nil"/>
              <w:bottom w:val="single" w:color="auto" w:sz="4" w:space="0"/>
              <w:right w:val="single" w:color="auto" w:sz="4" w:space="0"/>
            </w:tcBorders>
            <w:vAlign w:val="center"/>
          </w:tcPr>
          <w:p w14:paraId="6A3E672C">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具有冲洗和吸引功能。</w:t>
            </w:r>
          </w:p>
        </w:tc>
      </w:tr>
      <w:tr w14:paraId="306E924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C083C3">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244DE8E7">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4.5</w:t>
            </w:r>
          </w:p>
        </w:tc>
        <w:tc>
          <w:tcPr>
            <w:tcW w:w="7134" w:type="dxa"/>
            <w:tcBorders>
              <w:top w:val="single" w:color="auto" w:sz="4" w:space="0"/>
              <w:left w:val="nil"/>
              <w:bottom w:val="single" w:color="auto" w:sz="4" w:space="0"/>
              <w:right w:val="single" w:color="auto" w:sz="4" w:space="0"/>
            </w:tcBorders>
            <w:vAlign w:val="center"/>
          </w:tcPr>
          <w:p w14:paraId="34B6AAA3">
            <w:pPr>
              <w:pStyle w:val="24"/>
              <w:widowControl/>
              <w:spacing w:line="240" w:lineRule="auto"/>
              <w:ind w:firstLine="0" w:firstLineChars="0"/>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color w:val="000000" w:themeColor="text1"/>
                <w:sz w:val="21"/>
                <w:szCs w:val="21"/>
                <w14:textFill>
                  <w14:solidFill>
                    <w14:schemeClr w14:val="tx1"/>
                  </w14:solidFill>
                </w14:textFill>
              </w:rPr>
              <w:t>压力设置范围：0-200mmHg</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43F2F10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A3489B9">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10C3683E">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4.6</w:t>
            </w:r>
          </w:p>
        </w:tc>
        <w:tc>
          <w:tcPr>
            <w:tcW w:w="7134" w:type="dxa"/>
            <w:tcBorders>
              <w:top w:val="single" w:color="auto" w:sz="4" w:space="0"/>
              <w:left w:val="nil"/>
              <w:bottom w:val="single" w:color="auto" w:sz="4" w:space="0"/>
              <w:right w:val="single" w:color="auto" w:sz="4" w:space="0"/>
            </w:tcBorders>
            <w:vAlign w:val="center"/>
          </w:tcPr>
          <w:p w14:paraId="2EA116BD">
            <w:pPr>
              <w:pStyle w:val="24"/>
              <w:widowControl/>
              <w:spacing w:line="240" w:lineRule="auto"/>
              <w:ind w:firstLine="0" w:firstLineChars="0"/>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color w:val="000000" w:themeColor="text1"/>
                <w:sz w:val="21"/>
                <w:szCs w:val="21"/>
                <w14:textFill>
                  <w14:solidFill>
                    <w14:schemeClr w14:val="tx1"/>
                  </w14:solidFill>
                </w14:textFill>
              </w:rPr>
              <w:t>冲洗流速范围：0-500mL/min</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6A6C4E8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57D49A1">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0D5E4DA7">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4.7</w:t>
            </w:r>
          </w:p>
        </w:tc>
        <w:tc>
          <w:tcPr>
            <w:tcW w:w="7134" w:type="dxa"/>
            <w:tcBorders>
              <w:top w:val="single" w:color="auto" w:sz="4" w:space="0"/>
              <w:left w:val="nil"/>
              <w:bottom w:val="single" w:color="auto" w:sz="4" w:space="0"/>
              <w:right w:val="single" w:color="auto" w:sz="4" w:space="0"/>
            </w:tcBorders>
            <w:vAlign w:val="center"/>
          </w:tcPr>
          <w:p w14:paraId="6049B1E0">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吸引流速范围：0-200mL/min。</w:t>
            </w:r>
          </w:p>
        </w:tc>
      </w:tr>
      <w:tr w14:paraId="78DA3A6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23BE7CC">
            <w:pPr>
              <w:widowControl/>
              <w:spacing w:line="240" w:lineRule="auto"/>
              <w:jc w:val="center"/>
              <w:rPr>
                <w:rFonts w:hint="eastAsia" w:ascii="宋体" w:hAnsi="宋体" w:eastAsia="宋体" w:cs="宋体"/>
                <w:b w:val="0"/>
                <w:bCs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w:t>
            </w:r>
          </w:p>
        </w:tc>
        <w:tc>
          <w:tcPr>
            <w:tcW w:w="677" w:type="dxa"/>
            <w:tcBorders>
              <w:top w:val="single" w:color="auto" w:sz="4" w:space="0"/>
              <w:left w:val="nil"/>
              <w:bottom w:val="single" w:color="auto" w:sz="4" w:space="0"/>
              <w:right w:val="single" w:color="auto" w:sz="4" w:space="0"/>
            </w:tcBorders>
            <w:vAlign w:val="center"/>
          </w:tcPr>
          <w:p w14:paraId="53887A6E">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4.8</w:t>
            </w:r>
          </w:p>
        </w:tc>
        <w:tc>
          <w:tcPr>
            <w:tcW w:w="7134" w:type="dxa"/>
            <w:tcBorders>
              <w:top w:val="single" w:color="auto" w:sz="4" w:space="0"/>
              <w:left w:val="nil"/>
              <w:bottom w:val="single" w:color="auto" w:sz="4" w:space="0"/>
              <w:right w:val="single" w:color="auto" w:sz="4" w:space="0"/>
            </w:tcBorders>
            <w:vAlign w:val="center"/>
          </w:tcPr>
          <w:p w14:paraId="7FE47408">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主机</w:t>
            </w:r>
            <w:r>
              <w:rPr>
                <w:rFonts w:hint="eastAsia" w:ascii="宋体" w:hAnsi="宋体" w:eastAsia="宋体" w:cs="宋体"/>
                <w:b w:val="0"/>
                <w:bCs w:val="0"/>
                <w:color w:val="000000" w:themeColor="text1"/>
                <w:sz w:val="21"/>
                <w:szCs w:val="21"/>
                <w:lang w:val="en-US" w:eastAsia="zh-CN"/>
                <w14:textFill>
                  <w14:solidFill>
                    <w14:schemeClr w14:val="tx1"/>
                  </w14:solidFill>
                </w14:textFill>
              </w:rPr>
              <w:t>应配备</w:t>
            </w:r>
            <w:r>
              <w:rPr>
                <w:rFonts w:hint="eastAsia" w:ascii="宋体" w:hAnsi="宋体" w:eastAsia="宋体" w:cs="宋体"/>
                <w:b w:val="0"/>
                <w:bCs w:val="0"/>
                <w:color w:val="000000" w:themeColor="text1"/>
                <w:sz w:val="21"/>
                <w:szCs w:val="21"/>
                <w14:textFill>
                  <w14:solidFill>
                    <w14:schemeClr w14:val="tx1"/>
                  </w14:solidFill>
                </w14:textFill>
              </w:rPr>
              <w:t>触摸屏，屏幕尺寸≥7英寸。</w:t>
            </w:r>
          </w:p>
        </w:tc>
      </w:tr>
      <w:tr w14:paraId="6ED6F14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256716B">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7A166CDB">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4.9</w:t>
            </w:r>
          </w:p>
        </w:tc>
        <w:tc>
          <w:tcPr>
            <w:tcW w:w="7134" w:type="dxa"/>
            <w:tcBorders>
              <w:top w:val="single" w:color="auto" w:sz="4" w:space="0"/>
              <w:left w:val="nil"/>
              <w:bottom w:val="single" w:color="auto" w:sz="4" w:space="0"/>
              <w:right w:val="single" w:color="auto" w:sz="4" w:space="0"/>
            </w:tcBorders>
            <w:vAlign w:val="center"/>
          </w:tcPr>
          <w:p w14:paraId="235CBDCD">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可统计单次手术的膨宫液吸收量，</w:t>
            </w:r>
            <w:r>
              <w:rPr>
                <w:rFonts w:hint="eastAsia" w:ascii="宋体" w:hAnsi="宋体" w:eastAsia="宋体" w:cs="宋体"/>
                <w:b w:val="0"/>
                <w:bCs w:val="0"/>
                <w:color w:val="000000" w:themeColor="text1"/>
                <w:sz w:val="21"/>
                <w:szCs w:val="21"/>
                <w:lang w:val="en-US" w:eastAsia="zh-CN"/>
                <w14:textFill>
                  <w14:solidFill>
                    <w14:schemeClr w14:val="tx1"/>
                  </w14:solidFill>
                </w14:textFill>
              </w:rPr>
              <w:t>以</w:t>
            </w:r>
            <w:r>
              <w:rPr>
                <w:rFonts w:hint="eastAsia" w:ascii="宋体" w:hAnsi="宋体" w:eastAsia="宋体" w:cs="宋体"/>
                <w:b w:val="0"/>
                <w:bCs w:val="0"/>
                <w:color w:val="000000" w:themeColor="text1"/>
                <w:sz w:val="21"/>
                <w:szCs w:val="21"/>
                <w14:textFill>
                  <w14:solidFill>
                    <w14:schemeClr w14:val="tx1"/>
                  </w14:solidFill>
                </w14:textFill>
              </w:rPr>
              <w:t>避免TURP综合征</w:t>
            </w:r>
            <w:r>
              <w:rPr>
                <w:rFonts w:hint="eastAsia" w:ascii="宋体" w:hAnsi="宋体" w:eastAsia="宋体" w:cs="宋体"/>
                <w:b w:val="0"/>
                <w:bCs w:val="0"/>
                <w:color w:val="000000" w:themeColor="text1"/>
                <w:sz w:val="21"/>
                <w:szCs w:val="21"/>
                <w:lang w:eastAsia="zh-CN"/>
                <w14:textFill>
                  <w14:solidFill>
                    <w14:schemeClr w14:val="tx1"/>
                  </w14:solidFill>
                </w14:textFill>
              </w:rPr>
              <w:t>（急性水中毒）</w:t>
            </w:r>
            <w:r>
              <w:rPr>
                <w:rFonts w:hint="eastAsia" w:ascii="宋体" w:hAnsi="宋体" w:eastAsia="宋体" w:cs="宋体"/>
                <w:b w:val="0"/>
                <w:bCs w:val="0"/>
                <w:color w:val="000000" w:themeColor="text1"/>
                <w:sz w:val="21"/>
                <w:szCs w:val="21"/>
                <w14:textFill>
                  <w14:solidFill>
                    <w14:schemeClr w14:val="tx1"/>
                  </w14:solidFill>
                </w14:textFill>
              </w:rPr>
              <w:t>。</w:t>
            </w:r>
          </w:p>
        </w:tc>
      </w:tr>
      <w:tr w14:paraId="479E3F1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96D4325">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53A02F2F">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4.10</w:t>
            </w:r>
          </w:p>
        </w:tc>
        <w:tc>
          <w:tcPr>
            <w:tcW w:w="7134" w:type="dxa"/>
            <w:tcBorders>
              <w:top w:val="single" w:color="auto" w:sz="4" w:space="0"/>
              <w:left w:val="nil"/>
              <w:bottom w:val="single" w:color="auto" w:sz="4" w:space="0"/>
              <w:right w:val="single" w:color="auto" w:sz="4" w:space="0"/>
            </w:tcBorders>
            <w:vAlign w:val="center"/>
          </w:tcPr>
          <w:p w14:paraId="048C2357">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具有空瓶监测，</w:t>
            </w:r>
            <w:r>
              <w:rPr>
                <w:rFonts w:hint="eastAsia" w:ascii="宋体" w:hAnsi="宋体" w:eastAsia="宋体" w:cs="宋体"/>
                <w:b w:val="0"/>
                <w:bCs w:val="0"/>
                <w:color w:val="000000" w:themeColor="text1"/>
                <w:sz w:val="21"/>
                <w:szCs w:val="21"/>
                <w:lang w:val="en-US" w:eastAsia="zh-CN"/>
                <w14:textFill>
                  <w14:solidFill>
                    <w14:schemeClr w14:val="tx1"/>
                  </w14:solidFill>
                </w14:textFill>
              </w:rPr>
              <w:t>以</w:t>
            </w:r>
            <w:r>
              <w:rPr>
                <w:rFonts w:hint="eastAsia" w:ascii="宋体" w:hAnsi="宋体" w:eastAsia="宋体" w:cs="宋体"/>
                <w:b w:val="0"/>
                <w:bCs w:val="0"/>
                <w:color w:val="000000" w:themeColor="text1"/>
                <w:sz w:val="21"/>
                <w:szCs w:val="21"/>
                <w14:textFill>
                  <w14:solidFill>
                    <w14:schemeClr w14:val="tx1"/>
                  </w14:solidFill>
                </w14:textFill>
              </w:rPr>
              <w:t>避免气体进入腔体引发空气栓塞风险。</w:t>
            </w:r>
          </w:p>
        </w:tc>
      </w:tr>
      <w:tr w14:paraId="4DCE035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9CAA63F">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7E1FECF9">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4.11</w:t>
            </w:r>
          </w:p>
        </w:tc>
        <w:tc>
          <w:tcPr>
            <w:tcW w:w="7134" w:type="dxa"/>
            <w:tcBorders>
              <w:top w:val="single" w:color="auto" w:sz="4" w:space="0"/>
              <w:left w:val="nil"/>
              <w:bottom w:val="single" w:color="auto" w:sz="4" w:space="0"/>
              <w:right w:val="single" w:color="auto" w:sz="4" w:space="0"/>
            </w:tcBorders>
            <w:vAlign w:val="center"/>
          </w:tcPr>
          <w:p w14:paraId="75F54BAE">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具有触摸屏锁屏开关功能。</w:t>
            </w:r>
          </w:p>
        </w:tc>
      </w:tr>
      <w:tr w14:paraId="7840540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3AD33D">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603AF9AF">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4.12</w:t>
            </w:r>
          </w:p>
        </w:tc>
        <w:tc>
          <w:tcPr>
            <w:tcW w:w="7134" w:type="dxa"/>
            <w:tcBorders>
              <w:top w:val="single" w:color="auto" w:sz="4" w:space="0"/>
              <w:left w:val="nil"/>
              <w:bottom w:val="single" w:color="auto" w:sz="4" w:space="0"/>
              <w:right w:val="single" w:color="auto" w:sz="4" w:space="0"/>
            </w:tcBorders>
            <w:vAlign w:val="center"/>
          </w:tcPr>
          <w:p w14:paraId="4B3E30EE">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配备</w:t>
            </w:r>
            <w:r>
              <w:rPr>
                <w:rFonts w:hint="eastAsia" w:ascii="宋体" w:hAnsi="宋体" w:eastAsia="宋体" w:cs="宋体"/>
                <w:b w:val="0"/>
                <w:bCs w:val="0"/>
                <w:color w:val="000000" w:themeColor="text1"/>
                <w:sz w:val="21"/>
                <w:szCs w:val="21"/>
                <w14:textFill>
                  <w14:solidFill>
                    <w14:schemeClr w14:val="tx1"/>
                  </w14:solidFill>
                </w14:textFill>
              </w:rPr>
              <w:t>1根冲洗管路，可重复灭菌使用。</w:t>
            </w:r>
          </w:p>
        </w:tc>
      </w:tr>
      <w:tr w14:paraId="223353C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7476022">
            <w:pPr>
              <w:widowControl/>
              <w:spacing w:line="240" w:lineRule="auto"/>
              <w:jc w:val="center"/>
              <w:rPr>
                <w:rFonts w:hint="eastAsia" w:ascii="宋体" w:hAnsi="宋体" w:eastAsia="宋体" w:cs="宋体"/>
                <w:b w:val="0"/>
                <w:bCs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w:t>
            </w:r>
          </w:p>
        </w:tc>
        <w:tc>
          <w:tcPr>
            <w:tcW w:w="677" w:type="dxa"/>
            <w:tcBorders>
              <w:top w:val="single" w:color="auto" w:sz="4" w:space="0"/>
              <w:left w:val="nil"/>
              <w:bottom w:val="single" w:color="auto" w:sz="4" w:space="0"/>
              <w:right w:val="single" w:color="auto" w:sz="4" w:space="0"/>
            </w:tcBorders>
            <w:vAlign w:val="center"/>
          </w:tcPr>
          <w:p w14:paraId="18D7EF6E">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4.13</w:t>
            </w:r>
          </w:p>
        </w:tc>
        <w:tc>
          <w:tcPr>
            <w:tcW w:w="7134" w:type="dxa"/>
            <w:tcBorders>
              <w:top w:val="single" w:color="auto" w:sz="4" w:space="0"/>
              <w:left w:val="nil"/>
              <w:bottom w:val="single" w:color="auto" w:sz="4" w:space="0"/>
              <w:right w:val="single" w:color="auto" w:sz="4" w:space="0"/>
            </w:tcBorders>
            <w:vAlign w:val="center"/>
          </w:tcPr>
          <w:p w14:paraId="3D911A71">
            <w:pPr>
              <w:pStyle w:val="24"/>
              <w:widowControl/>
              <w:spacing w:line="240" w:lineRule="auto"/>
              <w:ind w:firstLine="0" w:firstLineChars="0"/>
              <w:jc w:val="left"/>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与</w:t>
            </w:r>
            <w:r>
              <w:rPr>
                <w:rFonts w:hint="eastAsia" w:ascii="宋体" w:hAnsi="宋体" w:eastAsia="宋体" w:cs="宋体"/>
                <w:b w:val="0"/>
                <w:bCs w:val="0"/>
                <w:color w:val="000000" w:themeColor="text1"/>
                <w:sz w:val="21"/>
                <w:szCs w:val="21"/>
                <w:lang w:val="en-US" w:eastAsia="zh-CN"/>
                <w14:textFill>
                  <w14:solidFill>
                    <w14:schemeClr w14:val="tx1"/>
                  </w14:solidFill>
                </w14:textFill>
              </w:rPr>
              <w:t>摄像主机同一制造商</w:t>
            </w:r>
            <w:r>
              <w:rPr>
                <w:rFonts w:hint="eastAsia" w:ascii="宋体" w:hAnsi="宋体" w:eastAsia="宋体" w:cs="宋体"/>
                <w:b w:val="0"/>
                <w:bCs w:val="0"/>
                <w:color w:val="000000" w:themeColor="text1"/>
                <w:sz w:val="21"/>
                <w:szCs w:val="21"/>
                <w14:textFill>
                  <w14:solidFill>
                    <w14:schemeClr w14:val="tx1"/>
                  </w14:solidFill>
                </w14:textFill>
              </w:rPr>
              <w:t>，以确保宫腔镜系统</w:t>
            </w:r>
            <w:r>
              <w:rPr>
                <w:rFonts w:hint="eastAsia" w:ascii="宋体" w:hAnsi="宋体" w:eastAsia="宋体" w:cs="宋体"/>
                <w:b w:val="0"/>
                <w:bCs w:val="0"/>
                <w:color w:val="000000" w:themeColor="text1"/>
                <w:sz w:val="21"/>
                <w:szCs w:val="21"/>
                <w:lang w:val="en-US" w:eastAsia="zh-CN"/>
                <w14:textFill>
                  <w14:solidFill>
                    <w14:schemeClr w14:val="tx1"/>
                  </w14:solidFill>
                </w14:textFill>
              </w:rPr>
              <w:t>在工作中的手术安全</w:t>
            </w:r>
            <w:r>
              <w:rPr>
                <w:rFonts w:hint="eastAsia" w:ascii="宋体" w:hAnsi="宋体" w:eastAsia="宋体" w:cs="宋体"/>
                <w:b w:val="0"/>
                <w:bCs w:val="0"/>
                <w:color w:val="000000" w:themeColor="text1"/>
                <w:sz w:val="21"/>
                <w:szCs w:val="21"/>
                <w14:textFill>
                  <w14:solidFill>
                    <w14:schemeClr w14:val="tx1"/>
                  </w14:solidFill>
                </w14:textFill>
              </w:rPr>
              <w:t>。</w:t>
            </w:r>
          </w:p>
        </w:tc>
      </w:tr>
      <w:tr w14:paraId="7142058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1670500">
            <w:pPr>
              <w:widowControl/>
              <w:spacing w:line="240" w:lineRule="auto"/>
              <w:jc w:val="center"/>
              <w:rPr>
                <w:rFonts w:hint="eastAsia" w:ascii="宋体" w:hAnsi="宋体" w:eastAsia="宋体" w:cs="宋体"/>
                <w:b w:val="0"/>
                <w:bCs w:val="0"/>
                <w:kern w:val="2"/>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1C08BD99">
            <w:pPr>
              <w:widowControl/>
              <w:spacing w:line="240" w:lineRule="auto"/>
              <w:ind w:left="0" w:leftChars="0"/>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w:t>
            </w:r>
          </w:p>
        </w:tc>
        <w:tc>
          <w:tcPr>
            <w:tcW w:w="7134" w:type="dxa"/>
            <w:tcBorders>
              <w:top w:val="single" w:color="auto" w:sz="4" w:space="0"/>
              <w:left w:val="nil"/>
              <w:bottom w:val="single" w:color="auto" w:sz="4" w:space="0"/>
              <w:right w:val="single" w:color="auto" w:sz="4" w:space="0"/>
            </w:tcBorders>
            <w:shd w:val="clear" w:color="auto" w:fill="auto"/>
            <w:vAlign w:val="center"/>
          </w:tcPr>
          <w:p w14:paraId="2BE44628">
            <w:pPr>
              <w:widowControl/>
              <w:spacing w:line="240" w:lineRule="auto"/>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等离子能量</w:t>
            </w:r>
            <w:r>
              <w:rPr>
                <w:rFonts w:hint="eastAsia" w:ascii="宋体" w:hAnsi="宋体" w:eastAsia="宋体" w:cs="宋体"/>
                <w:b w:val="0"/>
                <w:bCs w:val="0"/>
                <w:sz w:val="21"/>
                <w:szCs w:val="21"/>
              </w:rPr>
              <w:t>主机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1套，应满足如下要求：</w:t>
            </w:r>
          </w:p>
        </w:tc>
      </w:tr>
      <w:tr w14:paraId="3603C6B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9C0F699">
            <w:pPr>
              <w:widowControl/>
              <w:spacing w:line="240" w:lineRule="auto"/>
              <w:jc w:val="center"/>
              <w:rPr>
                <w:rFonts w:hint="eastAsia" w:ascii="宋体" w:hAnsi="宋体" w:eastAsia="宋体" w:cs="宋体"/>
                <w:b w:val="0"/>
                <w:bCs w:val="0"/>
                <w:kern w:val="2"/>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1A4AB547">
            <w:pPr>
              <w:widowControl/>
              <w:spacing w:line="240" w:lineRule="auto"/>
              <w:ind w:left="0" w:leftChars="0"/>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5.1</w:t>
            </w:r>
          </w:p>
        </w:tc>
        <w:tc>
          <w:tcPr>
            <w:tcW w:w="7134" w:type="dxa"/>
            <w:tcBorders>
              <w:top w:val="single" w:color="auto" w:sz="4" w:space="0"/>
              <w:left w:val="nil"/>
              <w:bottom w:val="single" w:color="auto" w:sz="4" w:space="0"/>
              <w:right w:val="single" w:color="auto" w:sz="4" w:space="0"/>
            </w:tcBorders>
            <w:shd w:val="clear" w:color="auto" w:fill="auto"/>
            <w:vAlign w:val="center"/>
          </w:tcPr>
          <w:p w14:paraId="6ED1DC00">
            <w:pPr>
              <w:widowControl/>
              <w:numPr>
                <w:ilvl w:val="1"/>
                <w:numId w:val="0"/>
              </w:numPr>
              <w:spacing w:line="240" w:lineRule="auto"/>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可与电切镜及电极配合使用，用于生理盐水环境下的等离子电切和电凝。可在生理盐水介质里产生的等离子动力来切割组织或用汽化脉冲来凝固组织。</w:t>
            </w:r>
          </w:p>
        </w:tc>
      </w:tr>
      <w:tr w14:paraId="39680D53">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3D69DCA">
            <w:pPr>
              <w:widowControl/>
              <w:spacing w:line="240" w:lineRule="auto"/>
              <w:jc w:val="center"/>
              <w:rPr>
                <w:rFonts w:hint="eastAsia" w:ascii="宋体" w:hAnsi="宋体" w:eastAsia="宋体" w:cs="宋体"/>
                <w:b w:val="0"/>
                <w:bCs w:val="0"/>
                <w:kern w:val="2"/>
                <w:sz w:val="21"/>
                <w:szCs w:val="21"/>
                <w:lang w:val="en-US" w:eastAsia="zh-CN" w:bidi="lo-LA"/>
              </w:rPr>
            </w:pPr>
            <w:r>
              <w:rPr>
                <w:rFonts w:hint="eastAsia" w:ascii="宋体" w:hAnsi="宋体" w:eastAsia="宋体" w:cs="宋体"/>
                <w:b w:val="0"/>
                <w:bCs w:val="0"/>
                <w:color w:val="000000" w:themeColor="text1"/>
                <w:sz w:val="21"/>
                <w:szCs w:val="21"/>
                <w14:textFill>
                  <w14:solidFill>
                    <w14:schemeClr w14:val="tx1"/>
                  </w14:solidFill>
                </w14:textFill>
              </w:rPr>
              <w:t>★</w:t>
            </w:r>
          </w:p>
        </w:tc>
        <w:tc>
          <w:tcPr>
            <w:tcW w:w="677" w:type="dxa"/>
            <w:tcBorders>
              <w:top w:val="single" w:color="auto" w:sz="4" w:space="0"/>
              <w:left w:val="nil"/>
              <w:bottom w:val="single" w:color="auto" w:sz="4" w:space="0"/>
              <w:right w:val="single" w:color="auto" w:sz="4" w:space="0"/>
            </w:tcBorders>
            <w:shd w:val="clear" w:color="auto" w:fill="auto"/>
            <w:vAlign w:val="center"/>
          </w:tcPr>
          <w:p w14:paraId="2FE1510C">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5.2</w:t>
            </w:r>
          </w:p>
        </w:tc>
        <w:tc>
          <w:tcPr>
            <w:tcW w:w="7134" w:type="dxa"/>
            <w:tcBorders>
              <w:top w:val="single" w:color="auto" w:sz="4" w:space="0"/>
              <w:left w:val="nil"/>
              <w:bottom w:val="single" w:color="auto" w:sz="4" w:space="0"/>
              <w:right w:val="single" w:color="auto" w:sz="4" w:space="0"/>
            </w:tcBorders>
            <w:shd w:val="clear" w:color="auto" w:fill="auto"/>
            <w:vAlign w:val="center"/>
          </w:tcPr>
          <w:p w14:paraId="58AAF0F7">
            <w:pPr>
              <w:widowControl/>
              <w:numPr>
                <w:ilvl w:val="1"/>
                <w:numId w:val="0"/>
              </w:numPr>
              <w:spacing w:line="240" w:lineRule="auto"/>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可对人体组织进行双极切割和凝血，适用于外科开放手术和腔镜手术中对软组织的凝固闭合与切割，主机具有独立的双极凝切输出接口，切割不少于2种模式，凝血不少于2种模式。</w:t>
            </w:r>
          </w:p>
        </w:tc>
      </w:tr>
      <w:tr w14:paraId="1F11822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AFD4CFF">
            <w:pPr>
              <w:widowControl/>
              <w:spacing w:line="240" w:lineRule="auto"/>
              <w:jc w:val="center"/>
              <w:rPr>
                <w:rFonts w:hint="eastAsia" w:ascii="宋体" w:hAnsi="宋体" w:eastAsia="宋体" w:cs="宋体"/>
                <w:b w:val="0"/>
                <w:bCs w:val="0"/>
                <w:kern w:val="2"/>
                <w:sz w:val="21"/>
                <w:szCs w:val="21"/>
                <w:lang w:val="en-US" w:eastAsia="zh-CN" w:bidi="lo-LA"/>
              </w:rPr>
            </w:pPr>
            <w:r>
              <w:rPr>
                <w:rFonts w:hint="eastAsia" w:ascii="宋体" w:hAnsi="宋体" w:eastAsia="宋体" w:cs="宋体"/>
                <w:b w:val="0"/>
                <w:bCs w:val="0"/>
                <w:color w:val="000000" w:themeColor="text1"/>
                <w:sz w:val="21"/>
                <w:szCs w:val="21"/>
                <w14:textFill>
                  <w14:solidFill>
                    <w14:schemeClr w14:val="tx1"/>
                  </w14:solidFill>
                </w14:textFill>
              </w:rPr>
              <w:t>★</w:t>
            </w:r>
          </w:p>
        </w:tc>
        <w:tc>
          <w:tcPr>
            <w:tcW w:w="677" w:type="dxa"/>
            <w:tcBorders>
              <w:top w:val="single" w:color="auto" w:sz="4" w:space="0"/>
              <w:left w:val="nil"/>
              <w:bottom w:val="single" w:color="auto" w:sz="4" w:space="0"/>
              <w:right w:val="single" w:color="auto" w:sz="4" w:space="0"/>
            </w:tcBorders>
            <w:shd w:val="clear" w:color="auto" w:fill="auto"/>
            <w:vAlign w:val="center"/>
          </w:tcPr>
          <w:p w14:paraId="7D4F94AD">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5.3</w:t>
            </w:r>
          </w:p>
        </w:tc>
        <w:tc>
          <w:tcPr>
            <w:tcW w:w="7134" w:type="dxa"/>
            <w:tcBorders>
              <w:top w:val="single" w:color="auto" w:sz="4" w:space="0"/>
              <w:left w:val="nil"/>
              <w:bottom w:val="single" w:color="auto" w:sz="4" w:space="0"/>
              <w:right w:val="single" w:color="auto" w:sz="4" w:space="0"/>
            </w:tcBorders>
            <w:shd w:val="clear" w:color="auto" w:fill="auto"/>
            <w:vAlign w:val="center"/>
          </w:tcPr>
          <w:p w14:paraId="42105F54">
            <w:pPr>
              <w:widowControl/>
              <w:numPr>
                <w:ilvl w:val="1"/>
                <w:numId w:val="0"/>
              </w:numPr>
              <w:spacing w:line="240" w:lineRule="auto"/>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工作频率</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≥300</w:t>
            </w:r>
            <w:r>
              <w:rPr>
                <w:rFonts w:hint="eastAsia" w:ascii="宋体" w:hAnsi="宋体" w:eastAsia="宋体" w:cs="宋体"/>
                <w:b w:val="0"/>
                <w:bCs w:val="0"/>
                <w:color w:val="000000" w:themeColor="text1"/>
                <w:sz w:val="21"/>
                <w:szCs w:val="21"/>
                <w14:textFill>
                  <w14:solidFill>
                    <w14:schemeClr w14:val="tx1"/>
                  </w14:solidFill>
                </w14:textFill>
              </w:rPr>
              <w:t>Khz</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p>
        </w:tc>
      </w:tr>
      <w:tr w14:paraId="67AB3AB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9D508B3">
            <w:pPr>
              <w:widowControl/>
              <w:spacing w:line="240" w:lineRule="auto"/>
              <w:jc w:val="center"/>
              <w:rPr>
                <w:rFonts w:hint="eastAsia" w:ascii="宋体" w:hAnsi="宋体" w:eastAsia="宋体" w:cs="宋体"/>
                <w:b w:val="0"/>
                <w:bCs w:val="0"/>
                <w:kern w:val="2"/>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4E7D4A81">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5.4</w:t>
            </w:r>
          </w:p>
        </w:tc>
        <w:tc>
          <w:tcPr>
            <w:tcW w:w="7134" w:type="dxa"/>
            <w:tcBorders>
              <w:top w:val="single" w:color="auto" w:sz="4" w:space="0"/>
              <w:left w:val="nil"/>
              <w:bottom w:val="single" w:color="auto" w:sz="4" w:space="0"/>
              <w:right w:val="single" w:color="auto" w:sz="4" w:space="0"/>
            </w:tcBorders>
            <w:shd w:val="clear" w:color="auto" w:fill="auto"/>
            <w:vAlign w:val="center"/>
          </w:tcPr>
          <w:p w14:paraId="14AB1F66">
            <w:pPr>
              <w:widowControl/>
              <w:numPr>
                <w:ilvl w:val="1"/>
                <w:numId w:val="0"/>
              </w:numPr>
              <w:spacing w:line="240" w:lineRule="auto"/>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000000" w:themeColor="text1"/>
                <w:sz w:val="21"/>
                <w:szCs w:val="21"/>
                <w14:textFill>
                  <w14:solidFill>
                    <w14:schemeClr w14:val="tx1"/>
                  </w14:solidFill>
                </w14:textFill>
              </w:rPr>
              <w:t>切割模式下：额定负载300Ω±10Ω</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最大输出功率</w:t>
            </w:r>
            <w:r>
              <w:rPr>
                <w:rFonts w:hint="eastAsia" w:ascii="宋体" w:hAnsi="宋体" w:eastAsia="宋体" w:cs="宋体"/>
                <w:b w:val="0"/>
                <w:bCs w:val="0"/>
                <w:color w:val="000000" w:themeColor="text1"/>
                <w:sz w:val="21"/>
                <w:szCs w:val="21"/>
                <w:lang w:val="en-US" w:eastAsia="zh-CN"/>
                <w14:textFill>
                  <w14:solidFill>
                    <w14:schemeClr w14:val="tx1"/>
                  </w14:solidFill>
                </w14:textFill>
              </w:rPr>
              <w:t>不小于</w:t>
            </w:r>
            <w:r>
              <w:rPr>
                <w:rFonts w:hint="eastAsia" w:ascii="宋体" w:hAnsi="宋体" w:eastAsia="宋体" w:cs="宋体"/>
                <w:b w:val="0"/>
                <w:bCs w:val="0"/>
                <w:color w:val="000000" w:themeColor="text1"/>
                <w:sz w:val="21"/>
                <w:szCs w:val="21"/>
                <w14:textFill>
                  <w14:solidFill>
                    <w14:schemeClr w14:val="tx1"/>
                  </w14:solidFill>
                </w14:textFill>
              </w:rPr>
              <w:t>200W，凝血模式下：额定负载100Ω±10Ω，最大输出功率</w:t>
            </w:r>
            <w:r>
              <w:rPr>
                <w:rFonts w:hint="eastAsia" w:ascii="宋体" w:hAnsi="宋体" w:eastAsia="宋体" w:cs="宋体"/>
                <w:b w:val="0"/>
                <w:bCs w:val="0"/>
                <w:color w:val="000000" w:themeColor="text1"/>
                <w:sz w:val="21"/>
                <w:szCs w:val="21"/>
                <w:lang w:val="en-US" w:eastAsia="zh-CN"/>
                <w14:textFill>
                  <w14:solidFill>
                    <w14:schemeClr w14:val="tx1"/>
                  </w14:solidFill>
                </w14:textFill>
              </w:rPr>
              <w:t>不小于</w:t>
            </w:r>
            <w:r>
              <w:rPr>
                <w:rFonts w:hint="eastAsia" w:ascii="宋体" w:hAnsi="宋体" w:eastAsia="宋体" w:cs="宋体"/>
                <w:b w:val="0"/>
                <w:bCs w:val="0"/>
                <w:color w:val="000000" w:themeColor="text1"/>
                <w:sz w:val="21"/>
                <w:szCs w:val="21"/>
                <w14:textFill>
                  <w14:solidFill>
                    <w14:schemeClr w14:val="tx1"/>
                  </w14:solidFill>
                </w14:textFill>
              </w:rPr>
              <w:t>120W</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p>
        </w:tc>
      </w:tr>
      <w:tr w14:paraId="6C9C213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B3E1124">
            <w:pPr>
              <w:widowControl/>
              <w:spacing w:line="240" w:lineRule="auto"/>
              <w:jc w:val="center"/>
              <w:rPr>
                <w:rFonts w:hint="eastAsia" w:ascii="宋体" w:hAnsi="宋体" w:eastAsia="宋体" w:cs="宋体"/>
                <w:b w:val="0"/>
                <w:bCs w:val="0"/>
                <w:kern w:val="2"/>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20D02739">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5.5</w:t>
            </w:r>
          </w:p>
        </w:tc>
        <w:tc>
          <w:tcPr>
            <w:tcW w:w="7134" w:type="dxa"/>
            <w:tcBorders>
              <w:top w:val="single" w:color="auto" w:sz="4" w:space="0"/>
              <w:left w:val="nil"/>
              <w:bottom w:val="single" w:color="auto" w:sz="4" w:space="0"/>
              <w:right w:val="single" w:color="auto" w:sz="4" w:space="0"/>
            </w:tcBorders>
            <w:shd w:val="clear" w:color="auto" w:fill="auto"/>
            <w:vAlign w:val="center"/>
          </w:tcPr>
          <w:p w14:paraId="290FC21E">
            <w:pPr>
              <w:widowControl/>
              <w:numPr>
                <w:ilvl w:val="1"/>
                <w:numId w:val="0"/>
              </w:numPr>
              <w:spacing w:line="240" w:lineRule="auto"/>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主机应具有独立的等离子输出接口，</w:t>
            </w:r>
            <w:r>
              <w:rPr>
                <w:rFonts w:hint="eastAsia" w:ascii="宋体" w:hAnsi="宋体" w:eastAsia="宋体" w:cs="宋体"/>
                <w:b w:val="0"/>
                <w:bCs w:val="0"/>
                <w:color w:val="000000" w:themeColor="text1"/>
                <w:sz w:val="21"/>
                <w:szCs w:val="21"/>
                <w14:textFill>
                  <w14:solidFill>
                    <w14:schemeClr w14:val="tx1"/>
                  </w14:solidFill>
                </w14:textFill>
              </w:rPr>
              <w:t>等离子电切输出模式</w:t>
            </w:r>
            <w:r>
              <w:rPr>
                <w:rFonts w:hint="eastAsia" w:ascii="宋体" w:hAnsi="宋体" w:eastAsia="宋体" w:cs="宋体"/>
                <w:b w:val="0"/>
                <w:bCs w:val="0"/>
                <w:color w:val="000000" w:themeColor="text1"/>
                <w:sz w:val="21"/>
                <w:szCs w:val="21"/>
                <w:lang w:val="en-US" w:eastAsia="zh-CN"/>
                <w14:textFill>
                  <w14:solidFill>
                    <w14:schemeClr w14:val="tx1"/>
                  </w14:solidFill>
                </w14:textFill>
              </w:rPr>
              <w:t>不少于4种，</w:t>
            </w:r>
            <w:r>
              <w:rPr>
                <w:rFonts w:hint="eastAsia" w:ascii="宋体" w:hAnsi="宋体" w:eastAsia="宋体" w:cs="宋体"/>
                <w:b w:val="0"/>
                <w:bCs w:val="0"/>
                <w:color w:val="000000" w:themeColor="text1"/>
                <w:sz w:val="21"/>
                <w:szCs w:val="21"/>
                <w14:textFill>
                  <w14:solidFill>
                    <w14:schemeClr w14:val="tx1"/>
                  </w14:solidFill>
                </w14:textFill>
              </w:rPr>
              <w:t>电凝模式</w:t>
            </w:r>
            <w:r>
              <w:rPr>
                <w:rFonts w:hint="eastAsia" w:ascii="宋体" w:hAnsi="宋体" w:eastAsia="宋体" w:cs="宋体"/>
                <w:b w:val="0"/>
                <w:bCs w:val="0"/>
                <w:color w:val="000000" w:themeColor="text1"/>
                <w:sz w:val="21"/>
                <w:szCs w:val="21"/>
                <w:lang w:val="en-US" w:eastAsia="zh-CN"/>
                <w14:textFill>
                  <w14:solidFill>
                    <w14:schemeClr w14:val="tx1"/>
                  </w14:solidFill>
                </w14:textFill>
              </w:rPr>
              <w:t>不少于3种。</w:t>
            </w:r>
          </w:p>
        </w:tc>
      </w:tr>
      <w:tr w14:paraId="5254764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8DB67AB">
            <w:pPr>
              <w:widowControl/>
              <w:spacing w:line="240" w:lineRule="auto"/>
              <w:jc w:val="center"/>
              <w:rPr>
                <w:rFonts w:hint="eastAsia" w:ascii="宋体" w:hAnsi="宋体" w:eastAsia="宋体" w:cs="宋体"/>
                <w:b w:val="0"/>
                <w:bCs w:val="0"/>
                <w:kern w:val="2"/>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22516413">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5.6</w:t>
            </w:r>
          </w:p>
        </w:tc>
        <w:tc>
          <w:tcPr>
            <w:tcW w:w="7134" w:type="dxa"/>
            <w:tcBorders>
              <w:top w:val="single" w:color="auto" w:sz="4" w:space="0"/>
              <w:left w:val="nil"/>
              <w:bottom w:val="single" w:color="auto" w:sz="4" w:space="0"/>
              <w:right w:val="single" w:color="auto" w:sz="4" w:space="0"/>
            </w:tcBorders>
            <w:shd w:val="clear" w:color="auto" w:fill="auto"/>
            <w:vAlign w:val="center"/>
          </w:tcPr>
          <w:p w14:paraId="75A94361">
            <w:pPr>
              <w:widowControl/>
              <w:numPr>
                <w:ilvl w:val="1"/>
                <w:numId w:val="0"/>
              </w:numPr>
              <w:spacing w:line="240" w:lineRule="auto"/>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主要安全指标应符合国家标准：高频漏电流不超过200mA，低频漏电流:对地不超过1mA、外壳不超过20UA、患者不超过20uA。</w:t>
            </w:r>
          </w:p>
        </w:tc>
      </w:tr>
      <w:tr w14:paraId="14566CF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12D0648">
            <w:pPr>
              <w:widowControl/>
              <w:spacing w:line="240" w:lineRule="auto"/>
              <w:jc w:val="center"/>
              <w:rPr>
                <w:rFonts w:hint="eastAsia" w:ascii="宋体" w:hAnsi="宋体" w:eastAsia="宋体" w:cs="宋体"/>
                <w:b w:val="0"/>
                <w:bCs w:val="0"/>
                <w:kern w:val="2"/>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00CD7CA3">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5.7</w:t>
            </w:r>
          </w:p>
        </w:tc>
        <w:tc>
          <w:tcPr>
            <w:tcW w:w="7134" w:type="dxa"/>
            <w:tcBorders>
              <w:top w:val="single" w:color="auto" w:sz="4" w:space="0"/>
              <w:left w:val="nil"/>
              <w:bottom w:val="single" w:color="auto" w:sz="4" w:space="0"/>
              <w:right w:val="single" w:color="auto" w:sz="4" w:space="0"/>
            </w:tcBorders>
            <w:shd w:val="clear" w:color="auto" w:fill="auto"/>
            <w:vAlign w:val="center"/>
          </w:tcPr>
          <w:p w14:paraId="08BAC57C">
            <w:pPr>
              <w:widowControl/>
              <w:numPr>
                <w:ilvl w:val="1"/>
                <w:numId w:val="0"/>
              </w:numPr>
              <w:spacing w:line="240" w:lineRule="auto"/>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应符合GB9706.19-2000《医用电气设备第2部分：内窥镜设备安全专用要求》。</w:t>
            </w:r>
          </w:p>
        </w:tc>
      </w:tr>
      <w:tr w14:paraId="44F9EC6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8F68FA1">
            <w:pPr>
              <w:widowControl/>
              <w:spacing w:line="240" w:lineRule="auto"/>
              <w:jc w:val="center"/>
              <w:rPr>
                <w:rFonts w:hint="eastAsia" w:ascii="宋体" w:hAnsi="宋体" w:eastAsia="宋体" w:cs="宋体"/>
                <w:b w:val="0"/>
                <w:bCs w:val="0"/>
                <w:kern w:val="2"/>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14244AEA">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5.8</w:t>
            </w:r>
          </w:p>
        </w:tc>
        <w:tc>
          <w:tcPr>
            <w:tcW w:w="7134" w:type="dxa"/>
            <w:tcBorders>
              <w:top w:val="single" w:color="auto" w:sz="4" w:space="0"/>
              <w:left w:val="nil"/>
              <w:bottom w:val="single" w:color="auto" w:sz="4" w:space="0"/>
              <w:right w:val="single" w:color="auto" w:sz="4" w:space="0"/>
            </w:tcBorders>
            <w:shd w:val="clear" w:color="auto" w:fill="auto"/>
            <w:vAlign w:val="center"/>
          </w:tcPr>
          <w:p w14:paraId="72668F34">
            <w:pPr>
              <w:widowControl/>
              <w:numPr>
                <w:ilvl w:val="1"/>
                <w:numId w:val="0"/>
              </w:numPr>
              <w:spacing w:line="240" w:lineRule="auto"/>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应符合GB9706.1-2007《医用电气设备第1部分：安全通用要求》。</w:t>
            </w:r>
          </w:p>
        </w:tc>
      </w:tr>
      <w:tr w14:paraId="4F8A3B0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6FF866B">
            <w:pPr>
              <w:widowControl/>
              <w:spacing w:line="240" w:lineRule="auto"/>
              <w:jc w:val="center"/>
              <w:rPr>
                <w:rFonts w:hint="eastAsia" w:ascii="宋体" w:hAnsi="宋体" w:eastAsia="宋体" w:cs="宋体"/>
                <w:b w:val="0"/>
                <w:bCs w:val="0"/>
                <w:kern w:val="2"/>
                <w:sz w:val="21"/>
                <w:szCs w:val="21"/>
                <w:lang w:val="en-US" w:eastAsia="zh-CN" w:bidi="lo-LA"/>
              </w:rPr>
            </w:pPr>
            <w:r>
              <w:rPr>
                <w:rFonts w:hint="eastAsia" w:ascii="宋体" w:hAnsi="宋体" w:eastAsia="宋体" w:cs="宋体"/>
                <w:b w:val="0"/>
                <w:bCs w:val="0"/>
                <w:color w:val="000000" w:themeColor="text1"/>
                <w:sz w:val="21"/>
                <w:szCs w:val="21"/>
                <w14:textFill>
                  <w14:solidFill>
                    <w14:schemeClr w14:val="tx1"/>
                  </w14:solidFill>
                </w14:textFill>
              </w:rPr>
              <w:t>★</w:t>
            </w:r>
          </w:p>
        </w:tc>
        <w:tc>
          <w:tcPr>
            <w:tcW w:w="677" w:type="dxa"/>
            <w:tcBorders>
              <w:top w:val="single" w:color="auto" w:sz="4" w:space="0"/>
              <w:left w:val="nil"/>
              <w:bottom w:val="single" w:color="auto" w:sz="4" w:space="0"/>
              <w:right w:val="single" w:color="auto" w:sz="4" w:space="0"/>
            </w:tcBorders>
            <w:shd w:val="clear" w:color="auto" w:fill="auto"/>
            <w:vAlign w:val="center"/>
          </w:tcPr>
          <w:p w14:paraId="1B668C03">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5.9</w:t>
            </w:r>
          </w:p>
        </w:tc>
        <w:tc>
          <w:tcPr>
            <w:tcW w:w="7134" w:type="dxa"/>
            <w:tcBorders>
              <w:top w:val="single" w:color="auto" w:sz="4" w:space="0"/>
              <w:left w:val="nil"/>
              <w:bottom w:val="single" w:color="auto" w:sz="4" w:space="0"/>
              <w:right w:val="single" w:color="auto" w:sz="4" w:space="0"/>
            </w:tcBorders>
            <w:shd w:val="clear" w:color="auto" w:fill="auto"/>
            <w:vAlign w:val="center"/>
          </w:tcPr>
          <w:p w14:paraId="19A45644">
            <w:pPr>
              <w:widowControl/>
              <w:numPr>
                <w:ilvl w:val="1"/>
                <w:numId w:val="0"/>
              </w:numPr>
              <w:spacing w:line="240" w:lineRule="auto"/>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配备全触摸彩色液晶控制屏，尺寸≥6寸。</w:t>
            </w:r>
          </w:p>
        </w:tc>
      </w:tr>
      <w:tr w14:paraId="46798B2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05D62B7">
            <w:pPr>
              <w:widowControl/>
              <w:spacing w:line="240" w:lineRule="auto"/>
              <w:jc w:val="center"/>
              <w:rPr>
                <w:rFonts w:hint="eastAsia" w:ascii="宋体" w:hAnsi="宋体" w:eastAsia="宋体" w:cs="宋体"/>
                <w:b w:val="0"/>
                <w:bCs w:val="0"/>
                <w:kern w:val="2"/>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425A969F">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5.10</w:t>
            </w:r>
          </w:p>
        </w:tc>
        <w:tc>
          <w:tcPr>
            <w:tcW w:w="7134" w:type="dxa"/>
            <w:tcBorders>
              <w:top w:val="single" w:color="auto" w:sz="4" w:space="0"/>
              <w:left w:val="nil"/>
              <w:bottom w:val="single" w:color="auto" w:sz="4" w:space="0"/>
              <w:right w:val="single" w:color="auto" w:sz="4" w:space="0"/>
            </w:tcBorders>
            <w:shd w:val="clear" w:color="auto" w:fill="auto"/>
            <w:vAlign w:val="center"/>
          </w:tcPr>
          <w:p w14:paraId="60CE2220">
            <w:pPr>
              <w:widowControl/>
              <w:numPr>
                <w:ilvl w:val="1"/>
                <w:numId w:val="0"/>
              </w:numPr>
              <w:spacing w:line="240" w:lineRule="auto"/>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控制屏可显示：主机工作时间、电极安装状态、切凝的模式、功率、工作声音大小调节等图形、字母和数字等。</w:t>
            </w:r>
          </w:p>
        </w:tc>
      </w:tr>
      <w:tr w14:paraId="67DA77E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D982C90">
            <w:pPr>
              <w:widowControl/>
              <w:spacing w:line="240" w:lineRule="auto"/>
              <w:jc w:val="center"/>
              <w:rPr>
                <w:rFonts w:hint="eastAsia" w:ascii="宋体" w:hAnsi="宋体" w:eastAsia="宋体" w:cs="宋体"/>
                <w:b w:val="0"/>
                <w:bCs w:val="0"/>
                <w:kern w:val="2"/>
                <w:sz w:val="21"/>
                <w:szCs w:val="21"/>
                <w:lang w:val="en-US" w:eastAsia="zh-CN" w:bidi="lo-LA"/>
              </w:rPr>
            </w:pPr>
            <w:r>
              <w:rPr>
                <w:rFonts w:hint="eastAsia" w:ascii="宋体" w:hAnsi="宋体" w:eastAsia="宋体" w:cs="宋体"/>
                <w:b w:val="0"/>
                <w:bCs w:val="0"/>
                <w:color w:val="000000" w:themeColor="text1"/>
                <w:sz w:val="21"/>
                <w:szCs w:val="21"/>
                <w14:textFill>
                  <w14:solidFill>
                    <w14:schemeClr w14:val="tx1"/>
                  </w14:solidFill>
                </w14:textFill>
              </w:rPr>
              <w:t>★</w:t>
            </w:r>
          </w:p>
        </w:tc>
        <w:tc>
          <w:tcPr>
            <w:tcW w:w="677" w:type="dxa"/>
            <w:tcBorders>
              <w:top w:val="single" w:color="auto" w:sz="4" w:space="0"/>
              <w:left w:val="nil"/>
              <w:bottom w:val="single" w:color="auto" w:sz="4" w:space="0"/>
              <w:right w:val="single" w:color="auto" w:sz="4" w:space="0"/>
            </w:tcBorders>
            <w:shd w:val="clear" w:color="auto" w:fill="auto"/>
            <w:vAlign w:val="center"/>
          </w:tcPr>
          <w:p w14:paraId="67EA8991">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5.11</w:t>
            </w:r>
          </w:p>
        </w:tc>
        <w:tc>
          <w:tcPr>
            <w:tcW w:w="7134" w:type="dxa"/>
            <w:tcBorders>
              <w:top w:val="single" w:color="auto" w:sz="4" w:space="0"/>
              <w:left w:val="nil"/>
              <w:bottom w:val="single" w:color="auto" w:sz="4" w:space="0"/>
              <w:right w:val="single" w:color="auto" w:sz="4" w:space="0"/>
            </w:tcBorders>
            <w:shd w:val="clear" w:color="auto" w:fill="auto"/>
            <w:vAlign w:val="center"/>
          </w:tcPr>
          <w:p w14:paraId="696810EE">
            <w:pPr>
              <w:widowControl/>
              <w:numPr>
                <w:ilvl w:val="1"/>
                <w:numId w:val="0"/>
              </w:numPr>
              <w:spacing w:line="240" w:lineRule="auto"/>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防电击</w:t>
            </w:r>
            <w:r>
              <w:rPr>
                <w:rFonts w:hint="eastAsia" w:ascii="宋体" w:hAnsi="宋体" w:eastAsia="宋体" w:cs="宋体"/>
                <w:b w:val="0"/>
                <w:bCs w:val="0"/>
                <w:color w:val="000000" w:themeColor="text1"/>
                <w:sz w:val="21"/>
                <w:szCs w:val="21"/>
                <w14:textFill>
                  <w14:solidFill>
                    <w14:schemeClr w14:val="tx1"/>
                  </w14:solidFill>
                </w14:textFill>
              </w:rPr>
              <w:t>安全等级：</w:t>
            </w:r>
            <w:r>
              <w:rPr>
                <w:rFonts w:hint="eastAsia" w:ascii="宋体" w:hAnsi="宋体" w:eastAsia="宋体" w:cs="宋体"/>
                <w:b w:val="0"/>
                <w:bCs w:val="0"/>
                <w:color w:val="000000" w:themeColor="text1"/>
                <w:sz w:val="21"/>
                <w:szCs w:val="21"/>
                <w:lang w:val="en-US" w:eastAsia="zh-CN"/>
                <w14:textFill>
                  <w14:solidFill>
                    <w14:schemeClr w14:val="tx1"/>
                  </w14:solidFill>
                </w14:textFill>
              </w:rPr>
              <w:t>I类</w:t>
            </w:r>
            <w:r>
              <w:rPr>
                <w:rFonts w:hint="eastAsia" w:ascii="宋体" w:hAnsi="宋体" w:eastAsia="宋体" w:cs="宋体"/>
                <w:b w:val="0"/>
                <w:bCs w:val="0"/>
                <w:color w:val="000000" w:themeColor="text1"/>
                <w:sz w:val="21"/>
                <w:szCs w:val="21"/>
                <w14:textFill>
                  <w14:solidFill>
                    <w14:schemeClr w14:val="tx1"/>
                  </w14:solidFill>
                </w14:textFill>
              </w:rPr>
              <w:t>CF型</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应为</w:t>
            </w:r>
            <w:r>
              <w:rPr>
                <w:rFonts w:hint="eastAsia" w:ascii="宋体" w:hAnsi="宋体" w:eastAsia="宋体" w:cs="宋体"/>
                <w:b w:val="0"/>
                <w:bCs w:val="0"/>
                <w:color w:val="000000" w:themeColor="text1"/>
                <w:sz w:val="21"/>
                <w:szCs w:val="21"/>
                <w:lang w:eastAsia="zh-CN"/>
                <w14:textFill>
                  <w14:solidFill>
                    <w14:schemeClr w14:val="tx1"/>
                  </w14:solidFill>
                </w14:textFill>
              </w:rPr>
              <w:t>具有对除颤放电效应防护的高频电子设备。</w:t>
            </w:r>
          </w:p>
        </w:tc>
      </w:tr>
      <w:tr w14:paraId="20181C5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D412D9A">
            <w:pPr>
              <w:widowControl/>
              <w:spacing w:line="240" w:lineRule="auto"/>
              <w:jc w:val="center"/>
              <w:rPr>
                <w:rFonts w:hint="eastAsia" w:ascii="宋体" w:hAnsi="宋体" w:eastAsia="宋体" w:cs="宋体"/>
                <w:b w:val="0"/>
                <w:bCs w:val="0"/>
                <w:kern w:val="2"/>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3A009039">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5.12</w:t>
            </w:r>
          </w:p>
        </w:tc>
        <w:tc>
          <w:tcPr>
            <w:tcW w:w="7134" w:type="dxa"/>
            <w:tcBorders>
              <w:top w:val="single" w:color="auto" w:sz="4" w:space="0"/>
              <w:left w:val="nil"/>
              <w:bottom w:val="single" w:color="auto" w:sz="4" w:space="0"/>
              <w:right w:val="single" w:color="auto" w:sz="4" w:space="0"/>
            </w:tcBorders>
            <w:shd w:val="clear" w:color="auto" w:fill="auto"/>
            <w:vAlign w:val="center"/>
          </w:tcPr>
          <w:p w14:paraId="30266E21">
            <w:pPr>
              <w:widowControl/>
              <w:numPr>
                <w:ilvl w:val="1"/>
                <w:numId w:val="0"/>
              </w:numPr>
              <w:spacing w:line="240" w:lineRule="auto"/>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脚踏开关：踏下黄色的左脚踏开关为切工作模式，踏下蓝色的右脚踏开关为凝工作模式。切模式和凝模式应为不同频率提示声且音量大小可调。</w:t>
            </w:r>
          </w:p>
        </w:tc>
      </w:tr>
      <w:tr w14:paraId="1214E08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F1ABB59">
            <w:pPr>
              <w:widowControl/>
              <w:spacing w:line="240" w:lineRule="auto"/>
              <w:jc w:val="center"/>
              <w:rPr>
                <w:rFonts w:hint="eastAsia" w:ascii="宋体" w:hAnsi="宋体" w:eastAsia="宋体" w:cs="宋体"/>
                <w:b w:val="0"/>
                <w:bCs w:val="0"/>
                <w:kern w:val="2"/>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0DB409B0">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5.13</w:t>
            </w:r>
          </w:p>
        </w:tc>
        <w:tc>
          <w:tcPr>
            <w:tcW w:w="7134" w:type="dxa"/>
            <w:tcBorders>
              <w:top w:val="single" w:color="auto" w:sz="4" w:space="0"/>
              <w:left w:val="nil"/>
              <w:bottom w:val="single" w:color="auto" w:sz="4" w:space="0"/>
              <w:right w:val="single" w:color="auto" w:sz="4" w:space="0"/>
            </w:tcBorders>
            <w:shd w:val="clear" w:color="auto" w:fill="auto"/>
            <w:vAlign w:val="center"/>
          </w:tcPr>
          <w:p w14:paraId="436B18FE">
            <w:pPr>
              <w:widowControl/>
              <w:numPr>
                <w:ilvl w:val="1"/>
                <w:numId w:val="0"/>
              </w:numPr>
              <w:spacing w:line="240" w:lineRule="auto"/>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脚踏开关：防水不低于防浸型(IPX8)级。</w:t>
            </w:r>
          </w:p>
        </w:tc>
      </w:tr>
      <w:tr w14:paraId="72A740D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08ACA74">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1F3EE0FB">
            <w:pPr>
              <w:widowControl/>
              <w:spacing w:line="240" w:lineRule="auto"/>
              <w:ind w:left="0" w:leftChars="0"/>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6</w:t>
            </w:r>
          </w:p>
        </w:tc>
        <w:tc>
          <w:tcPr>
            <w:tcW w:w="7134" w:type="dxa"/>
            <w:tcBorders>
              <w:top w:val="single" w:color="auto" w:sz="4" w:space="0"/>
              <w:left w:val="nil"/>
              <w:bottom w:val="single" w:color="auto" w:sz="4" w:space="0"/>
              <w:right w:val="single" w:color="auto" w:sz="4" w:space="0"/>
            </w:tcBorders>
            <w:vAlign w:val="center"/>
          </w:tcPr>
          <w:p w14:paraId="3092641F">
            <w:pPr>
              <w:widowControl/>
              <w:spacing w:line="240" w:lineRule="auto"/>
              <w:ind w:firstLine="0" w:firstLineChars="0"/>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双极等离子电切镜</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与等离子能量主机配套使用，数量至少6套，应满足如下要求：</w:t>
            </w:r>
          </w:p>
        </w:tc>
      </w:tr>
      <w:tr w14:paraId="4E6711F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FAF2ED">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5AE7B788">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6.1</w:t>
            </w:r>
          </w:p>
        </w:tc>
        <w:tc>
          <w:tcPr>
            <w:tcW w:w="7134" w:type="dxa"/>
            <w:tcBorders>
              <w:top w:val="single" w:color="auto" w:sz="4" w:space="0"/>
              <w:left w:val="nil"/>
              <w:bottom w:val="single" w:color="auto" w:sz="4" w:space="0"/>
              <w:right w:val="single" w:color="auto" w:sz="4" w:space="0"/>
            </w:tcBorders>
            <w:vAlign w:val="center"/>
          </w:tcPr>
          <w:p w14:paraId="7CA2DF2C">
            <w:pPr>
              <w:widowControl/>
              <w:spacing w:line="240" w:lineRule="auto"/>
              <w:ind w:firstLine="0" w:firstLineChars="0"/>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14:textFill>
                  <w14:solidFill>
                    <w14:schemeClr w14:val="tx1"/>
                  </w14:solidFill>
                </w14:textFill>
              </w:rPr>
              <w:t>内窥镜：直径4</w:t>
            </w:r>
            <w:r>
              <w:rPr>
                <w:rFonts w:hint="eastAsia" w:ascii="宋体" w:hAnsi="宋体" w:eastAsia="宋体" w:cs="宋体"/>
                <w:b w:val="0"/>
                <w:bCs w:val="0"/>
                <w:color w:val="000000" w:themeColor="text1"/>
                <w:sz w:val="21"/>
                <w:szCs w:val="21"/>
                <w:lang w:val="en-US" w:eastAsia="zh-CN"/>
                <w14:textFill>
                  <w14:solidFill>
                    <w14:schemeClr w14:val="tx1"/>
                  </w14:solidFill>
                </w14:textFill>
              </w:rPr>
              <w:t>mm</w:t>
            </w:r>
            <w:r>
              <w:rPr>
                <w:rFonts w:hint="eastAsia" w:ascii="宋体" w:hAnsi="宋体" w:eastAsia="宋体" w:cs="宋体"/>
                <w:b w:val="0"/>
                <w:bCs w:val="0"/>
                <w:color w:val="000000" w:themeColor="text1"/>
                <w:sz w:val="21"/>
                <w:szCs w:val="21"/>
                <w14:textFill>
                  <w14:solidFill>
                    <w14:schemeClr w14:val="tx1"/>
                  </w14:solidFill>
                </w14:textFill>
              </w:rPr>
              <w:t>，视向角12</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，视场角大于60</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。光学工作</w:t>
            </w:r>
            <w:r>
              <w:rPr>
                <w:rFonts w:hint="eastAsia" w:ascii="宋体" w:hAnsi="宋体" w:eastAsia="宋体" w:cs="宋体"/>
                <w:b w:val="0"/>
                <w:bCs w:val="0"/>
                <w:color w:val="000000" w:themeColor="text1"/>
                <w:sz w:val="21"/>
                <w:szCs w:val="21"/>
                <w:lang w:val="en-US" w:eastAsia="zh-CN"/>
                <w14:textFill>
                  <w14:solidFill>
                    <w14:schemeClr w14:val="tx1"/>
                  </w14:solidFill>
                </w14:textFill>
              </w:rPr>
              <w:t>距离不小于</w:t>
            </w:r>
            <w:r>
              <w:rPr>
                <w:rFonts w:hint="eastAsia" w:ascii="宋体" w:hAnsi="宋体" w:eastAsia="宋体" w:cs="宋体"/>
                <w:b w:val="0"/>
                <w:bCs w:val="0"/>
                <w:color w:val="000000" w:themeColor="text1"/>
                <w:sz w:val="21"/>
                <w:szCs w:val="21"/>
                <w14:textFill>
                  <w14:solidFill>
                    <w14:schemeClr w14:val="tx1"/>
                  </w14:solidFill>
                </w14:textFill>
              </w:rPr>
              <w:t>20mm，光学镜的有效景深范围：3mm-50mm</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3619723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B7C447E">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2BA75637">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6.2</w:t>
            </w:r>
          </w:p>
        </w:tc>
        <w:tc>
          <w:tcPr>
            <w:tcW w:w="7134" w:type="dxa"/>
            <w:tcBorders>
              <w:top w:val="single" w:color="auto" w:sz="4" w:space="0"/>
              <w:left w:val="nil"/>
              <w:bottom w:val="single" w:color="auto" w:sz="4" w:space="0"/>
              <w:right w:val="single" w:color="auto" w:sz="4" w:space="0"/>
            </w:tcBorders>
            <w:vAlign w:val="center"/>
          </w:tcPr>
          <w:p w14:paraId="6121583C">
            <w:pPr>
              <w:widowControl/>
              <w:spacing w:line="240" w:lineRule="auto"/>
              <w:ind w:firstLine="0" w:firstLine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themeColor="text1"/>
                <w:sz w:val="21"/>
                <w:szCs w:val="21"/>
                <w14:textFill>
                  <w14:solidFill>
                    <w14:schemeClr w14:val="tx1"/>
                  </w14:solidFill>
                </w14:textFill>
              </w:rPr>
              <w:t>操作器（手件）：被动式</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732F830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6792132">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1B81BA4E">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6.3</w:t>
            </w:r>
          </w:p>
        </w:tc>
        <w:tc>
          <w:tcPr>
            <w:tcW w:w="7134" w:type="dxa"/>
            <w:tcBorders>
              <w:top w:val="single" w:color="auto" w:sz="4" w:space="0"/>
              <w:left w:val="nil"/>
              <w:bottom w:val="single" w:color="auto" w:sz="4" w:space="0"/>
              <w:right w:val="single" w:color="auto" w:sz="4" w:space="0"/>
            </w:tcBorders>
            <w:vAlign w:val="center"/>
          </w:tcPr>
          <w:p w14:paraId="110B050F">
            <w:pPr>
              <w:widowControl/>
              <w:spacing w:line="240" w:lineRule="auto"/>
              <w:ind w:firstLine="0" w:firstLine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themeColor="text1"/>
                <w:sz w:val="21"/>
                <w:szCs w:val="21"/>
                <w14:textFill>
                  <w14:solidFill>
                    <w14:schemeClr w14:val="tx1"/>
                  </w14:solidFill>
                </w14:textFill>
              </w:rPr>
              <w:t>内鞘：周径不大于25Fr</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可360°旋转</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6E4D806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19D43F0">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26B47B9B">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6.4</w:t>
            </w:r>
          </w:p>
        </w:tc>
        <w:tc>
          <w:tcPr>
            <w:tcW w:w="7134" w:type="dxa"/>
            <w:tcBorders>
              <w:top w:val="single" w:color="auto" w:sz="4" w:space="0"/>
              <w:left w:val="nil"/>
              <w:bottom w:val="single" w:color="auto" w:sz="4" w:space="0"/>
              <w:right w:val="single" w:color="auto" w:sz="4" w:space="0"/>
            </w:tcBorders>
            <w:vAlign w:val="center"/>
          </w:tcPr>
          <w:p w14:paraId="5AE989BE">
            <w:pPr>
              <w:widowControl/>
              <w:spacing w:line="240" w:lineRule="auto"/>
              <w:ind w:firstLine="0" w:firstLineChars="0"/>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14:textFill>
                  <w14:solidFill>
                    <w14:schemeClr w14:val="tx1"/>
                  </w14:solidFill>
                </w14:textFill>
              </w:rPr>
              <w:t>外鞘：周径不大于27Fr，带进出水开关</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191B54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B877BC8">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1F187FEE">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6.5</w:t>
            </w:r>
          </w:p>
        </w:tc>
        <w:tc>
          <w:tcPr>
            <w:tcW w:w="7134" w:type="dxa"/>
            <w:tcBorders>
              <w:top w:val="single" w:color="auto" w:sz="4" w:space="0"/>
              <w:left w:val="nil"/>
              <w:bottom w:val="single" w:color="auto" w:sz="4" w:space="0"/>
              <w:right w:val="single" w:color="auto" w:sz="4" w:space="0"/>
            </w:tcBorders>
            <w:vAlign w:val="center"/>
          </w:tcPr>
          <w:p w14:paraId="2FAE32A2">
            <w:pPr>
              <w:widowControl/>
              <w:spacing w:line="240" w:lineRule="auto"/>
              <w:ind w:firstLine="0" w:firstLineChars="0"/>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14:textFill>
                  <w14:solidFill>
                    <w14:schemeClr w14:val="tx1"/>
                  </w14:solidFill>
                </w14:textFill>
              </w:rPr>
              <w:t>闭孔器：</w:t>
            </w: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采用活动闭头</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65AAC4C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8B5211C">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55C46172">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6.6</w:t>
            </w:r>
          </w:p>
        </w:tc>
        <w:tc>
          <w:tcPr>
            <w:tcW w:w="7134" w:type="dxa"/>
            <w:tcBorders>
              <w:top w:val="single" w:color="auto" w:sz="4" w:space="0"/>
              <w:left w:val="nil"/>
              <w:bottom w:val="single" w:color="auto" w:sz="4" w:space="0"/>
              <w:right w:val="single" w:color="auto" w:sz="4" w:space="0"/>
            </w:tcBorders>
            <w:vAlign w:val="center"/>
          </w:tcPr>
          <w:p w14:paraId="1B23B7F6">
            <w:pPr>
              <w:widowControl/>
              <w:spacing w:line="240" w:lineRule="auto"/>
              <w:ind w:firstLine="0" w:firstLineChars="0"/>
              <w:jc w:val="left"/>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配备双极式电极连线。</w:t>
            </w:r>
          </w:p>
        </w:tc>
      </w:tr>
      <w:tr w14:paraId="5649426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DDFBAA3">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02B0D8E7">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6.7</w:t>
            </w:r>
          </w:p>
        </w:tc>
        <w:tc>
          <w:tcPr>
            <w:tcW w:w="7134" w:type="dxa"/>
            <w:tcBorders>
              <w:top w:val="single" w:color="auto" w:sz="4" w:space="0"/>
              <w:left w:val="nil"/>
              <w:bottom w:val="single" w:color="auto" w:sz="4" w:space="0"/>
              <w:right w:val="single" w:color="auto" w:sz="4" w:space="0"/>
            </w:tcBorders>
            <w:vAlign w:val="center"/>
          </w:tcPr>
          <w:p w14:paraId="40DB0E21">
            <w:pPr>
              <w:widowControl/>
              <w:spacing w:line="240" w:lineRule="auto"/>
              <w:jc w:val="left"/>
              <w:rPr>
                <w:rFonts w:hint="default" w:ascii="宋体" w:hAnsi="宋体" w:eastAsia="宋体" w:cs="宋体"/>
                <w:b w:val="0"/>
                <w:bCs w:val="0"/>
                <w:sz w:val="21"/>
                <w:szCs w:val="21"/>
                <w:lang w:val="en-US" w:eastAsia="zh-CN"/>
              </w:rPr>
            </w:pPr>
            <w:r>
              <w:rPr>
                <w:rFonts w:hint="eastAsia" w:ascii="宋体" w:hAnsi="宋体" w:eastAsia="宋体" w:cs="宋体"/>
                <w:b w:val="0"/>
                <w:bCs w:val="0"/>
                <w:color w:val="000000" w:themeColor="text1"/>
                <w:sz w:val="21"/>
                <w:szCs w:val="21"/>
                <w14:textFill>
                  <w14:solidFill>
                    <w14:schemeClr w14:val="tx1"/>
                  </w14:solidFill>
                </w14:textFill>
              </w:rPr>
              <w:t>电切镜电极：</w:t>
            </w:r>
            <w:r>
              <w:rPr>
                <w:rFonts w:hint="eastAsia" w:ascii="宋体" w:hAnsi="宋体" w:eastAsia="宋体" w:cs="宋体"/>
                <w:b w:val="0"/>
                <w:bCs w:val="0"/>
                <w:color w:val="000000" w:themeColor="text1"/>
                <w:sz w:val="21"/>
                <w:szCs w:val="21"/>
                <w:lang w:val="en-US" w:eastAsia="zh-CN"/>
                <w14:textFill>
                  <w14:solidFill>
                    <w14:schemeClr w14:val="tx1"/>
                  </w14:solidFill>
                </w14:textFill>
              </w:rPr>
              <w:t>应具备</w:t>
            </w:r>
            <w:r>
              <w:rPr>
                <w:rFonts w:hint="eastAsia" w:ascii="宋体" w:hAnsi="宋体" w:eastAsia="宋体" w:cs="宋体"/>
                <w:b w:val="0"/>
                <w:bCs w:val="0"/>
                <w:color w:val="000000" w:themeColor="text1"/>
                <w:sz w:val="21"/>
                <w:szCs w:val="21"/>
                <w14:textFill>
                  <w14:solidFill>
                    <w14:schemeClr w14:val="tx1"/>
                  </w14:solidFill>
                </w14:textFill>
              </w:rPr>
              <w:t>环状、粗环状、钩针状、铲状</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滚珠状等供医院选择。</w:t>
            </w:r>
          </w:p>
        </w:tc>
      </w:tr>
      <w:tr w14:paraId="2D20E1B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E0380DD">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0767E5C2">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7</w:t>
            </w:r>
          </w:p>
        </w:tc>
        <w:tc>
          <w:tcPr>
            <w:tcW w:w="7134" w:type="dxa"/>
            <w:tcBorders>
              <w:top w:val="single" w:color="auto" w:sz="4" w:space="0"/>
              <w:left w:val="nil"/>
              <w:bottom w:val="single" w:color="auto" w:sz="4" w:space="0"/>
              <w:right w:val="single" w:color="auto" w:sz="4" w:space="0"/>
            </w:tcBorders>
            <w:vAlign w:val="center"/>
          </w:tcPr>
          <w:p w14:paraId="2A735B74">
            <w:pPr>
              <w:widowControl/>
              <w:spacing w:line="240" w:lineRule="auto"/>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宫腔检查镜，1套，应满足如下要求：</w:t>
            </w:r>
          </w:p>
        </w:tc>
      </w:tr>
      <w:tr w14:paraId="74601CB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3E01096">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24FF6089">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7.1</w:t>
            </w:r>
          </w:p>
        </w:tc>
        <w:tc>
          <w:tcPr>
            <w:tcW w:w="7134" w:type="dxa"/>
            <w:tcBorders>
              <w:top w:val="single" w:color="auto" w:sz="4" w:space="0"/>
              <w:left w:val="nil"/>
              <w:bottom w:val="single" w:color="auto" w:sz="4" w:space="0"/>
              <w:right w:val="single" w:color="auto" w:sz="4" w:space="0"/>
            </w:tcBorders>
            <w:vAlign w:val="center"/>
          </w:tcPr>
          <w:p w14:paraId="636D5A2C">
            <w:pPr>
              <w:widowControl/>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14:textFill>
                  <w14:solidFill>
                    <w14:schemeClr w14:val="tx1"/>
                  </w14:solidFill>
                </w14:textFill>
              </w:rPr>
              <w:t>鞘最大插入部外径：</w:t>
            </w:r>
            <w:r>
              <w:rPr>
                <w:rFonts w:hint="eastAsia" w:ascii="宋体" w:hAnsi="宋体" w:eastAsia="宋体" w:cs="宋体"/>
                <w:b w:val="0"/>
                <w:bCs w:val="0"/>
                <w:color w:val="000000" w:themeColor="text1"/>
                <w:sz w:val="21"/>
                <w:szCs w:val="21"/>
                <w:lang w:val="en-US" w:eastAsia="zh-CN"/>
                <w14:textFill>
                  <w14:solidFill>
                    <w14:schemeClr w14:val="tx1"/>
                  </w14:solidFill>
                </w14:textFill>
              </w:rPr>
              <w:t>不超过</w:t>
            </w:r>
            <w:r>
              <w:rPr>
                <w:rFonts w:hint="eastAsia" w:ascii="宋体" w:hAnsi="宋体" w:eastAsia="宋体" w:cs="宋体"/>
                <w:b w:val="0"/>
                <w:bCs w:val="0"/>
                <w:color w:val="000000" w:themeColor="text1"/>
                <w:sz w:val="21"/>
                <w:szCs w:val="21"/>
                <w14:textFill>
                  <w14:solidFill>
                    <w14:schemeClr w14:val="tx1"/>
                  </w14:solidFill>
                </w14:textFill>
              </w:rPr>
              <w:t>F15</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 xml:space="preserve">  </w:t>
            </w:r>
          </w:p>
        </w:tc>
      </w:tr>
      <w:tr w14:paraId="10358AB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949A977">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4A9773A0">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7.2</w:t>
            </w:r>
          </w:p>
        </w:tc>
        <w:tc>
          <w:tcPr>
            <w:tcW w:w="7134" w:type="dxa"/>
            <w:tcBorders>
              <w:top w:val="single" w:color="auto" w:sz="4" w:space="0"/>
              <w:left w:val="nil"/>
              <w:bottom w:val="single" w:color="auto" w:sz="4" w:space="0"/>
              <w:right w:val="single" w:color="auto" w:sz="4" w:space="0"/>
            </w:tcBorders>
            <w:vAlign w:val="center"/>
          </w:tcPr>
          <w:p w14:paraId="5BFB0369">
            <w:pPr>
              <w:widowControl/>
              <w:spacing w:line="240" w:lineRule="auto"/>
              <w:jc w:val="left"/>
              <w:rPr>
                <w:rFonts w:hint="default" w:ascii="宋体" w:hAnsi="宋体" w:eastAsia="宋体" w:cs="宋体"/>
                <w:b w:val="0"/>
                <w:bCs w:val="0"/>
                <w:sz w:val="21"/>
                <w:szCs w:val="21"/>
                <w:lang w:val="en-US" w:eastAsia="zh-CN"/>
              </w:rPr>
            </w:pPr>
            <w:r>
              <w:rPr>
                <w:rFonts w:hint="eastAsia" w:ascii="宋体" w:hAnsi="宋体" w:eastAsia="宋体" w:cs="宋体"/>
                <w:b w:val="0"/>
                <w:bCs w:val="0"/>
                <w:color w:val="000000" w:themeColor="text1"/>
                <w:sz w:val="21"/>
                <w:szCs w:val="21"/>
                <w14:textFill>
                  <w14:solidFill>
                    <w14:schemeClr w14:val="tx1"/>
                  </w14:solidFill>
                </w14:textFill>
              </w:rPr>
              <w:t>鞘插入部工作长度：</w:t>
            </w:r>
            <w:r>
              <w:rPr>
                <w:rFonts w:hint="eastAsia" w:ascii="宋体" w:hAnsi="宋体" w:eastAsia="宋体" w:cs="宋体"/>
                <w:b w:val="0"/>
                <w:bCs w:val="0"/>
                <w:color w:val="000000" w:themeColor="text1"/>
                <w:sz w:val="21"/>
                <w:szCs w:val="21"/>
                <w:lang w:val="en-US" w:eastAsia="zh-CN"/>
                <w14:textFill>
                  <w14:solidFill>
                    <w14:schemeClr w14:val="tx1"/>
                  </w14:solidFill>
                </w14:textFill>
              </w:rPr>
              <w:t>不小于</w:t>
            </w:r>
            <w:r>
              <w:rPr>
                <w:rFonts w:hint="eastAsia" w:ascii="宋体" w:hAnsi="宋体" w:eastAsia="宋体" w:cs="宋体"/>
                <w:b w:val="0"/>
                <w:bCs w:val="0"/>
                <w:color w:val="000000" w:themeColor="text1"/>
                <w:sz w:val="21"/>
                <w:szCs w:val="21"/>
                <w14:textFill>
                  <w14:solidFill>
                    <w14:schemeClr w14:val="tx1"/>
                  </w14:solidFill>
                </w14:textFill>
              </w:rPr>
              <w:t>19</w:t>
            </w:r>
            <w:r>
              <w:rPr>
                <w:rFonts w:hint="eastAsia" w:ascii="宋体" w:hAnsi="宋体" w:eastAsia="宋体" w:cs="宋体"/>
                <w:b w:val="0"/>
                <w:bCs w:val="0"/>
                <w:color w:val="000000" w:themeColor="text1"/>
                <w:sz w:val="21"/>
                <w:szCs w:val="21"/>
                <w:lang w:val="en-US" w:eastAsia="zh-CN"/>
                <w14:textFill>
                  <w14:solidFill>
                    <w14:schemeClr w14:val="tx1"/>
                  </w14:solidFill>
                </w14:textFill>
              </w:rPr>
              <w:t>0mm</w:t>
            </w:r>
          </w:p>
        </w:tc>
      </w:tr>
      <w:tr w14:paraId="267D590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6DE5BBA">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3F1DA130">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7.3</w:t>
            </w:r>
          </w:p>
        </w:tc>
        <w:tc>
          <w:tcPr>
            <w:tcW w:w="7134" w:type="dxa"/>
            <w:tcBorders>
              <w:top w:val="single" w:color="auto" w:sz="4" w:space="0"/>
              <w:left w:val="nil"/>
              <w:bottom w:val="single" w:color="auto" w:sz="4" w:space="0"/>
              <w:right w:val="single" w:color="auto" w:sz="4" w:space="0"/>
            </w:tcBorders>
            <w:vAlign w:val="center"/>
          </w:tcPr>
          <w:p w14:paraId="37DB2975">
            <w:pPr>
              <w:widowControl/>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14:textFill>
                  <w14:solidFill>
                    <w14:schemeClr w14:val="tx1"/>
                  </w14:solidFill>
                </w14:textFill>
              </w:rPr>
              <w:t>内窥镜镜管外径：</w:t>
            </w:r>
            <w:r>
              <w:rPr>
                <w:rFonts w:hint="eastAsia" w:ascii="宋体" w:hAnsi="宋体" w:eastAsia="宋体" w:cs="宋体"/>
                <w:b w:val="0"/>
                <w:bCs w:val="0"/>
                <w:color w:val="000000" w:themeColor="text1"/>
                <w:sz w:val="21"/>
                <w:szCs w:val="21"/>
                <w:lang w:val="en-US" w:eastAsia="zh-CN"/>
                <w14:textFill>
                  <w14:solidFill>
                    <w14:schemeClr w14:val="tx1"/>
                  </w14:solidFill>
                </w14:textFill>
              </w:rPr>
              <w:t>不超过</w:t>
            </w:r>
            <w:r>
              <w:rPr>
                <w:rFonts w:hint="eastAsia" w:ascii="宋体" w:hAnsi="宋体" w:eastAsia="宋体" w:cs="宋体"/>
                <w:b w:val="0"/>
                <w:bCs w:val="0"/>
                <w:color w:val="000000" w:themeColor="text1"/>
                <w:sz w:val="21"/>
                <w:szCs w:val="21"/>
                <w14:textFill>
                  <w14:solidFill>
                    <w14:schemeClr w14:val="tx1"/>
                  </w14:solidFill>
                </w14:textFill>
              </w:rPr>
              <w:t>Φ2.9mm</w:t>
            </w:r>
          </w:p>
        </w:tc>
      </w:tr>
      <w:tr w14:paraId="4E7ADEC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E125085">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5C6D4CE4">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7.4</w:t>
            </w:r>
          </w:p>
        </w:tc>
        <w:tc>
          <w:tcPr>
            <w:tcW w:w="7134" w:type="dxa"/>
            <w:tcBorders>
              <w:top w:val="single" w:color="auto" w:sz="4" w:space="0"/>
              <w:left w:val="nil"/>
              <w:bottom w:val="single" w:color="auto" w:sz="4" w:space="0"/>
              <w:right w:val="single" w:color="auto" w:sz="4" w:space="0"/>
            </w:tcBorders>
            <w:vAlign w:val="center"/>
          </w:tcPr>
          <w:p w14:paraId="1852E60D">
            <w:pPr>
              <w:widowControl/>
              <w:spacing w:line="240" w:lineRule="auto"/>
              <w:jc w:val="left"/>
              <w:rPr>
                <w:rFonts w:hint="default" w:ascii="宋体" w:hAnsi="宋体" w:eastAsia="宋体" w:cs="宋体"/>
                <w:b w:val="0"/>
                <w:bCs w:val="0"/>
                <w:sz w:val="21"/>
                <w:szCs w:val="21"/>
                <w:lang w:val="en-US" w:eastAsia="zh-CN"/>
              </w:rPr>
            </w:pPr>
            <w:r>
              <w:rPr>
                <w:rFonts w:hint="eastAsia" w:ascii="宋体" w:hAnsi="宋体" w:eastAsia="宋体" w:cs="宋体"/>
                <w:b w:val="0"/>
                <w:bCs w:val="0"/>
                <w:color w:val="000000" w:themeColor="text1"/>
                <w:sz w:val="21"/>
                <w:szCs w:val="21"/>
                <w14:textFill>
                  <w14:solidFill>
                    <w14:schemeClr w14:val="tx1"/>
                  </w14:solidFill>
                </w14:textFill>
              </w:rPr>
              <w:t>内窥镜工作长度：</w:t>
            </w:r>
            <w:r>
              <w:rPr>
                <w:rFonts w:hint="eastAsia" w:ascii="宋体" w:hAnsi="宋体" w:eastAsia="宋体" w:cs="宋体"/>
                <w:b w:val="0"/>
                <w:bCs w:val="0"/>
                <w:color w:val="000000" w:themeColor="text1"/>
                <w:sz w:val="21"/>
                <w:szCs w:val="21"/>
                <w:lang w:val="en-US" w:eastAsia="zh-CN"/>
                <w14:textFill>
                  <w14:solidFill>
                    <w14:schemeClr w14:val="tx1"/>
                  </w14:solidFill>
                </w14:textFill>
              </w:rPr>
              <w:t>不小于</w:t>
            </w:r>
            <w:r>
              <w:rPr>
                <w:rFonts w:hint="eastAsia" w:ascii="宋体" w:hAnsi="宋体" w:eastAsia="宋体" w:cs="宋体"/>
                <w:b w:val="0"/>
                <w:bCs w:val="0"/>
                <w:color w:val="000000" w:themeColor="text1"/>
                <w:sz w:val="21"/>
                <w:szCs w:val="21"/>
                <w14:textFill>
                  <w14:solidFill>
                    <w14:schemeClr w14:val="tx1"/>
                  </w14:solidFill>
                </w14:textFill>
              </w:rPr>
              <w:t>30</w:t>
            </w:r>
            <w:r>
              <w:rPr>
                <w:rFonts w:hint="eastAsia" w:ascii="宋体" w:hAnsi="宋体" w:eastAsia="宋体" w:cs="宋体"/>
                <w:b w:val="0"/>
                <w:bCs w:val="0"/>
                <w:color w:val="000000" w:themeColor="text1"/>
                <w:sz w:val="21"/>
                <w:szCs w:val="21"/>
                <w:lang w:val="en-US" w:eastAsia="zh-CN"/>
                <w14:textFill>
                  <w14:solidFill>
                    <w14:schemeClr w14:val="tx1"/>
                  </w14:solidFill>
                </w14:textFill>
              </w:rPr>
              <w:t>0mm。</w:t>
            </w:r>
          </w:p>
        </w:tc>
      </w:tr>
      <w:tr w14:paraId="63719E1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B1805CC">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23972B16">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7.5</w:t>
            </w:r>
          </w:p>
        </w:tc>
        <w:tc>
          <w:tcPr>
            <w:tcW w:w="7134" w:type="dxa"/>
            <w:tcBorders>
              <w:top w:val="single" w:color="auto" w:sz="4" w:space="0"/>
              <w:left w:val="nil"/>
              <w:bottom w:val="single" w:color="auto" w:sz="4" w:space="0"/>
              <w:right w:val="single" w:color="auto" w:sz="4" w:space="0"/>
            </w:tcBorders>
            <w:vAlign w:val="center"/>
          </w:tcPr>
          <w:p w14:paraId="5B7E1761">
            <w:pPr>
              <w:widowControl/>
              <w:spacing w:line="240" w:lineRule="auto"/>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14:textFill>
                  <w14:solidFill>
                    <w14:schemeClr w14:val="tx1"/>
                  </w14:solidFill>
                </w14:textFill>
              </w:rPr>
              <w:t>器械通道：</w:t>
            </w:r>
            <w:r>
              <w:rPr>
                <w:rFonts w:hint="eastAsia" w:ascii="宋体" w:hAnsi="宋体" w:eastAsia="宋体" w:cs="宋体"/>
                <w:b w:val="0"/>
                <w:bCs w:val="0"/>
                <w:color w:val="000000" w:themeColor="text1"/>
                <w:sz w:val="21"/>
                <w:szCs w:val="21"/>
                <w:lang w:val="en-US" w:eastAsia="zh-CN"/>
                <w14:textFill>
                  <w14:solidFill>
                    <w14:schemeClr w14:val="tx1"/>
                  </w14:solidFill>
                </w14:textFill>
              </w:rPr>
              <w:t>不小于</w:t>
            </w:r>
            <w:r>
              <w:rPr>
                <w:rFonts w:hint="eastAsia" w:ascii="宋体" w:hAnsi="宋体" w:eastAsia="宋体" w:cs="宋体"/>
                <w:b w:val="0"/>
                <w:bCs w:val="0"/>
                <w:color w:val="000000" w:themeColor="text1"/>
                <w:sz w:val="21"/>
                <w:szCs w:val="21"/>
                <w14:textFill>
                  <w14:solidFill>
                    <w14:schemeClr w14:val="tx1"/>
                  </w14:solidFill>
                </w14:textFill>
              </w:rPr>
              <w:t>F5</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784D5C1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B98A786">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15170BCA">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7.6</w:t>
            </w:r>
          </w:p>
        </w:tc>
        <w:tc>
          <w:tcPr>
            <w:tcW w:w="7134" w:type="dxa"/>
            <w:tcBorders>
              <w:top w:val="single" w:color="auto" w:sz="4" w:space="0"/>
              <w:left w:val="nil"/>
              <w:bottom w:val="single" w:color="auto" w:sz="4" w:space="0"/>
              <w:right w:val="single" w:color="auto" w:sz="4" w:space="0"/>
            </w:tcBorders>
            <w:vAlign w:val="center"/>
          </w:tcPr>
          <w:p w14:paraId="465BDFBB">
            <w:pPr>
              <w:widowControl/>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14:textFill>
                  <w14:solidFill>
                    <w14:schemeClr w14:val="tx1"/>
                  </w14:solidFill>
                </w14:textFill>
              </w:rPr>
              <w:t>内窥镜光照度：</w:t>
            </w:r>
            <w:r>
              <w:rPr>
                <w:rFonts w:hint="eastAsia" w:ascii="宋体" w:hAnsi="宋体" w:eastAsia="宋体" w:cs="宋体"/>
                <w:b w:val="0"/>
                <w:bCs w:val="0"/>
                <w:color w:val="000000" w:themeColor="text1"/>
                <w:sz w:val="21"/>
                <w:szCs w:val="21"/>
                <w:lang w:val="en-US" w:eastAsia="zh-CN"/>
                <w14:textFill>
                  <w14:solidFill>
                    <w14:schemeClr w14:val="tx1"/>
                  </w14:solidFill>
                </w14:textFill>
              </w:rPr>
              <w:t>不小于</w:t>
            </w:r>
            <w:r>
              <w:rPr>
                <w:rFonts w:hint="eastAsia" w:ascii="宋体" w:hAnsi="宋体" w:eastAsia="宋体" w:cs="宋体"/>
                <w:b w:val="0"/>
                <w:bCs w:val="0"/>
                <w:color w:val="000000" w:themeColor="text1"/>
                <w:sz w:val="21"/>
                <w:szCs w:val="21"/>
                <w14:textFill>
                  <w14:solidFill>
                    <w14:schemeClr w14:val="tx1"/>
                  </w14:solidFill>
                </w14:textFill>
              </w:rPr>
              <w:t>9000LX（L0=20mm）</w:t>
            </w:r>
          </w:p>
        </w:tc>
      </w:tr>
      <w:tr w14:paraId="07DD8E9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9BAF9F">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0077AFB7">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7.7</w:t>
            </w:r>
          </w:p>
        </w:tc>
        <w:tc>
          <w:tcPr>
            <w:tcW w:w="7134" w:type="dxa"/>
            <w:tcBorders>
              <w:top w:val="single" w:color="auto" w:sz="4" w:space="0"/>
              <w:left w:val="nil"/>
              <w:bottom w:val="single" w:color="auto" w:sz="4" w:space="0"/>
              <w:right w:val="single" w:color="auto" w:sz="4" w:space="0"/>
            </w:tcBorders>
            <w:vAlign w:val="center"/>
          </w:tcPr>
          <w:p w14:paraId="300D319E">
            <w:pPr>
              <w:widowControl/>
              <w:spacing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themeColor="text1"/>
                <w:sz w:val="21"/>
                <w:szCs w:val="21"/>
                <w14:textFill>
                  <w14:solidFill>
                    <w14:schemeClr w14:val="tx1"/>
                  </w14:solidFill>
                </w14:textFill>
              </w:rPr>
              <w:t>视场角：60°</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0FB1FDC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92FB620">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35F7D56A">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7.8</w:t>
            </w:r>
          </w:p>
        </w:tc>
        <w:tc>
          <w:tcPr>
            <w:tcW w:w="7134" w:type="dxa"/>
            <w:tcBorders>
              <w:top w:val="single" w:color="auto" w:sz="4" w:space="0"/>
              <w:left w:val="nil"/>
              <w:bottom w:val="single" w:color="auto" w:sz="4" w:space="0"/>
              <w:right w:val="single" w:color="auto" w:sz="4" w:space="0"/>
            </w:tcBorders>
            <w:vAlign w:val="center"/>
          </w:tcPr>
          <w:p w14:paraId="052BB489">
            <w:pPr>
              <w:widowControl/>
              <w:spacing w:line="240" w:lineRule="auto"/>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14:textFill>
                  <w14:solidFill>
                    <w14:schemeClr w14:val="tx1"/>
                  </w14:solidFill>
                </w14:textFill>
              </w:rPr>
              <w:t>视向角：30°</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4B0DD20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A211557">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20F6ED55">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7.9</w:t>
            </w:r>
          </w:p>
        </w:tc>
        <w:tc>
          <w:tcPr>
            <w:tcW w:w="7134" w:type="dxa"/>
            <w:tcBorders>
              <w:top w:val="single" w:color="auto" w:sz="4" w:space="0"/>
              <w:left w:val="nil"/>
              <w:bottom w:val="single" w:color="auto" w:sz="4" w:space="0"/>
              <w:right w:val="single" w:color="auto" w:sz="4" w:space="0"/>
            </w:tcBorders>
            <w:vAlign w:val="center"/>
          </w:tcPr>
          <w:p w14:paraId="198E61B2">
            <w:pPr>
              <w:widowControl/>
              <w:spacing w:line="240" w:lineRule="auto"/>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配备镜鞘、半软剪刀、半软活检钳、半软异物钳至少各1把。</w:t>
            </w:r>
          </w:p>
        </w:tc>
      </w:tr>
      <w:tr w14:paraId="5575C95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657F74D">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2F4AA97B">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8</w:t>
            </w:r>
          </w:p>
        </w:tc>
        <w:tc>
          <w:tcPr>
            <w:tcW w:w="7134" w:type="dxa"/>
            <w:tcBorders>
              <w:top w:val="single" w:color="auto" w:sz="4" w:space="0"/>
              <w:left w:val="nil"/>
              <w:bottom w:val="single" w:color="auto" w:sz="4" w:space="0"/>
              <w:right w:val="single" w:color="auto" w:sz="4" w:space="0"/>
            </w:tcBorders>
            <w:vAlign w:val="center"/>
          </w:tcPr>
          <w:p w14:paraId="101DE120">
            <w:pPr>
              <w:widowControl/>
              <w:spacing w:line="240" w:lineRule="auto"/>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宫腔镜及器械，1套，应满足如下要求：</w:t>
            </w:r>
          </w:p>
        </w:tc>
      </w:tr>
      <w:tr w14:paraId="6CC9B54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416F19D">
            <w:pPr>
              <w:widowControl/>
              <w:spacing w:line="240" w:lineRule="auto"/>
              <w:jc w:val="center"/>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bidi="lo-LA"/>
              </w:rPr>
              <w:t>★</w:t>
            </w:r>
          </w:p>
        </w:tc>
        <w:tc>
          <w:tcPr>
            <w:tcW w:w="677" w:type="dxa"/>
            <w:tcBorders>
              <w:top w:val="single" w:color="auto" w:sz="4" w:space="0"/>
              <w:left w:val="nil"/>
              <w:bottom w:val="single" w:color="auto" w:sz="4" w:space="0"/>
              <w:right w:val="single" w:color="auto" w:sz="4" w:space="0"/>
            </w:tcBorders>
            <w:shd w:val="clear" w:color="auto" w:fill="auto"/>
            <w:vAlign w:val="center"/>
          </w:tcPr>
          <w:p w14:paraId="176F24F5">
            <w:pPr>
              <w:widowControl/>
              <w:spacing w:line="240" w:lineRule="auto"/>
              <w:jc w:val="center"/>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8.</w:t>
            </w:r>
            <w:r>
              <w:rPr>
                <w:rFonts w:hint="eastAsia" w:ascii="宋体" w:hAnsi="宋体" w:eastAsia="宋体" w:cs="宋体"/>
                <w:b w:val="0"/>
                <w:bCs w:val="0"/>
                <w:sz w:val="21"/>
                <w:szCs w:val="21"/>
                <w:lang w:bidi="lo-LA"/>
              </w:rPr>
              <w:t>1</w:t>
            </w:r>
          </w:p>
        </w:tc>
        <w:tc>
          <w:tcPr>
            <w:tcW w:w="7134" w:type="dxa"/>
            <w:tcBorders>
              <w:top w:val="single" w:color="auto" w:sz="4" w:space="0"/>
              <w:left w:val="nil"/>
              <w:bottom w:val="single" w:color="auto" w:sz="4" w:space="0"/>
              <w:right w:val="single" w:color="auto" w:sz="4" w:space="0"/>
            </w:tcBorders>
            <w:shd w:val="clear" w:color="auto" w:fill="auto"/>
            <w:vAlign w:val="center"/>
          </w:tcPr>
          <w:p w14:paraId="632BFB4C">
            <w:pPr>
              <w:widowControl/>
              <w:spacing w:line="240" w:lineRule="auto"/>
              <w:jc w:val="left"/>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柱状晶体镜，12°，广角，直径4mm，工作长度≥30cm。</w:t>
            </w:r>
          </w:p>
        </w:tc>
      </w:tr>
      <w:tr w14:paraId="7AB815D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FF4B81A">
            <w:pPr>
              <w:widowControl/>
              <w:spacing w:line="240" w:lineRule="auto"/>
              <w:jc w:val="center"/>
              <w:rPr>
                <w:rFonts w:hint="eastAsia" w:ascii="宋体" w:hAnsi="宋体" w:eastAsia="宋体" w:cs="宋体"/>
                <w:b w:val="0"/>
                <w:bCs w:val="0"/>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3F6675C9">
            <w:pPr>
              <w:widowControl/>
              <w:spacing w:line="240" w:lineRule="auto"/>
              <w:jc w:val="center"/>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8.</w:t>
            </w:r>
            <w:r>
              <w:rPr>
                <w:rFonts w:hint="eastAsia" w:ascii="宋体" w:hAnsi="宋体" w:eastAsia="宋体" w:cs="宋体"/>
                <w:b w:val="0"/>
                <w:bCs w:val="0"/>
                <w:sz w:val="21"/>
                <w:szCs w:val="21"/>
                <w:lang w:bidi="lo-LA"/>
              </w:rPr>
              <w:t>2</w:t>
            </w:r>
          </w:p>
        </w:tc>
        <w:tc>
          <w:tcPr>
            <w:tcW w:w="7134" w:type="dxa"/>
            <w:tcBorders>
              <w:top w:val="single" w:color="auto" w:sz="4" w:space="0"/>
              <w:left w:val="nil"/>
              <w:bottom w:val="single" w:color="auto" w:sz="4" w:space="0"/>
              <w:right w:val="single" w:color="auto" w:sz="4" w:space="0"/>
            </w:tcBorders>
            <w:shd w:val="clear" w:color="auto" w:fill="auto"/>
            <w:vAlign w:val="center"/>
          </w:tcPr>
          <w:p w14:paraId="1274DFB1">
            <w:pPr>
              <w:widowControl/>
              <w:spacing w:line="240" w:lineRule="auto"/>
              <w:jc w:val="left"/>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可高温高压消毒灭菌，集成光纤传输。</w:t>
            </w:r>
          </w:p>
        </w:tc>
      </w:tr>
      <w:tr w14:paraId="306011D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050DF40">
            <w:pPr>
              <w:widowControl/>
              <w:spacing w:line="240" w:lineRule="auto"/>
              <w:jc w:val="center"/>
              <w:rPr>
                <w:rFonts w:hint="eastAsia" w:ascii="宋体" w:hAnsi="宋体" w:eastAsia="宋体" w:cs="宋体"/>
                <w:b w:val="0"/>
                <w:bCs w:val="0"/>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0678FF49">
            <w:pPr>
              <w:widowControl/>
              <w:spacing w:line="240" w:lineRule="auto"/>
              <w:jc w:val="center"/>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8.3</w:t>
            </w:r>
          </w:p>
        </w:tc>
        <w:tc>
          <w:tcPr>
            <w:tcW w:w="7134" w:type="dxa"/>
            <w:tcBorders>
              <w:top w:val="single" w:color="auto" w:sz="4" w:space="0"/>
              <w:left w:val="nil"/>
              <w:bottom w:val="single" w:color="auto" w:sz="4" w:space="0"/>
              <w:right w:val="single" w:color="auto" w:sz="4" w:space="0"/>
            </w:tcBorders>
            <w:shd w:val="clear" w:color="auto" w:fill="auto"/>
            <w:vAlign w:val="center"/>
          </w:tcPr>
          <w:p w14:paraId="0E84B42D">
            <w:pPr>
              <w:widowControl/>
              <w:spacing w:line="240" w:lineRule="auto"/>
              <w:jc w:val="left"/>
              <w:rPr>
                <w:rFonts w:hint="default"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导光纤维，直径3.5mm，长度≥230cm，带安全锁定装置，可高温高压消毒灭菌。</w:t>
            </w:r>
          </w:p>
        </w:tc>
      </w:tr>
      <w:tr w14:paraId="518441E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7CA6EB6">
            <w:pPr>
              <w:widowControl/>
              <w:spacing w:line="240" w:lineRule="auto"/>
              <w:jc w:val="center"/>
              <w:rPr>
                <w:rFonts w:hint="eastAsia" w:ascii="宋体" w:hAnsi="宋体" w:eastAsia="宋体" w:cs="宋体"/>
                <w:b w:val="0"/>
                <w:bCs w:val="0"/>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7F657608">
            <w:pPr>
              <w:widowControl/>
              <w:spacing w:line="240" w:lineRule="auto"/>
              <w:jc w:val="center"/>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8.4</w:t>
            </w:r>
          </w:p>
        </w:tc>
        <w:tc>
          <w:tcPr>
            <w:tcW w:w="7134" w:type="dxa"/>
            <w:tcBorders>
              <w:top w:val="single" w:color="auto" w:sz="4" w:space="0"/>
              <w:left w:val="nil"/>
              <w:bottom w:val="single" w:color="auto" w:sz="4" w:space="0"/>
              <w:right w:val="single" w:color="auto" w:sz="4" w:space="0"/>
            </w:tcBorders>
            <w:shd w:val="clear" w:color="auto" w:fill="auto"/>
            <w:vAlign w:val="center"/>
          </w:tcPr>
          <w:p w14:paraId="18D1FA07">
            <w:pPr>
              <w:widowControl/>
              <w:spacing w:line="240" w:lineRule="auto"/>
              <w:jc w:val="left"/>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电切镜鞘，26F，鸟嘴样斜面头端，内鞘可旋转，带绝缘头端，便捷锁扣</w:t>
            </w:r>
          </w:p>
        </w:tc>
      </w:tr>
      <w:tr w14:paraId="5C5B92C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41BB795">
            <w:pPr>
              <w:widowControl/>
              <w:spacing w:line="240" w:lineRule="auto"/>
              <w:jc w:val="center"/>
              <w:rPr>
                <w:rFonts w:hint="eastAsia" w:ascii="宋体" w:hAnsi="宋体" w:eastAsia="宋体" w:cs="宋体"/>
                <w:b w:val="0"/>
                <w:bCs w:val="0"/>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7C5D9956">
            <w:pPr>
              <w:widowControl/>
              <w:spacing w:line="240" w:lineRule="auto"/>
              <w:jc w:val="center"/>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8.5</w:t>
            </w:r>
          </w:p>
        </w:tc>
        <w:tc>
          <w:tcPr>
            <w:tcW w:w="7134" w:type="dxa"/>
            <w:tcBorders>
              <w:top w:val="single" w:color="auto" w:sz="4" w:space="0"/>
              <w:left w:val="nil"/>
              <w:bottom w:val="single" w:color="auto" w:sz="4" w:space="0"/>
              <w:right w:val="single" w:color="auto" w:sz="4" w:space="0"/>
            </w:tcBorders>
            <w:shd w:val="clear" w:color="auto" w:fill="auto"/>
            <w:vAlign w:val="center"/>
          </w:tcPr>
          <w:p w14:paraId="4C409F23">
            <w:pPr>
              <w:widowControl/>
              <w:spacing w:line="240" w:lineRule="auto"/>
              <w:jc w:val="left"/>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配备单极电切工作手件，指控触发，非工作状态时电极应位于鞘内。</w:t>
            </w:r>
          </w:p>
        </w:tc>
      </w:tr>
      <w:tr w14:paraId="6D4CE8F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35F10DC">
            <w:pPr>
              <w:widowControl/>
              <w:spacing w:line="240" w:lineRule="auto"/>
              <w:jc w:val="center"/>
              <w:rPr>
                <w:rFonts w:hint="eastAsia" w:ascii="宋体" w:hAnsi="宋体" w:eastAsia="宋体" w:cs="宋体"/>
                <w:b w:val="0"/>
                <w:bCs w:val="0"/>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626AB4BB">
            <w:pPr>
              <w:widowControl/>
              <w:spacing w:line="240" w:lineRule="auto"/>
              <w:jc w:val="center"/>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8.6</w:t>
            </w:r>
          </w:p>
        </w:tc>
        <w:tc>
          <w:tcPr>
            <w:tcW w:w="7134" w:type="dxa"/>
            <w:tcBorders>
              <w:top w:val="single" w:color="auto" w:sz="4" w:space="0"/>
              <w:left w:val="nil"/>
              <w:bottom w:val="single" w:color="auto" w:sz="4" w:space="0"/>
              <w:right w:val="single" w:color="auto" w:sz="4" w:space="0"/>
            </w:tcBorders>
            <w:shd w:val="clear" w:color="auto" w:fill="auto"/>
            <w:vAlign w:val="center"/>
          </w:tcPr>
          <w:p w14:paraId="0553F0CC">
            <w:pPr>
              <w:widowControl/>
              <w:spacing w:line="240" w:lineRule="auto"/>
              <w:jc w:val="left"/>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配备鞘芯，与电切镜鞘配合使用。</w:t>
            </w:r>
          </w:p>
        </w:tc>
      </w:tr>
      <w:tr w14:paraId="28341D5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C998AE3">
            <w:pPr>
              <w:widowControl/>
              <w:spacing w:line="240" w:lineRule="auto"/>
              <w:jc w:val="center"/>
              <w:rPr>
                <w:rFonts w:hint="eastAsia" w:ascii="宋体" w:hAnsi="宋体" w:eastAsia="宋体" w:cs="宋体"/>
                <w:b w:val="0"/>
                <w:bCs w:val="0"/>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79601EEE">
            <w:pPr>
              <w:widowControl/>
              <w:spacing w:line="240" w:lineRule="auto"/>
              <w:jc w:val="center"/>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8.7</w:t>
            </w:r>
          </w:p>
        </w:tc>
        <w:tc>
          <w:tcPr>
            <w:tcW w:w="7134" w:type="dxa"/>
            <w:tcBorders>
              <w:top w:val="single" w:color="auto" w:sz="4" w:space="0"/>
              <w:left w:val="nil"/>
              <w:bottom w:val="single" w:color="auto" w:sz="4" w:space="0"/>
              <w:right w:val="single" w:color="auto" w:sz="4" w:space="0"/>
            </w:tcBorders>
            <w:shd w:val="clear" w:color="auto" w:fill="auto"/>
            <w:vAlign w:val="center"/>
          </w:tcPr>
          <w:p w14:paraId="5BA8D841">
            <w:pPr>
              <w:widowControl/>
              <w:spacing w:line="240" w:lineRule="auto"/>
              <w:jc w:val="left"/>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配备单极电切环，至少6个，头端环状，规格24Fr。</w:t>
            </w:r>
          </w:p>
        </w:tc>
      </w:tr>
      <w:tr w14:paraId="10DAA89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0A7852A">
            <w:pPr>
              <w:widowControl/>
              <w:spacing w:line="240" w:lineRule="auto"/>
              <w:jc w:val="center"/>
              <w:rPr>
                <w:rFonts w:hint="eastAsia" w:ascii="宋体" w:hAnsi="宋体" w:eastAsia="宋体" w:cs="宋体"/>
                <w:b w:val="0"/>
                <w:bCs w:val="0"/>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0DD59938">
            <w:pPr>
              <w:widowControl/>
              <w:spacing w:line="240" w:lineRule="auto"/>
              <w:jc w:val="center"/>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8.8</w:t>
            </w:r>
          </w:p>
        </w:tc>
        <w:tc>
          <w:tcPr>
            <w:tcW w:w="7134" w:type="dxa"/>
            <w:tcBorders>
              <w:top w:val="single" w:color="auto" w:sz="4" w:space="0"/>
              <w:left w:val="nil"/>
              <w:bottom w:val="single" w:color="auto" w:sz="4" w:space="0"/>
              <w:right w:val="single" w:color="auto" w:sz="4" w:space="0"/>
            </w:tcBorders>
            <w:shd w:val="clear" w:color="auto" w:fill="auto"/>
            <w:vAlign w:val="center"/>
          </w:tcPr>
          <w:p w14:paraId="47FBF186">
            <w:pPr>
              <w:widowControl/>
              <w:spacing w:line="240" w:lineRule="auto"/>
              <w:jc w:val="left"/>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配备保护套管，用于电极环杀菌储藏。</w:t>
            </w:r>
          </w:p>
        </w:tc>
      </w:tr>
      <w:tr w14:paraId="62DC80B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C4D46D4">
            <w:pPr>
              <w:widowControl/>
              <w:spacing w:line="240" w:lineRule="auto"/>
              <w:jc w:val="center"/>
              <w:rPr>
                <w:rFonts w:hint="eastAsia" w:ascii="宋体" w:hAnsi="宋体" w:eastAsia="宋体" w:cs="宋体"/>
                <w:b w:val="0"/>
                <w:bCs w:val="0"/>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0D7F4522">
            <w:pPr>
              <w:widowControl/>
              <w:spacing w:line="240" w:lineRule="auto"/>
              <w:jc w:val="center"/>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8.9</w:t>
            </w:r>
          </w:p>
        </w:tc>
        <w:tc>
          <w:tcPr>
            <w:tcW w:w="7134" w:type="dxa"/>
            <w:tcBorders>
              <w:top w:val="single" w:color="auto" w:sz="4" w:space="0"/>
              <w:left w:val="nil"/>
              <w:bottom w:val="single" w:color="auto" w:sz="4" w:space="0"/>
              <w:right w:val="single" w:color="auto" w:sz="4" w:space="0"/>
            </w:tcBorders>
            <w:shd w:val="clear" w:color="auto" w:fill="auto"/>
            <w:vAlign w:val="center"/>
          </w:tcPr>
          <w:p w14:paraId="3E5D9871">
            <w:pPr>
              <w:widowControl/>
              <w:spacing w:line="240" w:lineRule="auto"/>
              <w:jc w:val="left"/>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配备单极手件连接线。</w:t>
            </w:r>
          </w:p>
        </w:tc>
      </w:tr>
      <w:tr w14:paraId="3FF83FCF">
        <w:tblPrEx>
          <w:tblCellMar>
            <w:top w:w="0" w:type="dxa"/>
            <w:left w:w="108" w:type="dxa"/>
            <w:bottom w:w="0" w:type="dxa"/>
            <w:right w:w="108" w:type="dxa"/>
          </w:tblCellMar>
        </w:tblPrEx>
        <w:trPr>
          <w:trHeight w:val="34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D7E3273">
            <w:pPr>
              <w:widowControl/>
              <w:spacing w:line="240" w:lineRule="auto"/>
              <w:jc w:val="center"/>
              <w:rPr>
                <w:rFonts w:hint="eastAsia" w:ascii="宋体" w:hAnsi="宋体" w:eastAsia="宋体" w:cs="宋体"/>
                <w:b w:val="0"/>
                <w:bCs w:val="0"/>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102A504D">
            <w:pPr>
              <w:widowControl/>
              <w:spacing w:line="240" w:lineRule="auto"/>
              <w:jc w:val="center"/>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8.10</w:t>
            </w:r>
          </w:p>
        </w:tc>
        <w:tc>
          <w:tcPr>
            <w:tcW w:w="7134" w:type="dxa"/>
            <w:tcBorders>
              <w:top w:val="single" w:color="auto" w:sz="4" w:space="0"/>
              <w:left w:val="nil"/>
              <w:bottom w:val="single" w:color="auto" w:sz="4" w:space="0"/>
              <w:right w:val="single" w:color="auto" w:sz="4" w:space="0"/>
            </w:tcBorders>
            <w:shd w:val="clear" w:color="auto" w:fill="auto"/>
            <w:vAlign w:val="center"/>
          </w:tcPr>
          <w:p w14:paraId="77FB057F">
            <w:pPr>
              <w:widowControl/>
              <w:spacing w:line="240" w:lineRule="auto"/>
              <w:jc w:val="left"/>
              <w:rPr>
                <w:rFonts w:hint="eastAsia"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配备适配的消毒盒，用于镜体及配套器械放置及消毒。</w:t>
            </w:r>
          </w:p>
        </w:tc>
      </w:tr>
      <w:tr w14:paraId="16C6460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76702B0">
            <w:pPr>
              <w:widowControl/>
              <w:spacing w:line="240" w:lineRule="auto"/>
              <w:jc w:val="center"/>
              <w:rPr>
                <w:rFonts w:hint="eastAsia" w:ascii="宋体" w:hAnsi="宋体" w:eastAsia="宋体" w:cs="宋体"/>
                <w:b w:val="0"/>
                <w:bCs w:val="0"/>
                <w:sz w:val="21"/>
                <w:szCs w:val="21"/>
                <w:lang w:val="en-US" w:eastAsia="zh-CN" w:bidi="lo-LA"/>
              </w:rPr>
            </w:pPr>
          </w:p>
        </w:tc>
        <w:tc>
          <w:tcPr>
            <w:tcW w:w="677" w:type="dxa"/>
            <w:tcBorders>
              <w:top w:val="single" w:color="auto" w:sz="4" w:space="0"/>
              <w:left w:val="nil"/>
              <w:bottom w:val="single" w:color="auto" w:sz="4" w:space="0"/>
              <w:right w:val="single" w:color="auto" w:sz="4" w:space="0"/>
            </w:tcBorders>
            <w:shd w:val="clear" w:color="auto" w:fill="auto"/>
            <w:vAlign w:val="center"/>
          </w:tcPr>
          <w:p w14:paraId="23BE955E">
            <w:pPr>
              <w:widowControl/>
              <w:spacing w:line="240" w:lineRule="auto"/>
              <w:jc w:val="center"/>
              <w:rPr>
                <w:rFonts w:hint="default"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8.11</w:t>
            </w:r>
          </w:p>
        </w:tc>
        <w:tc>
          <w:tcPr>
            <w:tcW w:w="7134" w:type="dxa"/>
            <w:tcBorders>
              <w:top w:val="single" w:color="auto" w:sz="4" w:space="0"/>
              <w:left w:val="nil"/>
              <w:bottom w:val="single" w:color="auto" w:sz="4" w:space="0"/>
              <w:right w:val="single" w:color="auto" w:sz="4" w:space="0"/>
            </w:tcBorders>
            <w:shd w:val="clear" w:color="auto" w:fill="auto"/>
            <w:vAlign w:val="center"/>
          </w:tcPr>
          <w:p w14:paraId="78C29841">
            <w:pPr>
              <w:widowControl/>
              <w:spacing w:line="240" w:lineRule="auto"/>
              <w:jc w:val="left"/>
              <w:rPr>
                <w:rFonts w:hint="default" w:ascii="宋体" w:hAnsi="宋体" w:eastAsia="宋体" w:cs="宋体"/>
                <w:b w:val="0"/>
                <w:bCs w:val="0"/>
                <w:sz w:val="21"/>
                <w:szCs w:val="21"/>
                <w:lang w:val="en-US" w:eastAsia="zh-CN" w:bidi="lo-LA"/>
              </w:rPr>
            </w:pPr>
            <w:r>
              <w:rPr>
                <w:rFonts w:hint="eastAsia" w:ascii="宋体" w:hAnsi="宋体" w:eastAsia="宋体" w:cs="宋体"/>
                <w:b w:val="0"/>
                <w:bCs w:val="0"/>
                <w:sz w:val="21"/>
                <w:szCs w:val="21"/>
                <w:lang w:val="en-US" w:eastAsia="zh-CN" w:bidi="lo-LA"/>
              </w:rPr>
              <w:t>配备闭孔器，1把。</w:t>
            </w:r>
          </w:p>
        </w:tc>
      </w:tr>
      <w:tr w14:paraId="4CE72D0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5BE12D5">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1A7E5D90">
            <w:pPr>
              <w:widowControl/>
              <w:spacing w:line="240" w:lineRule="auto"/>
              <w:ind w:left="0" w:leftChars="0"/>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9</w:t>
            </w:r>
          </w:p>
        </w:tc>
        <w:tc>
          <w:tcPr>
            <w:tcW w:w="7134" w:type="dxa"/>
            <w:tcBorders>
              <w:top w:val="single" w:color="auto" w:sz="4" w:space="0"/>
              <w:left w:val="nil"/>
              <w:bottom w:val="single" w:color="auto" w:sz="4" w:space="0"/>
              <w:right w:val="single" w:color="auto" w:sz="4" w:space="0"/>
            </w:tcBorders>
            <w:vAlign w:val="center"/>
          </w:tcPr>
          <w:p w14:paraId="104D8662">
            <w:pPr>
              <w:widowControl/>
              <w:spacing w:line="240" w:lineRule="auto"/>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4K医用监视器</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1台，应满足如下要求：</w:t>
            </w:r>
          </w:p>
        </w:tc>
      </w:tr>
      <w:tr w14:paraId="65E3691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3A76D0">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4EA8C1FF">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9.1</w:t>
            </w:r>
          </w:p>
        </w:tc>
        <w:tc>
          <w:tcPr>
            <w:tcW w:w="7134" w:type="dxa"/>
            <w:tcBorders>
              <w:top w:val="single" w:color="auto" w:sz="4" w:space="0"/>
              <w:left w:val="nil"/>
              <w:bottom w:val="single" w:color="auto" w:sz="4" w:space="0"/>
              <w:right w:val="single" w:color="auto" w:sz="4" w:space="0"/>
            </w:tcBorders>
            <w:vAlign w:val="center"/>
          </w:tcPr>
          <w:p w14:paraId="507D3259">
            <w:pPr>
              <w:pStyle w:val="14"/>
              <w:widowControl/>
              <w:numPr>
                <w:ilvl w:val="0"/>
                <w:numId w:val="0"/>
              </w:numPr>
              <w:spacing w:line="240" w:lineRule="auto"/>
              <w:ind w:leftChars="0"/>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不小于31英寸，</w:t>
            </w:r>
            <w:r>
              <w:rPr>
                <w:rFonts w:hint="eastAsia" w:ascii="宋体" w:hAnsi="宋体" w:eastAsia="宋体" w:cs="宋体"/>
                <w:b w:val="0"/>
                <w:bCs w:val="0"/>
                <w:sz w:val="21"/>
                <w:szCs w:val="21"/>
              </w:rPr>
              <w:t>支持</w:t>
            </w:r>
            <w:r>
              <w:rPr>
                <w:rFonts w:hint="eastAsia" w:ascii="宋体" w:hAnsi="宋体" w:eastAsia="宋体" w:cs="宋体"/>
                <w:b w:val="0"/>
                <w:bCs w:val="0"/>
                <w:sz w:val="21"/>
                <w:szCs w:val="21"/>
                <w:lang w:val="en-US" w:eastAsia="zh-CN"/>
              </w:rPr>
              <w:t>至少</w:t>
            </w:r>
            <w:r>
              <w:rPr>
                <w:rFonts w:hint="eastAsia" w:ascii="宋体" w:hAnsi="宋体" w:eastAsia="宋体" w:cs="宋体"/>
                <w:b w:val="0"/>
                <w:bCs w:val="0"/>
                <w:sz w:val="21"/>
                <w:szCs w:val="21"/>
              </w:rPr>
              <w:t>3840×2160超高清分辨率</w:t>
            </w:r>
            <w:r>
              <w:rPr>
                <w:rFonts w:hint="eastAsia" w:ascii="宋体" w:hAnsi="宋体" w:eastAsia="宋体" w:cs="宋体"/>
                <w:b w:val="0"/>
                <w:bCs w:val="0"/>
                <w:sz w:val="21"/>
                <w:szCs w:val="21"/>
                <w:lang w:eastAsia="zh-CN"/>
              </w:rPr>
              <w:t>。</w:t>
            </w:r>
          </w:p>
        </w:tc>
      </w:tr>
      <w:tr w14:paraId="7DD314A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1735297">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49277BB6">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9.2</w:t>
            </w:r>
          </w:p>
        </w:tc>
        <w:tc>
          <w:tcPr>
            <w:tcW w:w="7134" w:type="dxa"/>
            <w:tcBorders>
              <w:top w:val="single" w:color="auto" w:sz="4" w:space="0"/>
              <w:left w:val="nil"/>
              <w:bottom w:val="single" w:color="auto" w:sz="4" w:space="0"/>
              <w:right w:val="single" w:color="auto" w:sz="4" w:space="0"/>
            </w:tcBorders>
            <w:vAlign w:val="center"/>
          </w:tcPr>
          <w:p w14:paraId="02AE29A9">
            <w:pPr>
              <w:pStyle w:val="14"/>
              <w:widowControl/>
              <w:numPr>
                <w:ilvl w:val="0"/>
                <w:numId w:val="0"/>
              </w:numPr>
              <w:spacing w:line="240" w:lineRule="auto"/>
              <w:ind w:left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具有HDMI或12G-SDI的4K超高清接口</w:t>
            </w:r>
            <w:r>
              <w:rPr>
                <w:rFonts w:hint="eastAsia" w:ascii="宋体" w:hAnsi="宋体" w:eastAsia="宋体" w:cs="宋体"/>
                <w:b w:val="0"/>
                <w:bCs w:val="0"/>
                <w:sz w:val="21"/>
                <w:szCs w:val="21"/>
                <w:lang w:eastAsia="zh-CN"/>
              </w:rPr>
              <w:t>。</w:t>
            </w:r>
          </w:p>
        </w:tc>
      </w:tr>
      <w:tr w14:paraId="6410803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EA95453">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460DC5ED">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9.3</w:t>
            </w:r>
          </w:p>
        </w:tc>
        <w:tc>
          <w:tcPr>
            <w:tcW w:w="7134" w:type="dxa"/>
            <w:tcBorders>
              <w:top w:val="single" w:color="auto" w:sz="4" w:space="0"/>
              <w:left w:val="nil"/>
              <w:bottom w:val="single" w:color="auto" w:sz="4" w:space="0"/>
              <w:right w:val="single" w:color="auto" w:sz="4" w:space="0"/>
            </w:tcBorders>
            <w:vAlign w:val="center"/>
          </w:tcPr>
          <w:p w14:paraId="4BED2EA3">
            <w:pPr>
              <w:pStyle w:val="14"/>
              <w:widowControl/>
              <w:numPr>
                <w:ilvl w:val="0"/>
                <w:numId w:val="0"/>
              </w:numPr>
              <w:spacing w:line="240" w:lineRule="auto"/>
              <w:ind w:left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具有3G-SDI或DVI的全高清接口</w:t>
            </w:r>
            <w:r>
              <w:rPr>
                <w:rFonts w:hint="eastAsia" w:ascii="宋体" w:hAnsi="宋体" w:eastAsia="宋体" w:cs="宋体"/>
                <w:b w:val="0"/>
                <w:bCs w:val="0"/>
                <w:sz w:val="21"/>
                <w:szCs w:val="21"/>
                <w:lang w:eastAsia="zh-CN"/>
              </w:rPr>
              <w:t>。</w:t>
            </w:r>
          </w:p>
        </w:tc>
      </w:tr>
      <w:tr w14:paraId="2149C88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11BFFF">
            <w:pPr>
              <w:widowControl/>
              <w:spacing w:line="240" w:lineRule="auto"/>
              <w:jc w:val="center"/>
              <w:rPr>
                <w:rFonts w:hint="eastAsia" w:ascii="宋体" w:hAnsi="宋体" w:eastAsia="宋体" w:cs="宋体"/>
                <w:b w:val="0"/>
                <w:bCs w:val="0"/>
                <w:sz w:val="21"/>
                <w:szCs w:val="21"/>
                <w:lang w:bidi="lo-LA"/>
              </w:rPr>
            </w:pPr>
          </w:p>
        </w:tc>
        <w:tc>
          <w:tcPr>
            <w:tcW w:w="677" w:type="dxa"/>
            <w:tcBorders>
              <w:top w:val="single" w:color="auto" w:sz="4" w:space="0"/>
              <w:left w:val="nil"/>
              <w:bottom w:val="single" w:color="auto" w:sz="4" w:space="0"/>
              <w:right w:val="single" w:color="auto" w:sz="4" w:space="0"/>
            </w:tcBorders>
            <w:vAlign w:val="center"/>
          </w:tcPr>
          <w:p w14:paraId="0A591A53">
            <w:pPr>
              <w:widowControl/>
              <w:spacing w:line="240" w:lineRule="auto"/>
              <w:ind w:left="0" w:leftChars="0"/>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10</w:t>
            </w:r>
          </w:p>
        </w:tc>
        <w:tc>
          <w:tcPr>
            <w:tcW w:w="7134" w:type="dxa"/>
            <w:tcBorders>
              <w:top w:val="single" w:color="auto" w:sz="4" w:space="0"/>
              <w:left w:val="nil"/>
              <w:bottom w:val="single" w:color="auto" w:sz="4" w:space="0"/>
              <w:right w:val="single" w:color="auto" w:sz="4" w:space="0"/>
            </w:tcBorders>
            <w:vAlign w:val="center"/>
          </w:tcPr>
          <w:p w14:paraId="6E02AE53">
            <w:pPr>
              <w:pStyle w:val="14"/>
              <w:widowControl/>
              <w:spacing w:line="240" w:lineRule="auto"/>
              <w:ind w:firstLine="0" w:firstLine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医用台车</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1台，具有</w:t>
            </w:r>
            <w:r>
              <w:rPr>
                <w:rFonts w:hint="eastAsia" w:ascii="宋体" w:hAnsi="宋体" w:eastAsia="宋体" w:cs="宋体"/>
                <w:b w:val="0"/>
                <w:bCs w:val="0"/>
                <w:sz w:val="21"/>
                <w:szCs w:val="21"/>
              </w:rPr>
              <w:t>后盖门及线缆管理设计</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可放置31英寸及以上监视器</w:t>
            </w:r>
            <w:r>
              <w:rPr>
                <w:rFonts w:hint="eastAsia" w:ascii="宋体" w:hAnsi="宋体" w:cs="宋体"/>
                <w:b w:val="0"/>
                <w:bCs w:val="0"/>
                <w:sz w:val="21"/>
                <w:szCs w:val="21"/>
                <w:lang w:eastAsia="zh-CN"/>
              </w:rPr>
              <w:t>。</w:t>
            </w:r>
          </w:p>
        </w:tc>
      </w:tr>
      <w:tr w14:paraId="34C21F3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7B31FD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677" w:type="dxa"/>
            <w:tcBorders>
              <w:top w:val="single" w:color="auto" w:sz="4" w:space="0"/>
              <w:left w:val="nil"/>
              <w:bottom w:val="single" w:color="auto" w:sz="4" w:space="0"/>
              <w:right w:val="single" w:color="auto" w:sz="4" w:space="0"/>
            </w:tcBorders>
            <w:shd w:val="clear" w:color="auto" w:fill="auto"/>
            <w:vAlign w:val="center"/>
          </w:tcPr>
          <w:p w14:paraId="64746F7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134" w:type="dxa"/>
            <w:tcBorders>
              <w:top w:val="single" w:color="auto" w:sz="4" w:space="0"/>
              <w:left w:val="nil"/>
              <w:bottom w:val="single" w:color="auto" w:sz="4" w:space="0"/>
              <w:right w:val="single" w:color="auto" w:sz="4" w:space="0"/>
            </w:tcBorders>
            <w:shd w:val="clear" w:color="auto" w:fill="auto"/>
            <w:vAlign w:val="center"/>
          </w:tcPr>
          <w:p w14:paraId="5B208B3D">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4BB769C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97C556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677" w:type="dxa"/>
            <w:tcBorders>
              <w:top w:val="single" w:color="auto" w:sz="4" w:space="0"/>
              <w:left w:val="nil"/>
              <w:bottom w:val="single" w:color="auto" w:sz="4" w:space="0"/>
              <w:right w:val="single" w:color="auto" w:sz="4" w:space="0"/>
            </w:tcBorders>
            <w:shd w:val="clear" w:color="auto" w:fill="auto"/>
            <w:vAlign w:val="center"/>
          </w:tcPr>
          <w:p w14:paraId="0936B01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134" w:type="dxa"/>
            <w:tcBorders>
              <w:top w:val="single" w:color="auto" w:sz="4" w:space="0"/>
              <w:left w:val="nil"/>
              <w:bottom w:val="single" w:color="auto" w:sz="4" w:space="0"/>
              <w:right w:val="single" w:color="auto" w:sz="4" w:space="0"/>
            </w:tcBorders>
            <w:shd w:val="clear" w:color="auto" w:fill="auto"/>
            <w:vAlign w:val="center"/>
          </w:tcPr>
          <w:p w14:paraId="71280C6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6928708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133799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677" w:type="dxa"/>
            <w:tcBorders>
              <w:top w:val="single" w:color="auto" w:sz="4" w:space="0"/>
              <w:left w:val="nil"/>
              <w:bottom w:val="single" w:color="auto" w:sz="4" w:space="0"/>
              <w:right w:val="single" w:color="auto" w:sz="4" w:space="0"/>
            </w:tcBorders>
            <w:shd w:val="clear" w:color="auto" w:fill="auto"/>
            <w:vAlign w:val="center"/>
          </w:tcPr>
          <w:p w14:paraId="11F2CE1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134" w:type="dxa"/>
            <w:tcBorders>
              <w:top w:val="single" w:color="auto" w:sz="4" w:space="0"/>
              <w:left w:val="nil"/>
              <w:bottom w:val="single" w:color="auto" w:sz="4" w:space="0"/>
              <w:right w:val="single" w:color="auto" w:sz="4" w:space="0"/>
            </w:tcBorders>
            <w:shd w:val="clear" w:color="auto" w:fill="auto"/>
            <w:vAlign w:val="center"/>
          </w:tcPr>
          <w:p w14:paraId="6B63D297">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1E0301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166B2F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677" w:type="dxa"/>
            <w:tcBorders>
              <w:top w:val="single" w:color="auto" w:sz="4" w:space="0"/>
              <w:left w:val="nil"/>
              <w:bottom w:val="single" w:color="auto" w:sz="4" w:space="0"/>
              <w:right w:val="single" w:color="auto" w:sz="4" w:space="0"/>
            </w:tcBorders>
            <w:shd w:val="clear" w:color="auto" w:fill="auto"/>
            <w:vAlign w:val="center"/>
          </w:tcPr>
          <w:p w14:paraId="6F87CE4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134" w:type="dxa"/>
            <w:tcBorders>
              <w:top w:val="single" w:color="auto" w:sz="4" w:space="0"/>
              <w:left w:val="nil"/>
              <w:bottom w:val="single" w:color="auto" w:sz="4" w:space="0"/>
              <w:right w:val="single" w:color="auto" w:sz="4" w:space="0"/>
            </w:tcBorders>
            <w:shd w:val="clear" w:color="auto" w:fill="auto"/>
            <w:vAlign w:val="center"/>
          </w:tcPr>
          <w:p w14:paraId="52E4C94D">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0F82F5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EAF481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77" w:type="dxa"/>
            <w:tcBorders>
              <w:top w:val="single" w:color="auto" w:sz="4" w:space="0"/>
              <w:left w:val="nil"/>
              <w:bottom w:val="single" w:color="auto" w:sz="4" w:space="0"/>
              <w:right w:val="single" w:color="auto" w:sz="4" w:space="0"/>
            </w:tcBorders>
            <w:shd w:val="clear" w:color="auto" w:fill="auto"/>
            <w:vAlign w:val="center"/>
          </w:tcPr>
          <w:p w14:paraId="7CBCFE2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134" w:type="dxa"/>
            <w:tcBorders>
              <w:top w:val="single" w:color="auto" w:sz="4" w:space="0"/>
              <w:left w:val="nil"/>
              <w:bottom w:val="single" w:color="auto" w:sz="4" w:space="0"/>
              <w:right w:val="single" w:color="auto" w:sz="4" w:space="0"/>
            </w:tcBorders>
            <w:shd w:val="clear" w:color="auto" w:fill="auto"/>
            <w:vAlign w:val="center"/>
          </w:tcPr>
          <w:p w14:paraId="4181BB62">
            <w:pPr>
              <w:pStyle w:val="5"/>
              <w:spacing w:line="240" w:lineRule="auto"/>
              <w:rPr>
                <w:rFonts w:hint="default"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质保期内要求提供原厂维护维修。</w:t>
            </w:r>
          </w:p>
        </w:tc>
      </w:tr>
      <w:tr w14:paraId="516CB6AF">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0DA8272">
            <w:pPr>
              <w:pStyle w:val="14"/>
              <w:widowControl/>
              <w:spacing w:line="240" w:lineRule="auto"/>
              <w:ind w:firstLine="0" w:firstLineChars="0"/>
              <w:jc w:val="left"/>
              <w:rPr>
                <w:rFonts w:hint="eastAsia" w:ascii="宋体" w:hAnsi="宋体" w:eastAsia="宋体" w:cs="宋体"/>
                <w:b w:val="0"/>
                <w:bCs w:val="0"/>
                <w:sz w:val="21"/>
                <w:szCs w:val="21"/>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cs="宋体"/>
                <w:kern w:val="0"/>
                <w:sz w:val="21"/>
                <w:szCs w:val="21"/>
                <w:lang w:val="en-US" w:eastAsia="zh-CN"/>
              </w:rPr>
              <w:t>3</w:t>
            </w:r>
            <w:r>
              <w:rPr>
                <w:rFonts w:hint="eastAsia" w:ascii="宋体" w:hAnsi="宋体" w:eastAsia="宋体" w:cs="宋体"/>
                <w:kern w:val="0"/>
                <w:sz w:val="21"/>
                <w:szCs w:val="21"/>
              </w:rPr>
              <w:t>项不满足或负偏离则导致响应无效。</w:t>
            </w:r>
          </w:p>
        </w:tc>
      </w:tr>
    </w:tbl>
    <w:p w14:paraId="30181C93">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62DC1C99">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16DE285">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339EA11">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D57104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5DB57C35">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6E73C4B">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D7EB88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148EBAA">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2D81A65">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173C6AB1">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B92B3F5">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727F0A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4B04C0A">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8DE7689">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67752CBC">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0F84F72">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7131C74">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D4C2355">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2A0E9C8">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C90792D"/>
    <w:rsid w:val="0DA07F51"/>
    <w:rsid w:val="0F4E11A2"/>
    <w:rsid w:val="10295E6B"/>
    <w:rsid w:val="10D60D02"/>
    <w:rsid w:val="114A4798"/>
    <w:rsid w:val="11AB1717"/>
    <w:rsid w:val="11EF4694"/>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7002</Words>
  <Characters>8001</Characters>
  <Lines>0</Lines>
  <Paragraphs>0</Paragraphs>
  <TotalTime>0</TotalTime>
  <ScaleCrop>false</ScaleCrop>
  <LinksUpToDate>false</LinksUpToDate>
  <CharactersWithSpaces>8369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2025-11-15T14:05:12Z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0A22C41604A3430290E157BF0C6DA79F_13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