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019B6AD0">
      <w:pPr>
        <w:numPr>
          <w:ilvl w:val="0"/>
          <w:numId w:val="0"/>
        </w:numPr>
        <w:jc w:val="center"/>
        <w:rPr>
          <w:rFonts w:hint="eastAsia" w:ascii="宋体" w:hAnsi="宋体" w:eastAsia="宋体" w:cs="宋体"/>
          <w:b/>
          <w:i w:val="0"/>
          <w:caps/>
          <w:color w:val="333333"/>
          <w:spacing w:val="0"/>
          <w:sz w:val="32"/>
          <w:szCs w:val="32"/>
          <w:lang w:val="en-US" w:eastAsia="zh-CN"/>
        </w:rPr>
      </w:pPr>
      <w:r>
        <w:rPr>
          <w:rFonts w:hint="eastAsia" w:ascii="宋体" w:hAnsi="宋体" w:eastAsia="宋体" w:cs="宋体"/>
          <w:b/>
          <w:i w:val="0"/>
          <w:caps/>
          <w:color w:val="333333"/>
          <w:spacing w:val="0"/>
          <w:sz w:val="32"/>
          <w:szCs w:val="32"/>
        </w:rPr>
        <w:t>消毒化学试剂</w:t>
      </w:r>
      <w:r>
        <w:rPr>
          <w:rFonts w:hint="eastAsia" w:ascii="宋体" w:hAnsi="宋体" w:eastAsia="宋体" w:cs="宋体"/>
          <w:b/>
          <w:i w:val="0"/>
          <w:caps/>
          <w:color w:val="333333"/>
          <w:spacing w:val="0"/>
          <w:sz w:val="32"/>
          <w:szCs w:val="32"/>
          <w:lang w:val="en-US" w:eastAsia="zh-CN"/>
        </w:rPr>
        <w:t>等项目（二次）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844"/>
      </w:tblGrid>
      <w:tr w14:paraId="0DBD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31" w:type="dxa"/>
            <w:vAlign w:val="center"/>
          </w:tcPr>
          <w:p w14:paraId="1D619F9A">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148150B0">
            <w:pPr>
              <w:ind w:firstLine="840" w:firstLineChars="400"/>
              <w:rPr>
                <w:rFonts w:hint="eastAsia" w:ascii="宋体" w:hAnsi="宋体" w:eastAsia="宋体" w:cs="宋体"/>
                <w:sz w:val="21"/>
                <w:szCs w:val="21"/>
              </w:rPr>
            </w:pPr>
          </w:p>
        </w:tc>
        <w:tc>
          <w:tcPr>
            <w:tcW w:w="3425" w:type="dxa"/>
            <w:vAlign w:val="center"/>
          </w:tcPr>
          <w:p w14:paraId="7EACF153">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17EEB4B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47816257">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77BB5AB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1DDC109B">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844" w:type="dxa"/>
            <w:vAlign w:val="center"/>
          </w:tcPr>
          <w:p w14:paraId="0DFA5F4B">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092AF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5C7C7A2D">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5AE8E00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425" w:type="dxa"/>
            <w:vAlign w:val="center"/>
          </w:tcPr>
          <w:p w14:paraId="25352A50">
            <w:pPr>
              <w:widowControl/>
              <w:jc w:val="center"/>
              <w:textAlignment w:val="center"/>
              <w:rPr>
                <w:rFonts w:hint="eastAsia" w:ascii="宋体" w:hAnsi="宋体" w:eastAsia="宋体" w:cs="宋体"/>
                <w:sz w:val="21"/>
                <w:szCs w:val="21"/>
                <w:lang w:val="en-US" w:eastAsia="zh-CN"/>
              </w:rPr>
            </w:pPr>
            <w:r>
              <w:rPr>
                <w:rFonts w:hint="default" w:ascii="Times New Roman" w:hAnsi="Times New Roman" w:eastAsia="仿宋" w:cs="Times New Roman"/>
                <w:kern w:val="0"/>
                <w:sz w:val="24"/>
                <w:szCs w:val="24"/>
                <w:lang w:val="en-US" w:eastAsia="zh-CN"/>
              </w:rPr>
              <w:t>甲醇</w:t>
            </w:r>
          </w:p>
        </w:tc>
        <w:tc>
          <w:tcPr>
            <w:tcW w:w="1350" w:type="dxa"/>
            <w:vAlign w:val="center"/>
          </w:tcPr>
          <w:p w14:paraId="74EF03D6">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500ml</w:t>
            </w:r>
          </w:p>
        </w:tc>
        <w:tc>
          <w:tcPr>
            <w:tcW w:w="717" w:type="dxa"/>
            <w:vAlign w:val="center"/>
          </w:tcPr>
          <w:p w14:paraId="2DD90BB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瓶</w:t>
            </w:r>
          </w:p>
        </w:tc>
        <w:tc>
          <w:tcPr>
            <w:tcW w:w="800" w:type="dxa"/>
            <w:vAlign w:val="center"/>
          </w:tcPr>
          <w:p w14:paraId="00AE984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320</w:t>
            </w:r>
          </w:p>
        </w:tc>
        <w:tc>
          <w:tcPr>
            <w:tcW w:w="900" w:type="dxa"/>
            <w:vAlign w:val="center"/>
          </w:tcPr>
          <w:p w14:paraId="114B71D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30</w:t>
            </w:r>
          </w:p>
        </w:tc>
        <w:tc>
          <w:tcPr>
            <w:tcW w:w="1844" w:type="dxa"/>
            <w:vAlign w:val="center"/>
          </w:tcPr>
          <w:p w14:paraId="0FE1DCE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9600</w:t>
            </w:r>
          </w:p>
        </w:tc>
      </w:tr>
      <w:tr w14:paraId="3769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4E030E2">
            <w:pPr>
              <w:jc w:val="center"/>
              <w:rPr>
                <w:rFonts w:hint="eastAsia" w:ascii="宋体" w:hAnsi="宋体" w:eastAsia="宋体" w:cs="宋体"/>
                <w:sz w:val="21"/>
                <w:szCs w:val="21"/>
              </w:rPr>
            </w:pPr>
          </w:p>
        </w:tc>
        <w:tc>
          <w:tcPr>
            <w:tcW w:w="606" w:type="dxa"/>
            <w:vAlign w:val="center"/>
          </w:tcPr>
          <w:p w14:paraId="5588470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425" w:type="dxa"/>
            <w:vAlign w:val="center"/>
          </w:tcPr>
          <w:p w14:paraId="418A7547">
            <w:pPr>
              <w:widowControl/>
              <w:jc w:val="center"/>
              <w:textAlignment w:val="center"/>
              <w:rPr>
                <w:rFonts w:hint="eastAsia" w:ascii="宋体" w:hAnsi="宋体" w:eastAsia="宋体" w:cs="宋体"/>
                <w:sz w:val="21"/>
                <w:szCs w:val="21"/>
              </w:rPr>
            </w:pPr>
            <w:r>
              <w:rPr>
                <w:rFonts w:hint="default" w:ascii="Times New Roman" w:hAnsi="Times New Roman" w:eastAsia="仿宋" w:cs="Times New Roman"/>
                <w:kern w:val="0"/>
                <w:sz w:val="24"/>
                <w:szCs w:val="24"/>
                <w:lang w:val="en-US" w:eastAsia="zh-CN"/>
              </w:rPr>
              <w:t>无水乙醇</w:t>
            </w:r>
          </w:p>
        </w:tc>
        <w:tc>
          <w:tcPr>
            <w:tcW w:w="1350" w:type="dxa"/>
            <w:vAlign w:val="center"/>
          </w:tcPr>
          <w:p w14:paraId="78E6345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5L</w:t>
            </w:r>
          </w:p>
        </w:tc>
        <w:tc>
          <w:tcPr>
            <w:tcW w:w="717" w:type="dxa"/>
            <w:vAlign w:val="center"/>
          </w:tcPr>
          <w:p w14:paraId="5D895514">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桶</w:t>
            </w:r>
          </w:p>
        </w:tc>
        <w:tc>
          <w:tcPr>
            <w:tcW w:w="800" w:type="dxa"/>
            <w:vAlign w:val="center"/>
          </w:tcPr>
          <w:p w14:paraId="04CFA3A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490</w:t>
            </w:r>
          </w:p>
        </w:tc>
        <w:tc>
          <w:tcPr>
            <w:tcW w:w="900" w:type="dxa"/>
            <w:vAlign w:val="center"/>
          </w:tcPr>
          <w:p w14:paraId="1111046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205</w:t>
            </w:r>
          </w:p>
        </w:tc>
        <w:tc>
          <w:tcPr>
            <w:tcW w:w="1844" w:type="dxa"/>
            <w:vAlign w:val="center"/>
          </w:tcPr>
          <w:p w14:paraId="5016CD3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100450</w:t>
            </w:r>
          </w:p>
        </w:tc>
      </w:tr>
      <w:tr w14:paraId="65465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07129C7">
            <w:pPr>
              <w:jc w:val="center"/>
              <w:rPr>
                <w:rFonts w:hint="eastAsia" w:ascii="宋体" w:hAnsi="宋体" w:eastAsia="宋体" w:cs="宋体"/>
                <w:sz w:val="21"/>
                <w:szCs w:val="21"/>
              </w:rPr>
            </w:pPr>
          </w:p>
        </w:tc>
        <w:tc>
          <w:tcPr>
            <w:tcW w:w="606" w:type="dxa"/>
            <w:vAlign w:val="center"/>
          </w:tcPr>
          <w:p w14:paraId="78A7602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425" w:type="dxa"/>
            <w:vAlign w:val="center"/>
          </w:tcPr>
          <w:p w14:paraId="672605D4">
            <w:pPr>
              <w:widowControl/>
              <w:jc w:val="center"/>
              <w:textAlignment w:val="center"/>
              <w:rPr>
                <w:rFonts w:hint="eastAsia" w:ascii="宋体" w:hAnsi="宋体" w:eastAsia="宋体" w:cs="宋体"/>
                <w:sz w:val="21"/>
                <w:szCs w:val="21"/>
              </w:rPr>
            </w:pPr>
            <w:r>
              <w:rPr>
                <w:rFonts w:hint="default" w:ascii="Times New Roman" w:hAnsi="Times New Roman" w:eastAsia="仿宋" w:cs="Times New Roman"/>
                <w:kern w:val="0"/>
                <w:sz w:val="24"/>
                <w:szCs w:val="24"/>
                <w:lang w:val="en-US" w:eastAsia="zh-CN"/>
              </w:rPr>
              <w:t>乙醇（95%）</w:t>
            </w:r>
          </w:p>
        </w:tc>
        <w:tc>
          <w:tcPr>
            <w:tcW w:w="1350" w:type="dxa"/>
            <w:vAlign w:val="center"/>
          </w:tcPr>
          <w:p w14:paraId="49D0B33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5L</w:t>
            </w:r>
          </w:p>
        </w:tc>
        <w:tc>
          <w:tcPr>
            <w:tcW w:w="717" w:type="dxa"/>
            <w:vAlign w:val="center"/>
          </w:tcPr>
          <w:p w14:paraId="75D7A01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桶</w:t>
            </w:r>
          </w:p>
        </w:tc>
        <w:tc>
          <w:tcPr>
            <w:tcW w:w="800" w:type="dxa"/>
            <w:vAlign w:val="center"/>
          </w:tcPr>
          <w:p w14:paraId="1E71208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240</w:t>
            </w:r>
          </w:p>
        </w:tc>
        <w:tc>
          <w:tcPr>
            <w:tcW w:w="900" w:type="dxa"/>
            <w:vAlign w:val="center"/>
          </w:tcPr>
          <w:p w14:paraId="3BEC939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206.31</w:t>
            </w:r>
          </w:p>
        </w:tc>
        <w:tc>
          <w:tcPr>
            <w:tcW w:w="1844" w:type="dxa"/>
            <w:vAlign w:val="center"/>
          </w:tcPr>
          <w:p w14:paraId="4E4B669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49514.4</w:t>
            </w:r>
          </w:p>
        </w:tc>
      </w:tr>
      <w:tr w14:paraId="7ADC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7EA8B9F">
            <w:pPr>
              <w:jc w:val="center"/>
              <w:rPr>
                <w:rFonts w:hint="eastAsia" w:ascii="宋体" w:hAnsi="宋体" w:eastAsia="宋体" w:cs="宋体"/>
                <w:sz w:val="21"/>
                <w:szCs w:val="21"/>
              </w:rPr>
            </w:pPr>
          </w:p>
        </w:tc>
        <w:tc>
          <w:tcPr>
            <w:tcW w:w="606" w:type="dxa"/>
            <w:vAlign w:val="center"/>
          </w:tcPr>
          <w:p w14:paraId="1DB9421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425" w:type="dxa"/>
            <w:shd w:val="clear" w:color="auto" w:fill="auto"/>
            <w:vAlign w:val="center"/>
          </w:tcPr>
          <w:p w14:paraId="1F0FBB07">
            <w:pPr>
              <w:widowControl/>
              <w:jc w:val="center"/>
              <w:textAlignment w:val="center"/>
              <w:rPr>
                <w:rFonts w:hint="eastAsia" w:ascii="宋体" w:hAnsi="宋体" w:eastAsia="宋体" w:cs="宋体"/>
                <w:sz w:val="21"/>
                <w:szCs w:val="21"/>
                <w:lang w:val="en-US" w:eastAsia="zh-CN" w:bidi="ar-SA"/>
              </w:rPr>
            </w:pPr>
            <w:r>
              <w:rPr>
                <w:rFonts w:hint="default" w:ascii="Times New Roman" w:hAnsi="Times New Roman" w:eastAsia="仿宋" w:cs="Times New Roman"/>
                <w:kern w:val="0"/>
                <w:sz w:val="24"/>
                <w:szCs w:val="24"/>
                <w:lang w:val="en-US" w:eastAsia="zh-CN"/>
              </w:rPr>
              <w:t>二甲苯</w:t>
            </w:r>
          </w:p>
        </w:tc>
        <w:tc>
          <w:tcPr>
            <w:tcW w:w="1350" w:type="dxa"/>
            <w:shd w:val="clear" w:color="auto" w:fill="auto"/>
            <w:vAlign w:val="center"/>
          </w:tcPr>
          <w:p w14:paraId="6976A8E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5L</w:t>
            </w:r>
          </w:p>
        </w:tc>
        <w:tc>
          <w:tcPr>
            <w:tcW w:w="717" w:type="dxa"/>
            <w:shd w:val="clear" w:color="auto" w:fill="auto"/>
            <w:vAlign w:val="center"/>
          </w:tcPr>
          <w:p w14:paraId="275879E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桶</w:t>
            </w:r>
          </w:p>
        </w:tc>
        <w:tc>
          <w:tcPr>
            <w:tcW w:w="800" w:type="dxa"/>
            <w:shd w:val="clear" w:color="auto" w:fill="auto"/>
            <w:vAlign w:val="center"/>
          </w:tcPr>
          <w:p w14:paraId="35C2F78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270</w:t>
            </w:r>
          </w:p>
        </w:tc>
        <w:tc>
          <w:tcPr>
            <w:tcW w:w="900" w:type="dxa"/>
            <w:shd w:val="clear" w:color="auto" w:fill="auto"/>
            <w:vAlign w:val="center"/>
          </w:tcPr>
          <w:p w14:paraId="07FDB2A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370</w:t>
            </w:r>
          </w:p>
        </w:tc>
        <w:tc>
          <w:tcPr>
            <w:tcW w:w="1844" w:type="dxa"/>
            <w:shd w:val="clear" w:color="auto" w:fill="auto"/>
            <w:vAlign w:val="center"/>
          </w:tcPr>
          <w:p w14:paraId="2EE8502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99900</w:t>
            </w:r>
          </w:p>
        </w:tc>
      </w:tr>
      <w:tr w14:paraId="6996F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AF60C6E">
            <w:pPr>
              <w:jc w:val="center"/>
              <w:rPr>
                <w:rFonts w:hint="eastAsia" w:ascii="宋体" w:hAnsi="宋体" w:eastAsia="宋体" w:cs="宋体"/>
                <w:sz w:val="21"/>
                <w:szCs w:val="21"/>
              </w:rPr>
            </w:pPr>
          </w:p>
        </w:tc>
        <w:tc>
          <w:tcPr>
            <w:tcW w:w="606" w:type="dxa"/>
            <w:vAlign w:val="center"/>
          </w:tcPr>
          <w:p w14:paraId="2D04296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425" w:type="dxa"/>
            <w:shd w:val="clear" w:color="auto" w:fill="auto"/>
            <w:vAlign w:val="center"/>
          </w:tcPr>
          <w:p w14:paraId="128894A4">
            <w:pPr>
              <w:widowControl/>
              <w:jc w:val="center"/>
              <w:textAlignment w:val="center"/>
              <w:rPr>
                <w:rFonts w:hint="eastAsia" w:ascii="宋体" w:hAnsi="宋体" w:eastAsia="宋体" w:cs="宋体"/>
                <w:sz w:val="21"/>
                <w:szCs w:val="21"/>
                <w:lang w:val="en-US" w:eastAsia="zh-CN" w:bidi="ar-SA"/>
              </w:rPr>
            </w:pPr>
            <w:r>
              <w:rPr>
                <w:rFonts w:hint="default" w:ascii="Times New Roman" w:hAnsi="Times New Roman" w:eastAsia="仿宋" w:cs="Times New Roman"/>
                <w:kern w:val="0"/>
                <w:sz w:val="24"/>
                <w:szCs w:val="24"/>
                <w:lang w:val="en-US" w:eastAsia="zh-CN"/>
              </w:rPr>
              <w:t>冰醋酸</w:t>
            </w:r>
          </w:p>
        </w:tc>
        <w:tc>
          <w:tcPr>
            <w:tcW w:w="1350" w:type="dxa"/>
            <w:shd w:val="clear" w:color="auto" w:fill="auto"/>
            <w:vAlign w:val="center"/>
          </w:tcPr>
          <w:p w14:paraId="5D088C0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500ml</w:t>
            </w:r>
          </w:p>
        </w:tc>
        <w:tc>
          <w:tcPr>
            <w:tcW w:w="717" w:type="dxa"/>
            <w:shd w:val="clear" w:color="auto" w:fill="auto"/>
            <w:vAlign w:val="center"/>
          </w:tcPr>
          <w:p w14:paraId="057434E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瓶</w:t>
            </w:r>
          </w:p>
        </w:tc>
        <w:tc>
          <w:tcPr>
            <w:tcW w:w="800" w:type="dxa"/>
            <w:shd w:val="clear" w:color="auto" w:fill="auto"/>
            <w:vAlign w:val="center"/>
          </w:tcPr>
          <w:p w14:paraId="1E30B45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4</w:t>
            </w:r>
          </w:p>
        </w:tc>
        <w:tc>
          <w:tcPr>
            <w:tcW w:w="900" w:type="dxa"/>
            <w:shd w:val="clear" w:color="auto" w:fill="auto"/>
            <w:vAlign w:val="center"/>
          </w:tcPr>
          <w:p w14:paraId="52F605E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32.6</w:t>
            </w:r>
          </w:p>
        </w:tc>
        <w:tc>
          <w:tcPr>
            <w:tcW w:w="1844" w:type="dxa"/>
            <w:shd w:val="clear" w:color="auto" w:fill="auto"/>
            <w:vAlign w:val="center"/>
          </w:tcPr>
          <w:p w14:paraId="3DFDEEB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130.4</w:t>
            </w:r>
          </w:p>
        </w:tc>
      </w:tr>
      <w:tr w14:paraId="58BE4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9E95F7C">
            <w:pPr>
              <w:jc w:val="center"/>
              <w:rPr>
                <w:rFonts w:hint="eastAsia" w:ascii="宋体" w:hAnsi="宋体" w:eastAsia="宋体" w:cs="宋体"/>
                <w:sz w:val="21"/>
                <w:szCs w:val="21"/>
              </w:rPr>
            </w:pPr>
          </w:p>
        </w:tc>
        <w:tc>
          <w:tcPr>
            <w:tcW w:w="606" w:type="dxa"/>
            <w:vAlign w:val="center"/>
          </w:tcPr>
          <w:p w14:paraId="78BF4377">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425" w:type="dxa"/>
            <w:shd w:val="clear" w:color="auto" w:fill="auto"/>
            <w:vAlign w:val="center"/>
          </w:tcPr>
          <w:p w14:paraId="33E98A46">
            <w:pPr>
              <w:widowControl/>
              <w:jc w:val="center"/>
              <w:textAlignment w:val="center"/>
              <w:rPr>
                <w:rFonts w:hint="eastAsia" w:ascii="宋体" w:hAnsi="宋体" w:eastAsia="宋体" w:cs="宋体"/>
                <w:sz w:val="21"/>
                <w:szCs w:val="21"/>
                <w:lang w:val="en-US" w:eastAsia="zh-CN" w:bidi="ar-SA"/>
              </w:rPr>
            </w:pPr>
            <w:r>
              <w:rPr>
                <w:rFonts w:hint="default" w:ascii="Times New Roman" w:hAnsi="Times New Roman" w:eastAsia="仿宋" w:cs="Times New Roman"/>
                <w:kern w:val="0"/>
                <w:sz w:val="24"/>
                <w:szCs w:val="24"/>
                <w:lang w:val="en-US" w:eastAsia="zh-CN"/>
              </w:rPr>
              <w:t>液体石蜡</w:t>
            </w:r>
          </w:p>
        </w:tc>
        <w:tc>
          <w:tcPr>
            <w:tcW w:w="1350" w:type="dxa"/>
            <w:shd w:val="clear" w:color="auto" w:fill="auto"/>
            <w:vAlign w:val="center"/>
          </w:tcPr>
          <w:p w14:paraId="045FE69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500ml</w:t>
            </w:r>
          </w:p>
        </w:tc>
        <w:tc>
          <w:tcPr>
            <w:tcW w:w="717" w:type="dxa"/>
            <w:shd w:val="clear" w:color="auto" w:fill="auto"/>
            <w:vAlign w:val="center"/>
          </w:tcPr>
          <w:p w14:paraId="1D6F915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瓶</w:t>
            </w:r>
          </w:p>
        </w:tc>
        <w:tc>
          <w:tcPr>
            <w:tcW w:w="800" w:type="dxa"/>
            <w:shd w:val="clear" w:color="auto" w:fill="auto"/>
            <w:vAlign w:val="center"/>
          </w:tcPr>
          <w:p w14:paraId="6CFFED5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130</w:t>
            </w:r>
          </w:p>
        </w:tc>
        <w:tc>
          <w:tcPr>
            <w:tcW w:w="900" w:type="dxa"/>
            <w:shd w:val="clear" w:color="auto" w:fill="auto"/>
            <w:vAlign w:val="center"/>
          </w:tcPr>
          <w:p w14:paraId="6F36D37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14</w:t>
            </w:r>
          </w:p>
        </w:tc>
        <w:tc>
          <w:tcPr>
            <w:tcW w:w="1844" w:type="dxa"/>
            <w:shd w:val="clear" w:color="auto" w:fill="auto"/>
            <w:vAlign w:val="center"/>
          </w:tcPr>
          <w:p w14:paraId="1C88E2A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1820</w:t>
            </w:r>
          </w:p>
        </w:tc>
      </w:tr>
      <w:tr w14:paraId="2189D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B09CC2D">
            <w:pPr>
              <w:jc w:val="center"/>
              <w:rPr>
                <w:rFonts w:hint="eastAsia" w:ascii="宋体" w:hAnsi="宋体" w:eastAsia="宋体" w:cs="宋体"/>
                <w:sz w:val="21"/>
                <w:szCs w:val="21"/>
              </w:rPr>
            </w:pPr>
          </w:p>
        </w:tc>
        <w:tc>
          <w:tcPr>
            <w:tcW w:w="606" w:type="dxa"/>
            <w:vAlign w:val="center"/>
          </w:tcPr>
          <w:p w14:paraId="6ECF944A">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w:t>
            </w:r>
          </w:p>
        </w:tc>
        <w:tc>
          <w:tcPr>
            <w:tcW w:w="3425" w:type="dxa"/>
            <w:shd w:val="clear" w:color="auto" w:fill="auto"/>
            <w:vAlign w:val="center"/>
          </w:tcPr>
          <w:p w14:paraId="2FF50D9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sz w:val="21"/>
                <w:szCs w:val="21"/>
                <w:lang w:val="en-US" w:eastAsia="zh-CN" w:bidi="ar-SA"/>
              </w:rPr>
            </w:pPr>
            <w:r>
              <w:rPr>
                <w:rFonts w:hint="default" w:ascii="Times New Roman" w:hAnsi="Times New Roman" w:eastAsia="仿宋" w:cs="Times New Roman"/>
                <w:kern w:val="0"/>
                <w:sz w:val="24"/>
                <w:szCs w:val="24"/>
                <w:lang w:val="en-US" w:eastAsia="zh-CN"/>
              </w:rPr>
              <w:t>75％酒</w:t>
            </w:r>
            <w:r>
              <w:rPr>
                <w:rFonts w:hint="eastAsia" w:ascii="Times New Roman" w:hAnsi="Times New Roman" w:eastAsia="仿宋" w:cs="Times New Roman"/>
                <w:kern w:val="0"/>
                <w:sz w:val="24"/>
                <w:szCs w:val="24"/>
                <w:lang w:val="en-US" w:eastAsia="zh-CN"/>
              </w:rPr>
              <w:t>精消毒液/乙醇消毒液</w:t>
            </w:r>
          </w:p>
        </w:tc>
        <w:tc>
          <w:tcPr>
            <w:tcW w:w="1350" w:type="dxa"/>
            <w:shd w:val="clear" w:color="auto" w:fill="auto"/>
            <w:vAlign w:val="center"/>
          </w:tcPr>
          <w:p w14:paraId="704383E6">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100ml</w:t>
            </w:r>
          </w:p>
        </w:tc>
        <w:tc>
          <w:tcPr>
            <w:tcW w:w="717" w:type="dxa"/>
            <w:shd w:val="clear" w:color="auto" w:fill="auto"/>
            <w:vAlign w:val="center"/>
          </w:tcPr>
          <w:p w14:paraId="0F2AF05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瓶</w:t>
            </w:r>
          </w:p>
        </w:tc>
        <w:tc>
          <w:tcPr>
            <w:tcW w:w="800" w:type="dxa"/>
            <w:shd w:val="clear" w:color="auto" w:fill="auto"/>
            <w:vAlign w:val="center"/>
          </w:tcPr>
          <w:p w14:paraId="44CB92E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13500</w:t>
            </w:r>
          </w:p>
        </w:tc>
        <w:tc>
          <w:tcPr>
            <w:tcW w:w="900" w:type="dxa"/>
            <w:shd w:val="clear" w:color="auto" w:fill="auto"/>
            <w:vAlign w:val="center"/>
          </w:tcPr>
          <w:p w14:paraId="3DDC143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3.0</w:t>
            </w:r>
          </w:p>
        </w:tc>
        <w:tc>
          <w:tcPr>
            <w:tcW w:w="1844" w:type="dxa"/>
            <w:shd w:val="clear" w:color="auto" w:fill="auto"/>
            <w:vAlign w:val="center"/>
          </w:tcPr>
          <w:p w14:paraId="4BA025D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40500 </w:t>
            </w:r>
          </w:p>
        </w:tc>
      </w:tr>
      <w:tr w14:paraId="5CA9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288C439">
            <w:pPr>
              <w:jc w:val="center"/>
              <w:rPr>
                <w:rFonts w:hint="eastAsia" w:ascii="宋体" w:hAnsi="宋体" w:eastAsia="宋体" w:cs="宋体"/>
                <w:sz w:val="21"/>
                <w:szCs w:val="21"/>
              </w:rPr>
            </w:pPr>
          </w:p>
        </w:tc>
        <w:tc>
          <w:tcPr>
            <w:tcW w:w="606" w:type="dxa"/>
            <w:vAlign w:val="center"/>
          </w:tcPr>
          <w:p w14:paraId="7D26927E">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w:t>
            </w:r>
          </w:p>
        </w:tc>
        <w:tc>
          <w:tcPr>
            <w:tcW w:w="3425" w:type="dxa"/>
            <w:shd w:val="clear" w:color="auto" w:fill="auto"/>
            <w:vAlign w:val="center"/>
          </w:tcPr>
          <w:p w14:paraId="6262E57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sz w:val="21"/>
                <w:szCs w:val="21"/>
                <w:lang w:val="en-US" w:eastAsia="zh-CN" w:bidi="ar-SA"/>
              </w:rPr>
            </w:pPr>
            <w:r>
              <w:rPr>
                <w:rFonts w:hint="eastAsia" w:ascii="Times New Roman" w:hAnsi="Times New Roman" w:eastAsia="仿宋" w:cs="Times New Roman"/>
                <w:kern w:val="0"/>
                <w:sz w:val="24"/>
                <w:szCs w:val="24"/>
                <w:lang w:val="en-US" w:eastAsia="zh-CN"/>
              </w:rPr>
              <w:t>75％酒精消毒液/乙醇消毒液</w:t>
            </w:r>
          </w:p>
        </w:tc>
        <w:tc>
          <w:tcPr>
            <w:tcW w:w="1350" w:type="dxa"/>
            <w:shd w:val="clear" w:color="auto" w:fill="auto"/>
            <w:vAlign w:val="center"/>
          </w:tcPr>
          <w:p w14:paraId="7F211D5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500ml</w:t>
            </w:r>
          </w:p>
        </w:tc>
        <w:tc>
          <w:tcPr>
            <w:tcW w:w="717" w:type="dxa"/>
            <w:shd w:val="clear" w:color="auto" w:fill="auto"/>
            <w:vAlign w:val="center"/>
          </w:tcPr>
          <w:p w14:paraId="011A153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瓶</w:t>
            </w:r>
          </w:p>
        </w:tc>
        <w:tc>
          <w:tcPr>
            <w:tcW w:w="800" w:type="dxa"/>
            <w:shd w:val="clear" w:color="auto" w:fill="auto"/>
            <w:vAlign w:val="center"/>
          </w:tcPr>
          <w:p w14:paraId="4150D0E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6000</w:t>
            </w:r>
          </w:p>
        </w:tc>
        <w:tc>
          <w:tcPr>
            <w:tcW w:w="900" w:type="dxa"/>
            <w:shd w:val="clear" w:color="auto" w:fill="auto"/>
            <w:vAlign w:val="center"/>
          </w:tcPr>
          <w:p w14:paraId="5D43E8B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8.0</w:t>
            </w:r>
          </w:p>
        </w:tc>
        <w:tc>
          <w:tcPr>
            <w:tcW w:w="1844" w:type="dxa"/>
            <w:shd w:val="clear" w:color="auto" w:fill="auto"/>
            <w:vAlign w:val="center"/>
          </w:tcPr>
          <w:p w14:paraId="64BBB86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48000 </w:t>
            </w:r>
          </w:p>
        </w:tc>
      </w:tr>
      <w:tr w14:paraId="2C144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33A3A5AC">
            <w:pPr>
              <w:jc w:val="center"/>
              <w:rPr>
                <w:rFonts w:hint="eastAsia" w:ascii="宋体" w:hAnsi="宋体" w:eastAsia="宋体" w:cs="宋体"/>
                <w:sz w:val="21"/>
                <w:szCs w:val="21"/>
              </w:rPr>
            </w:pPr>
          </w:p>
        </w:tc>
        <w:tc>
          <w:tcPr>
            <w:tcW w:w="606" w:type="dxa"/>
            <w:vAlign w:val="center"/>
          </w:tcPr>
          <w:p w14:paraId="271F774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w:t>
            </w:r>
          </w:p>
        </w:tc>
        <w:tc>
          <w:tcPr>
            <w:tcW w:w="3425" w:type="dxa"/>
            <w:shd w:val="clear" w:color="auto" w:fill="auto"/>
            <w:vAlign w:val="center"/>
          </w:tcPr>
          <w:p w14:paraId="327FA66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sz w:val="21"/>
                <w:szCs w:val="21"/>
                <w:lang w:val="en-US" w:eastAsia="zh-CN" w:bidi="ar-SA"/>
              </w:rPr>
            </w:pPr>
            <w:r>
              <w:rPr>
                <w:rFonts w:hint="eastAsia" w:ascii="Times New Roman" w:hAnsi="Times New Roman" w:eastAsia="仿宋" w:cs="Times New Roman"/>
                <w:kern w:val="0"/>
                <w:sz w:val="24"/>
                <w:szCs w:val="24"/>
                <w:lang w:val="en-US" w:eastAsia="zh-CN"/>
              </w:rPr>
              <w:t>乙醇消毒液</w:t>
            </w:r>
          </w:p>
        </w:tc>
        <w:tc>
          <w:tcPr>
            <w:tcW w:w="1350" w:type="dxa"/>
            <w:shd w:val="clear" w:color="auto" w:fill="auto"/>
            <w:vAlign w:val="center"/>
          </w:tcPr>
          <w:p w14:paraId="293FB01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500ml</w:t>
            </w:r>
          </w:p>
        </w:tc>
        <w:tc>
          <w:tcPr>
            <w:tcW w:w="717" w:type="dxa"/>
            <w:shd w:val="clear" w:color="auto" w:fill="auto"/>
            <w:vAlign w:val="center"/>
          </w:tcPr>
          <w:p w14:paraId="14B8083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瓶</w:t>
            </w:r>
          </w:p>
        </w:tc>
        <w:tc>
          <w:tcPr>
            <w:tcW w:w="800" w:type="dxa"/>
            <w:shd w:val="clear" w:color="auto" w:fill="auto"/>
            <w:vAlign w:val="center"/>
          </w:tcPr>
          <w:p w14:paraId="3830DDC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400</w:t>
            </w:r>
          </w:p>
        </w:tc>
        <w:tc>
          <w:tcPr>
            <w:tcW w:w="900" w:type="dxa"/>
            <w:shd w:val="clear" w:color="auto" w:fill="auto"/>
            <w:vAlign w:val="center"/>
          </w:tcPr>
          <w:p w14:paraId="4DE4312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4.5</w:t>
            </w:r>
          </w:p>
        </w:tc>
        <w:tc>
          <w:tcPr>
            <w:tcW w:w="1844" w:type="dxa"/>
            <w:shd w:val="clear" w:color="auto" w:fill="auto"/>
            <w:vAlign w:val="center"/>
          </w:tcPr>
          <w:p w14:paraId="141888B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1800</w:t>
            </w:r>
          </w:p>
        </w:tc>
      </w:tr>
      <w:tr w14:paraId="1AA3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D45AC18">
            <w:pPr>
              <w:jc w:val="center"/>
              <w:rPr>
                <w:rFonts w:hint="eastAsia" w:ascii="宋体" w:hAnsi="宋体" w:eastAsia="宋体" w:cs="宋体"/>
                <w:sz w:val="21"/>
                <w:szCs w:val="21"/>
              </w:rPr>
            </w:pPr>
          </w:p>
        </w:tc>
        <w:tc>
          <w:tcPr>
            <w:tcW w:w="606" w:type="dxa"/>
            <w:vAlign w:val="center"/>
          </w:tcPr>
          <w:p w14:paraId="1C372985">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w:t>
            </w:r>
          </w:p>
        </w:tc>
        <w:tc>
          <w:tcPr>
            <w:tcW w:w="3425" w:type="dxa"/>
            <w:shd w:val="clear" w:color="auto" w:fill="auto"/>
            <w:vAlign w:val="center"/>
          </w:tcPr>
          <w:p w14:paraId="3EDA9BA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sz w:val="21"/>
                <w:szCs w:val="21"/>
                <w:lang w:val="en-US" w:eastAsia="zh-CN" w:bidi="ar-SA"/>
              </w:rPr>
            </w:pPr>
            <w:r>
              <w:rPr>
                <w:rFonts w:hint="eastAsia" w:ascii="Times New Roman" w:hAnsi="Times New Roman" w:eastAsia="仿宋" w:cs="Times New Roman"/>
                <w:kern w:val="0"/>
                <w:sz w:val="24"/>
                <w:szCs w:val="24"/>
                <w:lang w:val="en-US" w:eastAsia="zh-CN"/>
              </w:rPr>
              <w:t>医用过氧乙酸消毒液</w:t>
            </w:r>
          </w:p>
        </w:tc>
        <w:tc>
          <w:tcPr>
            <w:tcW w:w="1350" w:type="dxa"/>
            <w:shd w:val="clear" w:color="auto" w:fill="auto"/>
            <w:vAlign w:val="center"/>
          </w:tcPr>
          <w:p w14:paraId="218A004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5L</w:t>
            </w:r>
          </w:p>
        </w:tc>
        <w:tc>
          <w:tcPr>
            <w:tcW w:w="717" w:type="dxa"/>
            <w:shd w:val="clear" w:color="auto" w:fill="auto"/>
            <w:vAlign w:val="center"/>
          </w:tcPr>
          <w:p w14:paraId="7FE02DC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桶</w:t>
            </w:r>
          </w:p>
        </w:tc>
        <w:tc>
          <w:tcPr>
            <w:tcW w:w="800" w:type="dxa"/>
            <w:shd w:val="clear" w:color="auto" w:fill="auto"/>
            <w:vAlign w:val="center"/>
          </w:tcPr>
          <w:p w14:paraId="6BA6C5F4">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24</w:t>
            </w:r>
          </w:p>
        </w:tc>
        <w:tc>
          <w:tcPr>
            <w:tcW w:w="900" w:type="dxa"/>
            <w:shd w:val="clear" w:color="auto" w:fill="auto"/>
            <w:vAlign w:val="center"/>
          </w:tcPr>
          <w:p w14:paraId="3626A75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790.0 </w:t>
            </w:r>
          </w:p>
        </w:tc>
        <w:tc>
          <w:tcPr>
            <w:tcW w:w="1844" w:type="dxa"/>
            <w:shd w:val="clear" w:color="auto" w:fill="auto"/>
            <w:vAlign w:val="center"/>
          </w:tcPr>
          <w:p w14:paraId="21496A3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18960 </w:t>
            </w:r>
          </w:p>
        </w:tc>
      </w:tr>
      <w:tr w14:paraId="2470D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223D14F">
            <w:pPr>
              <w:jc w:val="center"/>
              <w:rPr>
                <w:rFonts w:hint="eastAsia" w:ascii="宋体" w:hAnsi="宋体" w:eastAsia="宋体" w:cs="宋体"/>
                <w:sz w:val="21"/>
                <w:szCs w:val="21"/>
              </w:rPr>
            </w:pPr>
          </w:p>
        </w:tc>
        <w:tc>
          <w:tcPr>
            <w:tcW w:w="7798" w:type="dxa"/>
            <w:gridSpan w:val="6"/>
            <w:vAlign w:val="center"/>
          </w:tcPr>
          <w:p w14:paraId="683354FB">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844" w:type="dxa"/>
            <w:vAlign w:val="center"/>
          </w:tcPr>
          <w:p w14:paraId="011E0AE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default" w:ascii="宋体" w:hAnsi="宋体" w:eastAsia="宋体" w:cs="宋体"/>
                <w:sz w:val="21"/>
                <w:szCs w:val="21"/>
                <w:lang w:val="en-US" w:eastAsia="zh-CN"/>
              </w:rPr>
            </w:pPr>
            <w:r>
              <w:rPr>
                <w:rFonts w:hint="eastAsia" w:ascii="Times New Roman" w:hAnsi="Times New Roman" w:eastAsia="仿宋" w:cs="Times New Roman"/>
                <w:kern w:val="0"/>
                <w:sz w:val="24"/>
                <w:szCs w:val="24"/>
                <w:lang w:val="en-US" w:eastAsia="zh-CN"/>
              </w:rPr>
              <w:t>364194.8</w:t>
            </w:r>
          </w:p>
        </w:tc>
      </w:tr>
      <w:tr w14:paraId="76F1C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65912EF1">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273CA535">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611" w:type="dxa"/>
            <w:gridSpan w:val="5"/>
            <w:vAlign w:val="center"/>
          </w:tcPr>
          <w:p w14:paraId="59A0AB84">
            <w:pPr>
              <w:rPr>
                <w:rFonts w:hint="eastAsia" w:ascii="宋体" w:hAnsi="宋体" w:eastAsia="宋体" w:cs="宋体"/>
                <w:sz w:val="21"/>
                <w:szCs w:val="21"/>
              </w:rPr>
            </w:pPr>
            <w:r>
              <w:rPr>
                <w:rFonts w:hint="eastAsia" w:ascii="宋体" w:hAnsi="宋体" w:eastAsia="宋体" w:cs="宋体"/>
                <w:sz w:val="21"/>
                <w:szCs w:val="21"/>
              </w:rPr>
              <w:t>合同签订后要货需求提出</w:t>
            </w:r>
            <w:r>
              <w:rPr>
                <w:rFonts w:hint="eastAsia" w:ascii="宋体" w:hAnsi="宋体" w:eastAsia="宋体" w:cs="宋体"/>
                <w:sz w:val="21"/>
                <w:szCs w:val="21"/>
                <w:lang w:val="en-US" w:eastAsia="zh-CN"/>
              </w:rPr>
              <w:t>3</w:t>
            </w:r>
            <w:r>
              <w:rPr>
                <w:rFonts w:hint="eastAsia" w:ascii="宋体" w:hAnsi="宋体" w:eastAsia="宋体" w:cs="宋体"/>
                <w:sz w:val="21"/>
                <w:szCs w:val="21"/>
              </w:rPr>
              <w:t>日内送达</w:t>
            </w:r>
          </w:p>
        </w:tc>
      </w:tr>
      <w:tr w14:paraId="3C2E0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076B3D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7CC8449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611" w:type="dxa"/>
            <w:gridSpan w:val="5"/>
            <w:vAlign w:val="center"/>
          </w:tcPr>
          <w:p w14:paraId="4FEDF75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10F6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5FC6643F">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09AB4762">
            <w:pPr>
              <w:rPr>
                <w:rFonts w:hint="eastAsia" w:ascii="宋体" w:hAnsi="宋体" w:eastAsia="宋体" w:cs="宋体"/>
                <w:sz w:val="21"/>
                <w:szCs w:val="21"/>
              </w:rPr>
            </w:pPr>
            <w:r>
              <w:rPr>
                <w:rFonts w:hint="eastAsia" w:ascii="宋体" w:hAnsi="宋体" w:eastAsia="宋体" w:cs="宋体"/>
                <w:sz w:val="21"/>
                <w:szCs w:val="21"/>
              </w:rPr>
              <w:t>质保期</w:t>
            </w:r>
          </w:p>
        </w:tc>
        <w:tc>
          <w:tcPr>
            <w:tcW w:w="5611" w:type="dxa"/>
            <w:gridSpan w:val="5"/>
            <w:vAlign w:val="center"/>
          </w:tcPr>
          <w:p w14:paraId="0CEB7543">
            <w:pPr>
              <w:rPr>
                <w:rFonts w:hint="eastAsia" w:ascii="宋体" w:hAnsi="宋体" w:eastAsia="宋体" w:cs="宋体"/>
                <w:sz w:val="21"/>
                <w:szCs w:val="21"/>
              </w:rPr>
            </w:pPr>
            <w:r>
              <w:rPr>
                <w:rFonts w:hint="eastAsia" w:ascii="宋体" w:hAnsi="宋体" w:eastAsia="宋体" w:cs="宋体"/>
                <w:sz w:val="21"/>
                <w:szCs w:val="21"/>
                <w:lang w:val="en-US" w:eastAsia="zh-CN"/>
              </w:rPr>
              <w:t>所供货物均需在质保期内，近效期或过期无偿更换</w:t>
            </w:r>
          </w:p>
        </w:tc>
      </w:tr>
      <w:tr w14:paraId="6077A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57A0EF40">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40390D1E">
            <w:pPr>
              <w:rPr>
                <w:rFonts w:hint="eastAsia" w:ascii="宋体" w:hAnsi="宋体" w:eastAsia="宋体" w:cs="宋体"/>
                <w:sz w:val="21"/>
                <w:szCs w:val="21"/>
              </w:rPr>
            </w:pPr>
            <w:r>
              <w:rPr>
                <w:rFonts w:hint="eastAsia" w:ascii="宋体" w:hAnsi="宋体" w:eastAsia="宋体" w:cs="宋体"/>
                <w:sz w:val="21"/>
                <w:szCs w:val="21"/>
              </w:rPr>
              <w:t>付款方式</w:t>
            </w:r>
          </w:p>
        </w:tc>
        <w:tc>
          <w:tcPr>
            <w:tcW w:w="5611" w:type="dxa"/>
            <w:gridSpan w:val="5"/>
            <w:vAlign w:val="center"/>
          </w:tcPr>
          <w:p w14:paraId="6280870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满足所需技术参数要求，质检合格，按季度付款</w:t>
            </w:r>
          </w:p>
        </w:tc>
      </w:tr>
      <w:tr w14:paraId="219D4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7EDB2DA0">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4697ECF6">
            <w:pPr>
              <w:rPr>
                <w:rFonts w:hint="eastAsia" w:ascii="宋体" w:hAnsi="宋体" w:eastAsia="宋体" w:cs="宋体"/>
                <w:sz w:val="21"/>
                <w:szCs w:val="21"/>
              </w:rPr>
            </w:pPr>
            <w:r>
              <w:rPr>
                <w:rFonts w:hint="eastAsia" w:ascii="宋体" w:hAnsi="宋体" w:eastAsia="宋体" w:cs="宋体"/>
                <w:sz w:val="21"/>
                <w:szCs w:val="21"/>
              </w:rPr>
              <w:t>交付地点</w:t>
            </w:r>
          </w:p>
        </w:tc>
        <w:tc>
          <w:tcPr>
            <w:tcW w:w="5611" w:type="dxa"/>
            <w:gridSpan w:val="5"/>
            <w:vAlign w:val="center"/>
          </w:tcPr>
          <w:p w14:paraId="48A931D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w:t>
            </w:r>
          </w:p>
        </w:tc>
      </w:tr>
      <w:tr w14:paraId="6464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7C0A8A5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25" w:type="dxa"/>
            <w:vAlign w:val="center"/>
          </w:tcPr>
          <w:p w14:paraId="1B7DAECC">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资质要求</w:t>
            </w:r>
          </w:p>
        </w:tc>
        <w:tc>
          <w:tcPr>
            <w:tcW w:w="5611" w:type="dxa"/>
            <w:gridSpan w:val="5"/>
            <w:vAlign w:val="center"/>
          </w:tcPr>
          <w:p w14:paraId="1DBF5857">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投标人具备有效的危险化学品经营许可证</w:t>
            </w:r>
          </w:p>
        </w:tc>
      </w:tr>
    </w:tbl>
    <w:p w14:paraId="6E4C0A80">
      <w:pPr>
        <w:keepNext w:val="0"/>
        <w:keepLines w:val="0"/>
        <w:pageBreakBefore w:val="0"/>
        <w:widowControl/>
        <w:kinsoku/>
        <w:wordWrap/>
        <w:overflowPunct/>
        <w:topLinePunct w:val="0"/>
        <w:autoSpaceDE/>
        <w:autoSpaceDN/>
        <w:bidi w:val="0"/>
        <w:adjustRightInd/>
        <w:snapToGrid/>
        <w:textAlignment w:val="auto"/>
        <w:rPr>
          <w:rFonts w:hint="eastAsia" w:hAnsi="宋体"/>
          <w:sz w:val="24"/>
          <w:szCs w:val="24"/>
          <w:lang w:val="en-US" w:eastAsia="zh-CN"/>
        </w:rPr>
      </w:pPr>
      <w:r>
        <w:rPr>
          <w:rFonts w:hint="eastAsia" w:hAnsi="宋体"/>
          <w:sz w:val="24"/>
          <w:szCs w:val="24"/>
          <w:lang w:val="en-US" w:eastAsia="zh-CN"/>
        </w:rPr>
        <w:t xml:space="preserve">  </w:t>
      </w:r>
    </w:p>
    <w:p w14:paraId="3501286A">
      <w:pPr>
        <w:numPr>
          <w:ilvl w:val="0"/>
          <w:numId w:val="0"/>
        </w:numPr>
        <w:rPr>
          <w:rFonts w:hint="eastAsia" w:hAnsi="宋体"/>
          <w:sz w:val="28"/>
          <w:szCs w:val="28"/>
          <w:lang w:val="en-US" w:eastAsia="zh-CN"/>
        </w:rPr>
      </w:pPr>
    </w:p>
    <w:p w14:paraId="52CFEBE0">
      <w:pPr>
        <w:numPr>
          <w:ilvl w:val="0"/>
          <w:numId w:val="0"/>
        </w:numPr>
        <w:rPr>
          <w:rFonts w:hint="eastAsia" w:hAnsi="宋体"/>
          <w:sz w:val="28"/>
          <w:szCs w:val="28"/>
          <w:lang w:val="en-US" w:eastAsia="zh-CN"/>
        </w:rPr>
      </w:pPr>
    </w:p>
    <w:p w14:paraId="13A7272C">
      <w:pPr>
        <w:numPr>
          <w:ilvl w:val="0"/>
          <w:numId w:val="0"/>
        </w:numPr>
        <w:rPr>
          <w:rFonts w:hint="eastAsia" w:hAnsi="宋体"/>
          <w:sz w:val="28"/>
          <w:szCs w:val="28"/>
          <w:lang w:val="en-US" w:eastAsia="zh-CN"/>
        </w:rPr>
      </w:pPr>
    </w:p>
    <w:p w14:paraId="264A709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72A85021">
      <w:pPr>
        <w:spacing w:line="360" w:lineRule="auto"/>
        <w:jc w:val="both"/>
        <w:rPr>
          <w:rFonts w:hint="eastAsia" w:ascii="仿宋" w:hAnsi="仿宋" w:eastAsia="仿宋" w:cs="仿宋"/>
          <w:sz w:val="32"/>
          <w:szCs w:val="32"/>
          <w:u w:val="single"/>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一</w:t>
      </w:r>
      <w:r>
        <w:rPr>
          <w:rFonts w:hint="eastAsia" w:ascii="仿宋" w:hAnsi="仿宋" w:eastAsia="仿宋" w:cs="仿宋"/>
          <w:sz w:val="32"/>
          <w:szCs w:val="32"/>
        </w:rPr>
        <w:t>）项目基本情况介绍：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检验科常用甲醇来预处理样本，甲醇固定可使细胞和组织结构更加清晰，便于后续染色和观察，也可提高样本的溶解度，有效减少背景信号的干扰，提高检测灵敏度；无水乙醇、二甲苯和乙醇</w:t>
      </w:r>
      <w:r>
        <w:rPr>
          <w:rFonts w:hint="default" w:ascii="Times New Roman" w:hAnsi="Times New Roman" w:eastAsia="仿宋" w:cs="Times New Roman"/>
          <w:sz w:val="32"/>
          <w:szCs w:val="32"/>
          <w:u w:val="single"/>
          <w:lang w:val="en-US" w:eastAsia="zh-CN"/>
        </w:rPr>
        <w:t>（95%）</w:t>
      </w:r>
      <w:r>
        <w:rPr>
          <w:rFonts w:hint="eastAsia" w:ascii="仿宋" w:hAnsi="仿宋" w:eastAsia="仿宋" w:cs="仿宋"/>
          <w:sz w:val="32"/>
          <w:szCs w:val="32"/>
          <w:u w:val="single"/>
          <w:lang w:val="en-US" w:eastAsia="zh-CN"/>
        </w:rPr>
        <w:t>常用于病理标本的处理、固定、脱水、透明化、脱蜡和封片等，从而</w:t>
      </w:r>
      <w:r>
        <w:rPr>
          <w:rFonts w:hint="eastAsia" w:ascii="仿宋" w:hAnsi="仿宋" w:eastAsia="仿宋" w:cs="仿宋"/>
          <w:sz w:val="32"/>
          <w:szCs w:val="32"/>
          <w:u w:val="single"/>
        </w:rPr>
        <w:t>确保病理标本的处理质量，提高病理诊断的准确性和</w:t>
      </w:r>
      <w:r>
        <w:rPr>
          <w:rFonts w:hint="eastAsia" w:ascii="仿宋" w:hAnsi="仿宋" w:eastAsia="仿宋" w:cs="仿宋"/>
          <w:sz w:val="32"/>
          <w:szCs w:val="32"/>
          <w:u w:val="single"/>
          <w:lang w:val="en-US" w:eastAsia="zh-CN"/>
        </w:rPr>
        <w:t>可靠性。</w:t>
      </w:r>
    </w:p>
    <w:p w14:paraId="48FA7CAD">
      <w:pPr>
        <w:spacing w:line="360" w:lineRule="auto"/>
        <w:jc w:val="both"/>
        <w:rPr>
          <w:rFonts w:hint="eastAsia" w:ascii="仿宋" w:hAnsi="仿宋" w:eastAsia="仿宋" w:cs="仿宋"/>
          <w:sz w:val="32"/>
          <w:szCs w:val="32"/>
          <w:lang w:eastAsia="zh-CN"/>
        </w:rPr>
      </w:pPr>
      <w:r>
        <w:rPr>
          <w:rFonts w:hint="eastAsia" w:ascii="仿宋" w:hAnsi="仿宋" w:eastAsia="仿宋" w:cs="仿宋"/>
          <w:sz w:val="32"/>
          <w:szCs w:val="32"/>
          <w:u w:val="single"/>
          <w:lang w:val="en-US" w:eastAsia="zh-CN"/>
        </w:rPr>
        <w:t>液体石蜡在常用于润滑肠道、软化粪便、创面保护及医疗器械的润滑，</w:t>
      </w:r>
      <w:r>
        <w:rPr>
          <w:rFonts w:hint="default" w:ascii="仿宋" w:hAnsi="仿宋" w:eastAsia="仿宋" w:cs="仿宋"/>
          <w:kern w:val="2"/>
          <w:sz w:val="32"/>
          <w:szCs w:val="32"/>
          <w:u w:val="single"/>
          <w:lang w:val="en-US" w:eastAsia="zh-CN" w:bidi="ar-SA"/>
        </w:rPr>
        <w:t>在多个科室都有应用</w:t>
      </w:r>
      <w:r>
        <w:rPr>
          <w:rFonts w:hint="eastAsia" w:ascii="仿宋" w:hAnsi="仿宋" w:eastAsia="仿宋" w:cs="仿宋"/>
          <w:sz w:val="32"/>
          <w:szCs w:val="32"/>
          <w:u w:val="single"/>
          <w:lang w:val="en-US" w:eastAsia="zh-CN"/>
        </w:rPr>
        <w:t>；冰醋酸可调节酸碱平衡、抗菌等，</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在妇产科、皮肤科常有应用。</w:t>
      </w:r>
      <w:r>
        <w:rPr>
          <w:rFonts w:hint="eastAsia" w:ascii="仿宋" w:hAnsi="仿宋" w:eastAsia="仿宋" w:cs="仿宋"/>
          <w:sz w:val="32"/>
          <w:szCs w:val="32"/>
          <w:u w:val="single"/>
        </w:rPr>
        <w:t xml:space="preserve"> </w:t>
      </w:r>
      <w:r>
        <w:rPr>
          <w:rFonts w:hint="default" w:ascii="Times New Roman" w:hAnsi="Times New Roman" w:eastAsia="仿宋" w:cs="Times New Roman"/>
          <w:sz w:val="32"/>
          <w:szCs w:val="32"/>
          <w:u w:val="single"/>
        </w:rPr>
        <w:t>ICU使</w:t>
      </w:r>
      <w:r>
        <w:rPr>
          <w:rFonts w:hint="eastAsia" w:ascii="仿宋" w:hAnsi="仿宋" w:eastAsia="仿宋" w:cs="仿宋"/>
          <w:sz w:val="32"/>
          <w:szCs w:val="32"/>
          <w:u w:val="single"/>
        </w:rPr>
        <w:t xml:space="preserve">用医用过氧乙酸用于内镜消毒                                     </w:t>
      </w:r>
    </w:p>
    <w:tbl>
      <w:tblPr>
        <w:tblStyle w:val="11"/>
        <w:tblpPr w:leftFromText="180" w:rightFromText="180" w:vertAnchor="text" w:horzAnchor="page" w:tblpX="1425" w:tblpY="889"/>
        <w:tblOverlap w:val="never"/>
        <w:tblW w:w="9299" w:type="dxa"/>
        <w:tblInd w:w="0" w:type="dxa"/>
        <w:tblLayout w:type="fixed"/>
        <w:tblCellMar>
          <w:top w:w="0" w:type="dxa"/>
          <w:left w:w="108" w:type="dxa"/>
          <w:bottom w:w="0" w:type="dxa"/>
          <w:right w:w="108" w:type="dxa"/>
        </w:tblCellMar>
      </w:tblPr>
      <w:tblGrid>
        <w:gridCol w:w="1474"/>
        <w:gridCol w:w="1074"/>
        <w:gridCol w:w="6751"/>
      </w:tblGrid>
      <w:tr w14:paraId="78348F3F">
        <w:tblPrEx>
          <w:tblCellMar>
            <w:top w:w="0" w:type="dxa"/>
            <w:left w:w="108" w:type="dxa"/>
            <w:bottom w:w="0" w:type="dxa"/>
            <w:right w:w="108" w:type="dxa"/>
          </w:tblCellMar>
        </w:tblPrEx>
        <w:trPr>
          <w:trHeight w:val="632" w:hRule="atLeast"/>
        </w:trPr>
        <w:tc>
          <w:tcPr>
            <w:tcW w:w="1474" w:type="dxa"/>
            <w:tcBorders>
              <w:top w:val="single" w:color="auto" w:sz="4" w:space="0"/>
              <w:left w:val="single" w:color="auto" w:sz="4" w:space="0"/>
              <w:bottom w:val="single" w:color="auto" w:sz="4" w:space="0"/>
              <w:right w:val="single" w:color="auto" w:sz="4" w:space="0"/>
            </w:tcBorders>
            <w:vAlign w:val="center"/>
          </w:tcPr>
          <w:p w14:paraId="674C9626">
            <w:pPr>
              <w:widowControl/>
              <w:jc w:val="center"/>
              <w:rPr>
                <w:rFonts w:hint="eastAsia" w:ascii="仿宋" w:hAnsi="仿宋" w:eastAsia="仿宋" w:cs="仿宋"/>
                <w:sz w:val="28"/>
                <w:szCs w:val="28"/>
              </w:rPr>
            </w:pPr>
            <w:r>
              <w:rPr>
                <w:rFonts w:hint="eastAsia" w:ascii="仿宋" w:hAnsi="仿宋" w:eastAsia="仿宋" w:cs="仿宋"/>
                <w:sz w:val="28"/>
                <w:szCs w:val="28"/>
              </w:rPr>
              <w:t>参数性质</w:t>
            </w:r>
          </w:p>
        </w:tc>
        <w:tc>
          <w:tcPr>
            <w:tcW w:w="1074" w:type="dxa"/>
            <w:tcBorders>
              <w:top w:val="single" w:color="auto" w:sz="4" w:space="0"/>
              <w:left w:val="nil"/>
              <w:bottom w:val="single" w:color="auto" w:sz="4" w:space="0"/>
              <w:right w:val="single" w:color="auto" w:sz="4" w:space="0"/>
            </w:tcBorders>
            <w:vAlign w:val="center"/>
          </w:tcPr>
          <w:p w14:paraId="3AA4999A">
            <w:pPr>
              <w:widowControl/>
              <w:jc w:val="center"/>
              <w:rPr>
                <w:rFonts w:hint="eastAsia" w:ascii="仿宋" w:hAnsi="仿宋" w:eastAsia="仿宋" w:cs="仿宋"/>
                <w:sz w:val="28"/>
                <w:szCs w:val="28"/>
              </w:rPr>
            </w:pPr>
            <w:r>
              <w:rPr>
                <w:rFonts w:hint="eastAsia" w:ascii="仿宋" w:hAnsi="仿宋" w:eastAsia="仿宋" w:cs="仿宋"/>
                <w:sz w:val="28"/>
                <w:szCs w:val="28"/>
              </w:rPr>
              <w:t>编号</w:t>
            </w:r>
          </w:p>
        </w:tc>
        <w:tc>
          <w:tcPr>
            <w:tcW w:w="6751" w:type="dxa"/>
            <w:tcBorders>
              <w:top w:val="single" w:color="auto" w:sz="4" w:space="0"/>
              <w:left w:val="nil"/>
              <w:bottom w:val="single" w:color="auto" w:sz="4" w:space="0"/>
              <w:right w:val="single" w:color="auto" w:sz="4" w:space="0"/>
            </w:tcBorders>
            <w:vAlign w:val="center"/>
          </w:tcPr>
          <w:p w14:paraId="58DC1581">
            <w:pPr>
              <w:widowControl/>
              <w:jc w:val="center"/>
              <w:rPr>
                <w:rFonts w:hint="eastAsia" w:ascii="仿宋" w:hAnsi="仿宋" w:eastAsia="仿宋" w:cs="仿宋"/>
                <w:sz w:val="28"/>
                <w:szCs w:val="28"/>
              </w:rPr>
            </w:pPr>
            <w:r>
              <w:rPr>
                <w:rFonts w:hint="eastAsia" w:ascii="仿宋" w:hAnsi="仿宋" w:eastAsia="仿宋" w:cs="仿宋"/>
                <w:sz w:val="28"/>
                <w:szCs w:val="28"/>
              </w:rPr>
              <w:t>技术参数和要求</w:t>
            </w:r>
          </w:p>
        </w:tc>
      </w:tr>
      <w:tr w14:paraId="246EA16B">
        <w:tblPrEx>
          <w:tblCellMar>
            <w:top w:w="0" w:type="dxa"/>
            <w:left w:w="108" w:type="dxa"/>
            <w:bottom w:w="0" w:type="dxa"/>
            <w:right w:w="108" w:type="dxa"/>
          </w:tblCellMar>
        </w:tblPrEx>
        <w:trPr>
          <w:trHeight w:val="576"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043CDB94">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074" w:type="dxa"/>
            <w:tcBorders>
              <w:top w:val="single" w:color="auto" w:sz="4" w:space="0"/>
              <w:left w:val="nil"/>
              <w:bottom w:val="single" w:color="auto" w:sz="4" w:space="0"/>
              <w:right w:val="single" w:color="auto" w:sz="4" w:space="0"/>
            </w:tcBorders>
            <w:vAlign w:val="center"/>
          </w:tcPr>
          <w:p w14:paraId="027B0C4B">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6751" w:type="dxa"/>
            <w:tcBorders>
              <w:top w:val="single" w:color="auto" w:sz="4" w:space="0"/>
              <w:left w:val="nil"/>
              <w:bottom w:val="single" w:color="auto" w:sz="4" w:space="0"/>
              <w:right w:val="single" w:color="auto" w:sz="4" w:space="0"/>
            </w:tcBorders>
            <w:vAlign w:val="center"/>
          </w:tcPr>
          <w:p w14:paraId="3F57FF3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甲醇</w:t>
            </w:r>
          </w:p>
        </w:tc>
      </w:tr>
      <w:tr w14:paraId="1D191FA1">
        <w:tblPrEx>
          <w:tblCellMar>
            <w:top w:w="0" w:type="dxa"/>
            <w:left w:w="108" w:type="dxa"/>
            <w:bottom w:w="0" w:type="dxa"/>
            <w:right w:w="108" w:type="dxa"/>
          </w:tblCellMar>
        </w:tblPrEx>
        <w:trPr>
          <w:trHeight w:val="576"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76C7B037">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074" w:type="dxa"/>
            <w:tcBorders>
              <w:top w:val="single" w:color="auto" w:sz="4" w:space="0"/>
              <w:left w:val="nil"/>
              <w:bottom w:val="single" w:color="auto" w:sz="4" w:space="0"/>
              <w:right w:val="single" w:color="auto" w:sz="4" w:space="0"/>
            </w:tcBorders>
            <w:vAlign w:val="center"/>
          </w:tcPr>
          <w:p w14:paraId="7667E73C">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6751" w:type="dxa"/>
            <w:tcBorders>
              <w:top w:val="single" w:color="auto" w:sz="4" w:space="0"/>
              <w:left w:val="nil"/>
              <w:bottom w:val="single" w:color="auto" w:sz="4" w:space="0"/>
              <w:right w:val="single" w:color="auto" w:sz="4" w:space="0"/>
            </w:tcBorders>
            <w:vAlign w:val="center"/>
          </w:tcPr>
          <w:p w14:paraId="4283F3D8">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500ml</w:t>
            </w:r>
          </w:p>
        </w:tc>
      </w:tr>
      <w:tr w14:paraId="06810050">
        <w:tblPrEx>
          <w:tblCellMar>
            <w:top w:w="0" w:type="dxa"/>
            <w:left w:w="108" w:type="dxa"/>
            <w:bottom w:w="0" w:type="dxa"/>
            <w:right w:w="108" w:type="dxa"/>
          </w:tblCellMar>
        </w:tblPrEx>
        <w:trPr>
          <w:trHeight w:val="632"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0194318E">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主要</w:t>
            </w:r>
            <w:r>
              <w:rPr>
                <w:rFonts w:hint="eastAsia" w:ascii="仿宋" w:hAnsi="仿宋" w:eastAsia="仿宋" w:cs="仿宋"/>
                <w:color w:val="000000"/>
                <w:kern w:val="0"/>
                <w:sz w:val="24"/>
                <w:szCs w:val="24"/>
                <w:lang w:bidi="ar"/>
              </w:rPr>
              <w:t>成分及含量</w:t>
            </w:r>
          </w:p>
        </w:tc>
        <w:tc>
          <w:tcPr>
            <w:tcW w:w="1074" w:type="dxa"/>
            <w:tcBorders>
              <w:top w:val="single" w:color="auto" w:sz="4" w:space="0"/>
              <w:left w:val="nil"/>
              <w:bottom w:val="single" w:color="auto" w:sz="4" w:space="0"/>
              <w:right w:val="single" w:color="auto" w:sz="4" w:space="0"/>
            </w:tcBorders>
            <w:vAlign w:val="center"/>
          </w:tcPr>
          <w:p w14:paraId="0D295FF8">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6751" w:type="dxa"/>
            <w:tcBorders>
              <w:top w:val="single" w:color="auto" w:sz="4" w:space="0"/>
              <w:left w:val="nil"/>
              <w:bottom w:val="single" w:color="auto" w:sz="4" w:space="0"/>
              <w:right w:val="single" w:color="auto" w:sz="4" w:space="0"/>
            </w:tcBorders>
            <w:vAlign w:val="center"/>
          </w:tcPr>
          <w:p w14:paraId="18328287">
            <w:pPr>
              <w:spacing w:line="240" w:lineRule="auto"/>
              <w:ind w:left="0" w:leftChars="0"/>
              <w:jc w:val="center"/>
              <w:rPr>
                <w:rFonts w:hint="default"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主要成分：甲醇 ；含量≤100%</w:t>
            </w:r>
          </w:p>
        </w:tc>
      </w:tr>
      <w:tr w14:paraId="5946F572">
        <w:tblPrEx>
          <w:tblCellMar>
            <w:top w:w="0" w:type="dxa"/>
            <w:left w:w="108" w:type="dxa"/>
            <w:bottom w:w="0" w:type="dxa"/>
            <w:right w:w="108" w:type="dxa"/>
          </w:tblCellMar>
        </w:tblPrEx>
        <w:trPr>
          <w:trHeight w:val="576"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7BC2AE3D">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074" w:type="dxa"/>
            <w:tcBorders>
              <w:top w:val="single" w:color="auto" w:sz="4" w:space="0"/>
              <w:left w:val="single" w:color="auto" w:sz="4" w:space="0"/>
              <w:bottom w:val="single" w:color="auto" w:sz="4" w:space="0"/>
              <w:right w:val="single" w:color="auto" w:sz="4" w:space="0"/>
            </w:tcBorders>
            <w:vAlign w:val="center"/>
          </w:tcPr>
          <w:p w14:paraId="6399EE73">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751" w:type="dxa"/>
            <w:tcBorders>
              <w:top w:val="single" w:color="auto" w:sz="4" w:space="0"/>
              <w:left w:val="single" w:color="auto" w:sz="4" w:space="0"/>
              <w:bottom w:val="single" w:color="auto" w:sz="4" w:space="0"/>
              <w:right w:val="single" w:color="auto" w:sz="4" w:space="0"/>
            </w:tcBorders>
            <w:vAlign w:val="center"/>
          </w:tcPr>
          <w:p w14:paraId="3AB9E6AC">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实验室用化验、试验及科学实验</w:t>
            </w:r>
          </w:p>
        </w:tc>
      </w:tr>
      <w:tr w14:paraId="2339E286">
        <w:tblPrEx>
          <w:tblCellMar>
            <w:top w:w="0" w:type="dxa"/>
            <w:left w:w="108" w:type="dxa"/>
            <w:bottom w:w="0" w:type="dxa"/>
            <w:right w:w="108" w:type="dxa"/>
          </w:tblCellMar>
        </w:tblPrEx>
        <w:trPr>
          <w:trHeight w:val="596" w:hRule="atLeast"/>
        </w:trPr>
        <w:tc>
          <w:tcPr>
            <w:tcW w:w="1474" w:type="dxa"/>
            <w:tcBorders>
              <w:top w:val="single" w:color="auto" w:sz="4" w:space="0"/>
              <w:left w:val="single" w:color="auto" w:sz="4" w:space="0"/>
              <w:bottom w:val="single" w:color="auto" w:sz="4" w:space="0"/>
              <w:right w:val="single" w:color="auto" w:sz="4" w:space="0"/>
            </w:tcBorders>
            <w:shd w:val="clear" w:color="auto" w:fill="auto"/>
            <w:vAlign w:val="center"/>
          </w:tcPr>
          <w:p w14:paraId="07F65294">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074" w:type="dxa"/>
            <w:tcBorders>
              <w:top w:val="single" w:color="auto" w:sz="4" w:space="0"/>
              <w:left w:val="single" w:color="auto" w:sz="4" w:space="0"/>
              <w:bottom w:val="single" w:color="auto" w:sz="4" w:space="0"/>
              <w:right w:val="single" w:color="auto" w:sz="4" w:space="0"/>
            </w:tcBorders>
            <w:vAlign w:val="center"/>
          </w:tcPr>
          <w:p w14:paraId="651625E9">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751" w:type="dxa"/>
            <w:tcBorders>
              <w:top w:val="single" w:color="auto" w:sz="4" w:space="0"/>
              <w:left w:val="single" w:color="auto" w:sz="4" w:space="0"/>
              <w:bottom w:val="single" w:color="auto" w:sz="4" w:space="0"/>
              <w:right w:val="single" w:color="auto" w:sz="4" w:space="0"/>
            </w:tcBorders>
            <w:vAlign w:val="center"/>
          </w:tcPr>
          <w:p w14:paraId="0EFC0813">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提供《</w:t>
            </w:r>
            <w:r>
              <w:rPr>
                <w:rFonts w:hint="eastAsia" w:ascii="仿宋" w:hAnsi="仿宋" w:eastAsia="仿宋" w:cs="仿宋"/>
                <w:color w:val="000000"/>
                <w:kern w:val="0"/>
                <w:sz w:val="24"/>
                <w:szCs w:val="24"/>
                <w:lang w:bidi="ar"/>
              </w:rPr>
              <w:t>化学品安全技术说明书</w:t>
            </w:r>
            <w:r>
              <w:rPr>
                <w:rFonts w:hint="eastAsia" w:ascii="仿宋" w:hAnsi="仿宋" w:eastAsia="仿宋" w:cs="仿宋"/>
                <w:color w:val="000000"/>
                <w:kern w:val="0"/>
                <w:sz w:val="24"/>
                <w:szCs w:val="24"/>
                <w:lang w:val="en-US" w:eastAsia="zh-CN" w:bidi="ar"/>
              </w:rPr>
              <w:t>》</w:t>
            </w:r>
          </w:p>
        </w:tc>
      </w:tr>
    </w:tbl>
    <w:p w14:paraId="3B1894CB">
      <w:pPr>
        <w:numPr>
          <w:ilvl w:val="0"/>
          <w:numId w:val="3"/>
        </w:numPr>
        <w:spacing w:line="360" w:lineRule="auto"/>
        <w:jc w:val="left"/>
        <w:rPr>
          <w:rFonts w:hint="eastAsia" w:ascii="仿宋" w:hAnsi="仿宋" w:eastAsia="仿宋" w:cs="仿宋"/>
          <w:sz w:val="32"/>
          <w:szCs w:val="32"/>
        </w:rPr>
      </w:pPr>
      <w:r>
        <w:rPr>
          <w:rFonts w:hint="eastAsia" w:ascii="仿宋" w:hAnsi="仿宋" w:eastAsia="仿宋" w:cs="仿宋"/>
          <w:sz w:val="32"/>
          <w:szCs w:val="32"/>
        </w:rPr>
        <w:t>技术参数和要求（功能和质量）</w:t>
      </w:r>
    </w:p>
    <w:tbl>
      <w:tblPr>
        <w:tblStyle w:val="11"/>
        <w:tblpPr w:leftFromText="180" w:rightFromText="180" w:vertAnchor="text" w:horzAnchor="page" w:tblpX="1455" w:tblpY="5326"/>
        <w:tblOverlap w:val="never"/>
        <w:tblW w:w="9219" w:type="dxa"/>
        <w:tblInd w:w="0" w:type="dxa"/>
        <w:tblLayout w:type="fixed"/>
        <w:tblCellMar>
          <w:top w:w="0" w:type="dxa"/>
          <w:left w:w="108" w:type="dxa"/>
          <w:bottom w:w="0" w:type="dxa"/>
          <w:right w:w="108" w:type="dxa"/>
        </w:tblCellMar>
      </w:tblPr>
      <w:tblGrid>
        <w:gridCol w:w="1461"/>
        <w:gridCol w:w="1065"/>
        <w:gridCol w:w="6693"/>
      </w:tblGrid>
      <w:tr w14:paraId="7BE7ED37">
        <w:tblPrEx>
          <w:tblCellMar>
            <w:top w:w="0" w:type="dxa"/>
            <w:left w:w="108" w:type="dxa"/>
            <w:bottom w:w="0" w:type="dxa"/>
            <w:right w:w="108" w:type="dxa"/>
          </w:tblCellMar>
        </w:tblPrEx>
        <w:trPr>
          <w:trHeight w:val="636" w:hRule="atLeast"/>
        </w:trPr>
        <w:tc>
          <w:tcPr>
            <w:tcW w:w="1461" w:type="dxa"/>
            <w:tcBorders>
              <w:top w:val="single" w:color="auto" w:sz="4" w:space="0"/>
              <w:left w:val="single" w:color="auto" w:sz="4" w:space="0"/>
              <w:bottom w:val="single" w:color="auto" w:sz="4" w:space="0"/>
              <w:right w:val="single" w:color="auto" w:sz="4" w:space="0"/>
            </w:tcBorders>
            <w:vAlign w:val="center"/>
          </w:tcPr>
          <w:p w14:paraId="1BC6C98E">
            <w:pPr>
              <w:widowControl/>
              <w:jc w:val="center"/>
              <w:rPr>
                <w:rFonts w:hint="eastAsia" w:ascii="仿宋" w:hAnsi="仿宋" w:eastAsia="仿宋" w:cs="仿宋"/>
                <w:sz w:val="28"/>
                <w:szCs w:val="28"/>
              </w:rPr>
            </w:pPr>
            <w:r>
              <w:rPr>
                <w:rFonts w:hint="eastAsia" w:ascii="仿宋" w:hAnsi="仿宋" w:eastAsia="仿宋" w:cs="仿宋"/>
                <w:sz w:val="28"/>
                <w:szCs w:val="28"/>
              </w:rPr>
              <w:t>参数性质</w:t>
            </w:r>
          </w:p>
        </w:tc>
        <w:tc>
          <w:tcPr>
            <w:tcW w:w="1065" w:type="dxa"/>
            <w:tcBorders>
              <w:top w:val="single" w:color="auto" w:sz="4" w:space="0"/>
              <w:left w:val="nil"/>
              <w:bottom w:val="single" w:color="auto" w:sz="4" w:space="0"/>
              <w:right w:val="single" w:color="auto" w:sz="4" w:space="0"/>
            </w:tcBorders>
            <w:vAlign w:val="center"/>
          </w:tcPr>
          <w:p w14:paraId="0A3A15BD">
            <w:pPr>
              <w:widowControl/>
              <w:jc w:val="center"/>
              <w:rPr>
                <w:rFonts w:hint="eastAsia" w:ascii="仿宋" w:hAnsi="仿宋" w:eastAsia="仿宋" w:cs="仿宋"/>
                <w:sz w:val="28"/>
                <w:szCs w:val="28"/>
              </w:rPr>
            </w:pPr>
            <w:r>
              <w:rPr>
                <w:rFonts w:hint="eastAsia" w:ascii="仿宋" w:hAnsi="仿宋" w:eastAsia="仿宋" w:cs="仿宋"/>
                <w:sz w:val="28"/>
                <w:szCs w:val="28"/>
              </w:rPr>
              <w:t>编号</w:t>
            </w:r>
          </w:p>
        </w:tc>
        <w:tc>
          <w:tcPr>
            <w:tcW w:w="6693" w:type="dxa"/>
            <w:tcBorders>
              <w:top w:val="single" w:color="auto" w:sz="4" w:space="0"/>
              <w:left w:val="nil"/>
              <w:bottom w:val="single" w:color="auto" w:sz="4" w:space="0"/>
              <w:right w:val="single" w:color="auto" w:sz="4" w:space="0"/>
            </w:tcBorders>
            <w:vAlign w:val="center"/>
          </w:tcPr>
          <w:p w14:paraId="51FF346B">
            <w:pPr>
              <w:widowControl/>
              <w:jc w:val="center"/>
              <w:rPr>
                <w:rFonts w:hint="eastAsia" w:ascii="仿宋" w:hAnsi="仿宋" w:eastAsia="仿宋" w:cs="仿宋"/>
                <w:sz w:val="28"/>
                <w:szCs w:val="28"/>
              </w:rPr>
            </w:pPr>
            <w:r>
              <w:rPr>
                <w:rFonts w:hint="eastAsia" w:ascii="仿宋" w:hAnsi="仿宋" w:eastAsia="仿宋" w:cs="仿宋"/>
                <w:sz w:val="28"/>
                <w:szCs w:val="28"/>
              </w:rPr>
              <w:t>技术参数和要求</w:t>
            </w:r>
          </w:p>
        </w:tc>
      </w:tr>
      <w:tr w14:paraId="768B830F">
        <w:tblPrEx>
          <w:tblCellMar>
            <w:top w:w="0" w:type="dxa"/>
            <w:left w:w="108" w:type="dxa"/>
            <w:bottom w:w="0" w:type="dxa"/>
            <w:right w:w="108" w:type="dxa"/>
          </w:tblCellMar>
        </w:tblPrEx>
        <w:trPr>
          <w:trHeight w:val="579"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2CC645D0">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065" w:type="dxa"/>
            <w:tcBorders>
              <w:top w:val="single" w:color="auto" w:sz="4" w:space="0"/>
              <w:left w:val="nil"/>
              <w:bottom w:val="single" w:color="auto" w:sz="4" w:space="0"/>
              <w:right w:val="single" w:color="auto" w:sz="4" w:space="0"/>
            </w:tcBorders>
            <w:vAlign w:val="center"/>
          </w:tcPr>
          <w:p w14:paraId="5AD2CAD1">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6693" w:type="dxa"/>
            <w:tcBorders>
              <w:top w:val="single" w:color="auto" w:sz="4" w:space="0"/>
              <w:left w:val="nil"/>
              <w:bottom w:val="single" w:color="auto" w:sz="4" w:space="0"/>
              <w:right w:val="single" w:color="auto" w:sz="4" w:space="0"/>
            </w:tcBorders>
            <w:vAlign w:val="center"/>
          </w:tcPr>
          <w:p w14:paraId="68B385D3">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无水乙醇/乙醇（95%）</w:t>
            </w:r>
          </w:p>
        </w:tc>
      </w:tr>
      <w:tr w14:paraId="415716FB">
        <w:tblPrEx>
          <w:tblCellMar>
            <w:top w:w="0" w:type="dxa"/>
            <w:left w:w="108" w:type="dxa"/>
            <w:bottom w:w="0" w:type="dxa"/>
            <w:right w:w="108" w:type="dxa"/>
          </w:tblCellMar>
        </w:tblPrEx>
        <w:trPr>
          <w:trHeight w:val="579"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43F826D">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065" w:type="dxa"/>
            <w:tcBorders>
              <w:top w:val="single" w:color="auto" w:sz="4" w:space="0"/>
              <w:left w:val="nil"/>
              <w:bottom w:val="single" w:color="auto" w:sz="4" w:space="0"/>
              <w:right w:val="single" w:color="auto" w:sz="4" w:space="0"/>
            </w:tcBorders>
            <w:vAlign w:val="center"/>
          </w:tcPr>
          <w:p w14:paraId="62817CB9">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6693" w:type="dxa"/>
            <w:tcBorders>
              <w:top w:val="single" w:color="auto" w:sz="4" w:space="0"/>
              <w:left w:val="nil"/>
              <w:bottom w:val="single" w:color="auto" w:sz="4" w:space="0"/>
              <w:right w:val="single" w:color="auto" w:sz="4" w:space="0"/>
            </w:tcBorders>
            <w:vAlign w:val="center"/>
          </w:tcPr>
          <w:p w14:paraId="3C9789B6">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5L</w:t>
            </w:r>
          </w:p>
        </w:tc>
      </w:tr>
      <w:tr w14:paraId="3D832F12">
        <w:tblPrEx>
          <w:tblCellMar>
            <w:top w:w="0" w:type="dxa"/>
            <w:left w:w="108" w:type="dxa"/>
            <w:bottom w:w="0" w:type="dxa"/>
            <w:right w:w="108" w:type="dxa"/>
          </w:tblCellMar>
        </w:tblPrEx>
        <w:trPr>
          <w:trHeight w:val="636"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52B3EA61">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主要</w:t>
            </w:r>
            <w:r>
              <w:rPr>
                <w:rFonts w:hint="eastAsia" w:ascii="仿宋" w:hAnsi="仿宋" w:eastAsia="仿宋" w:cs="仿宋"/>
                <w:color w:val="000000"/>
                <w:kern w:val="0"/>
                <w:sz w:val="24"/>
                <w:szCs w:val="24"/>
                <w:lang w:bidi="ar"/>
              </w:rPr>
              <w:t>成分及含量</w:t>
            </w:r>
          </w:p>
        </w:tc>
        <w:tc>
          <w:tcPr>
            <w:tcW w:w="1065" w:type="dxa"/>
            <w:tcBorders>
              <w:top w:val="single" w:color="auto" w:sz="4" w:space="0"/>
              <w:left w:val="nil"/>
              <w:bottom w:val="single" w:color="auto" w:sz="4" w:space="0"/>
              <w:right w:val="single" w:color="auto" w:sz="4" w:space="0"/>
            </w:tcBorders>
            <w:vAlign w:val="center"/>
          </w:tcPr>
          <w:p w14:paraId="7C4D1ACB">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6693" w:type="dxa"/>
            <w:tcBorders>
              <w:top w:val="single" w:color="auto" w:sz="4" w:space="0"/>
              <w:left w:val="nil"/>
              <w:bottom w:val="single" w:color="auto" w:sz="4" w:space="0"/>
              <w:right w:val="single" w:color="auto" w:sz="4" w:space="0"/>
            </w:tcBorders>
            <w:vAlign w:val="center"/>
          </w:tcPr>
          <w:p w14:paraId="0792147A">
            <w:pPr>
              <w:spacing w:line="240" w:lineRule="auto"/>
              <w:ind w:left="0" w:leftChars="0"/>
              <w:jc w:val="center"/>
              <w:rPr>
                <w:rFonts w:hint="default"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主要成分：乙醇 ；含量≤100%</w:t>
            </w:r>
          </w:p>
        </w:tc>
      </w:tr>
      <w:tr w14:paraId="42D5B85C">
        <w:tblPrEx>
          <w:tblCellMar>
            <w:top w:w="0" w:type="dxa"/>
            <w:left w:w="108" w:type="dxa"/>
            <w:bottom w:w="0" w:type="dxa"/>
            <w:right w:w="108" w:type="dxa"/>
          </w:tblCellMar>
        </w:tblPrEx>
        <w:trPr>
          <w:trHeight w:val="579"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191515D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065" w:type="dxa"/>
            <w:tcBorders>
              <w:top w:val="single" w:color="auto" w:sz="4" w:space="0"/>
              <w:left w:val="single" w:color="auto" w:sz="4" w:space="0"/>
              <w:bottom w:val="single" w:color="auto" w:sz="4" w:space="0"/>
              <w:right w:val="single" w:color="auto" w:sz="4" w:space="0"/>
            </w:tcBorders>
            <w:vAlign w:val="center"/>
          </w:tcPr>
          <w:p w14:paraId="6965EB67">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693" w:type="dxa"/>
            <w:tcBorders>
              <w:top w:val="single" w:color="auto" w:sz="4" w:space="0"/>
              <w:left w:val="single" w:color="auto" w:sz="4" w:space="0"/>
              <w:bottom w:val="single" w:color="auto" w:sz="4" w:space="0"/>
              <w:right w:val="single" w:color="auto" w:sz="4" w:space="0"/>
            </w:tcBorders>
            <w:vAlign w:val="center"/>
          </w:tcPr>
          <w:p w14:paraId="5F1D1D7F">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实验室用化验、试验及科学实验</w:t>
            </w:r>
          </w:p>
        </w:tc>
      </w:tr>
      <w:tr w14:paraId="46BDBC01">
        <w:tblPrEx>
          <w:tblCellMar>
            <w:top w:w="0" w:type="dxa"/>
            <w:left w:w="108" w:type="dxa"/>
            <w:bottom w:w="0" w:type="dxa"/>
            <w:right w:w="108" w:type="dxa"/>
          </w:tblCellMar>
        </w:tblPrEx>
        <w:trPr>
          <w:trHeight w:val="599" w:hRule="atLeast"/>
        </w:trPr>
        <w:tc>
          <w:tcPr>
            <w:tcW w:w="1461" w:type="dxa"/>
            <w:tcBorders>
              <w:top w:val="single" w:color="auto" w:sz="4" w:space="0"/>
              <w:left w:val="single" w:color="auto" w:sz="4" w:space="0"/>
              <w:bottom w:val="single" w:color="auto" w:sz="4" w:space="0"/>
              <w:right w:val="single" w:color="auto" w:sz="4" w:space="0"/>
            </w:tcBorders>
            <w:shd w:val="clear" w:color="auto" w:fill="auto"/>
            <w:vAlign w:val="center"/>
          </w:tcPr>
          <w:p w14:paraId="43EC22A1">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065" w:type="dxa"/>
            <w:tcBorders>
              <w:top w:val="single" w:color="auto" w:sz="4" w:space="0"/>
              <w:left w:val="single" w:color="auto" w:sz="4" w:space="0"/>
              <w:bottom w:val="single" w:color="auto" w:sz="4" w:space="0"/>
              <w:right w:val="single" w:color="auto" w:sz="4" w:space="0"/>
            </w:tcBorders>
            <w:vAlign w:val="center"/>
          </w:tcPr>
          <w:p w14:paraId="6A81D544">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693" w:type="dxa"/>
            <w:tcBorders>
              <w:top w:val="single" w:color="auto" w:sz="4" w:space="0"/>
              <w:left w:val="single" w:color="auto" w:sz="4" w:space="0"/>
              <w:bottom w:val="single" w:color="auto" w:sz="4" w:space="0"/>
              <w:right w:val="single" w:color="auto" w:sz="4" w:space="0"/>
            </w:tcBorders>
            <w:vAlign w:val="center"/>
          </w:tcPr>
          <w:p w14:paraId="7F749871">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提供《</w:t>
            </w:r>
            <w:r>
              <w:rPr>
                <w:rFonts w:hint="eastAsia" w:ascii="仿宋" w:hAnsi="仿宋" w:eastAsia="仿宋" w:cs="仿宋"/>
                <w:color w:val="000000"/>
                <w:kern w:val="0"/>
                <w:sz w:val="24"/>
                <w:szCs w:val="24"/>
                <w:lang w:bidi="ar"/>
              </w:rPr>
              <w:t>化学品安全技术说明书</w:t>
            </w:r>
            <w:r>
              <w:rPr>
                <w:rFonts w:hint="eastAsia" w:ascii="仿宋" w:hAnsi="仿宋" w:eastAsia="仿宋" w:cs="仿宋"/>
                <w:color w:val="000000"/>
                <w:kern w:val="0"/>
                <w:sz w:val="24"/>
                <w:szCs w:val="24"/>
                <w:lang w:val="en-US" w:eastAsia="zh-CN" w:bidi="ar"/>
              </w:rPr>
              <w:t>》</w:t>
            </w:r>
          </w:p>
        </w:tc>
      </w:tr>
    </w:tbl>
    <w:p w14:paraId="76E53754">
      <w:pPr>
        <w:rPr>
          <w:rFonts w:hint="eastAsia" w:ascii="仿宋" w:hAnsi="仿宋" w:eastAsia="仿宋" w:cs="仿宋"/>
          <w:sz w:val="32"/>
          <w:szCs w:val="32"/>
        </w:rPr>
      </w:pPr>
    </w:p>
    <w:p w14:paraId="7CE98638">
      <w:pPr>
        <w:rPr>
          <w:rFonts w:hint="eastAsia" w:ascii="仿宋" w:hAnsi="仿宋" w:eastAsia="仿宋" w:cs="仿宋"/>
          <w:sz w:val="32"/>
          <w:szCs w:val="32"/>
        </w:rPr>
      </w:pPr>
    </w:p>
    <w:p w14:paraId="0ECD9E0C">
      <w:pPr>
        <w:rPr>
          <w:rFonts w:hint="eastAsia" w:ascii="仿宋" w:hAnsi="仿宋" w:eastAsia="仿宋" w:cs="仿宋"/>
          <w:sz w:val="32"/>
          <w:szCs w:val="32"/>
        </w:rPr>
      </w:pPr>
    </w:p>
    <w:tbl>
      <w:tblPr>
        <w:tblStyle w:val="11"/>
        <w:tblW w:w="9299" w:type="dxa"/>
        <w:jc w:val="center"/>
        <w:tblLayout w:type="fixed"/>
        <w:tblCellMar>
          <w:top w:w="0" w:type="dxa"/>
          <w:left w:w="108" w:type="dxa"/>
          <w:bottom w:w="0" w:type="dxa"/>
          <w:right w:w="108" w:type="dxa"/>
        </w:tblCellMar>
      </w:tblPr>
      <w:tblGrid>
        <w:gridCol w:w="1473"/>
        <w:gridCol w:w="1074"/>
        <w:gridCol w:w="6752"/>
      </w:tblGrid>
      <w:tr w14:paraId="160BD955">
        <w:tblPrEx>
          <w:tblCellMar>
            <w:top w:w="0" w:type="dxa"/>
            <w:left w:w="108" w:type="dxa"/>
            <w:bottom w:w="0" w:type="dxa"/>
            <w:right w:w="108" w:type="dxa"/>
          </w:tblCellMar>
        </w:tblPrEx>
        <w:trPr>
          <w:trHeight w:val="649"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D7C4877">
            <w:pPr>
              <w:widowControl/>
              <w:jc w:val="center"/>
              <w:rPr>
                <w:rFonts w:hint="eastAsia" w:ascii="仿宋" w:hAnsi="仿宋" w:eastAsia="仿宋" w:cs="仿宋"/>
                <w:sz w:val="28"/>
                <w:szCs w:val="28"/>
              </w:rPr>
            </w:pPr>
            <w:r>
              <w:rPr>
                <w:rFonts w:hint="eastAsia" w:ascii="仿宋" w:hAnsi="仿宋" w:eastAsia="仿宋" w:cs="仿宋"/>
                <w:sz w:val="28"/>
                <w:szCs w:val="28"/>
              </w:rPr>
              <w:t>参数性质</w:t>
            </w:r>
          </w:p>
        </w:tc>
        <w:tc>
          <w:tcPr>
            <w:tcW w:w="1074" w:type="dxa"/>
            <w:tcBorders>
              <w:top w:val="single" w:color="auto" w:sz="4" w:space="0"/>
              <w:left w:val="nil"/>
              <w:bottom w:val="single" w:color="auto" w:sz="4" w:space="0"/>
              <w:right w:val="single" w:color="auto" w:sz="4" w:space="0"/>
            </w:tcBorders>
            <w:vAlign w:val="center"/>
          </w:tcPr>
          <w:p w14:paraId="0BB13B49">
            <w:pPr>
              <w:widowControl/>
              <w:jc w:val="center"/>
              <w:rPr>
                <w:rFonts w:hint="eastAsia" w:ascii="仿宋" w:hAnsi="仿宋" w:eastAsia="仿宋" w:cs="仿宋"/>
                <w:sz w:val="28"/>
                <w:szCs w:val="28"/>
              </w:rPr>
            </w:pPr>
            <w:r>
              <w:rPr>
                <w:rFonts w:hint="eastAsia" w:ascii="仿宋" w:hAnsi="仿宋" w:eastAsia="仿宋" w:cs="仿宋"/>
                <w:sz w:val="28"/>
                <w:szCs w:val="28"/>
              </w:rPr>
              <w:t>编号</w:t>
            </w:r>
          </w:p>
        </w:tc>
        <w:tc>
          <w:tcPr>
            <w:tcW w:w="6752" w:type="dxa"/>
            <w:tcBorders>
              <w:top w:val="single" w:color="auto" w:sz="4" w:space="0"/>
              <w:left w:val="nil"/>
              <w:bottom w:val="single" w:color="auto" w:sz="4" w:space="0"/>
              <w:right w:val="single" w:color="auto" w:sz="4" w:space="0"/>
            </w:tcBorders>
            <w:vAlign w:val="center"/>
          </w:tcPr>
          <w:p w14:paraId="7ED8D832">
            <w:pPr>
              <w:widowControl/>
              <w:jc w:val="center"/>
              <w:rPr>
                <w:rFonts w:hint="eastAsia" w:ascii="仿宋" w:hAnsi="仿宋" w:eastAsia="仿宋" w:cs="仿宋"/>
                <w:sz w:val="28"/>
                <w:szCs w:val="28"/>
              </w:rPr>
            </w:pPr>
            <w:r>
              <w:rPr>
                <w:rFonts w:hint="eastAsia" w:ascii="仿宋" w:hAnsi="仿宋" w:eastAsia="仿宋" w:cs="仿宋"/>
                <w:sz w:val="28"/>
                <w:szCs w:val="28"/>
              </w:rPr>
              <w:t>技术参数和要求</w:t>
            </w:r>
          </w:p>
        </w:tc>
      </w:tr>
      <w:tr w14:paraId="33CFD44A">
        <w:tblPrEx>
          <w:tblCellMar>
            <w:top w:w="0" w:type="dxa"/>
            <w:left w:w="108" w:type="dxa"/>
            <w:bottom w:w="0" w:type="dxa"/>
            <w:right w:w="108" w:type="dxa"/>
          </w:tblCellMar>
        </w:tblPrEx>
        <w:trPr>
          <w:trHeight w:val="59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552BF6FE">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074" w:type="dxa"/>
            <w:tcBorders>
              <w:top w:val="single" w:color="auto" w:sz="4" w:space="0"/>
              <w:left w:val="nil"/>
              <w:bottom w:val="single" w:color="auto" w:sz="4" w:space="0"/>
              <w:right w:val="single" w:color="auto" w:sz="4" w:space="0"/>
            </w:tcBorders>
            <w:vAlign w:val="center"/>
          </w:tcPr>
          <w:p w14:paraId="3D622F52">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6752" w:type="dxa"/>
            <w:tcBorders>
              <w:top w:val="single" w:color="auto" w:sz="4" w:space="0"/>
              <w:left w:val="nil"/>
              <w:bottom w:val="single" w:color="auto" w:sz="4" w:space="0"/>
              <w:right w:val="single" w:color="auto" w:sz="4" w:space="0"/>
            </w:tcBorders>
            <w:vAlign w:val="center"/>
          </w:tcPr>
          <w:p w14:paraId="33183F81">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二甲苯</w:t>
            </w:r>
          </w:p>
        </w:tc>
      </w:tr>
      <w:tr w14:paraId="6D00A356">
        <w:tblPrEx>
          <w:tblCellMar>
            <w:top w:w="0" w:type="dxa"/>
            <w:left w:w="108" w:type="dxa"/>
            <w:bottom w:w="0" w:type="dxa"/>
            <w:right w:w="108" w:type="dxa"/>
          </w:tblCellMar>
        </w:tblPrEx>
        <w:trPr>
          <w:trHeight w:val="59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0688123E">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074" w:type="dxa"/>
            <w:tcBorders>
              <w:top w:val="single" w:color="auto" w:sz="4" w:space="0"/>
              <w:left w:val="nil"/>
              <w:bottom w:val="single" w:color="auto" w:sz="4" w:space="0"/>
              <w:right w:val="single" w:color="auto" w:sz="4" w:space="0"/>
            </w:tcBorders>
            <w:vAlign w:val="center"/>
          </w:tcPr>
          <w:p w14:paraId="598DBA0A">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6752" w:type="dxa"/>
            <w:tcBorders>
              <w:top w:val="single" w:color="auto" w:sz="4" w:space="0"/>
              <w:left w:val="nil"/>
              <w:bottom w:val="single" w:color="auto" w:sz="4" w:space="0"/>
              <w:right w:val="single" w:color="auto" w:sz="4" w:space="0"/>
            </w:tcBorders>
            <w:vAlign w:val="center"/>
          </w:tcPr>
          <w:p w14:paraId="334FF5ED">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5L</w:t>
            </w:r>
          </w:p>
        </w:tc>
      </w:tr>
      <w:tr w14:paraId="4DC26546">
        <w:tblPrEx>
          <w:tblCellMar>
            <w:top w:w="0" w:type="dxa"/>
            <w:left w:w="108" w:type="dxa"/>
            <w:bottom w:w="0" w:type="dxa"/>
            <w:right w:w="108" w:type="dxa"/>
          </w:tblCellMar>
        </w:tblPrEx>
        <w:trPr>
          <w:trHeight w:val="649"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596C92A4">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主要</w:t>
            </w:r>
            <w:r>
              <w:rPr>
                <w:rFonts w:hint="eastAsia" w:ascii="仿宋" w:hAnsi="仿宋" w:eastAsia="仿宋" w:cs="仿宋"/>
                <w:color w:val="000000"/>
                <w:kern w:val="0"/>
                <w:sz w:val="24"/>
                <w:szCs w:val="24"/>
                <w:lang w:bidi="ar"/>
              </w:rPr>
              <w:t>成分及含量</w:t>
            </w:r>
          </w:p>
        </w:tc>
        <w:tc>
          <w:tcPr>
            <w:tcW w:w="1074" w:type="dxa"/>
            <w:tcBorders>
              <w:top w:val="single" w:color="auto" w:sz="4" w:space="0"/>
              <w:left w:val="nil"/>
              <w:bottom w:val="single" w:color="auto" w:sz="4" w:space="0"/>
              <w:right w:val="single" w:color="auto" w:sz="4" w:space="0"/>
            </w:tcBorders>
            <w:vAlign w:val="center"/>
          </w:tcPr>
          <w:p w14:paraId="4BC9421D">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6752" w:type="dxa"/>
            <w:tcBorders>
              <w:top w:val="single" w:color="auto" w:sz="4" w:space="0"/>
              <w:left w:val="nil"/>
              <w:bottom w:val="single" w:color="auto" w:sz="4" w:space="0"/>
              <w:right w:val="single" w:color="auto" w:sz="4" w:space="0"/>
            </w:tcBorders>
            <w:vAlign w:val="center"/>
          </w:tcPr>
          <w:p w14:paraId="04601384">
            <w:pPr>
              <w:spacing w:line="240" w:lineRule="auto"/>
              <w:ind w:left="0" w:leftChars="0"/>
              <w:jc w:val="center"/>
              <w:rPr>
                <w:rFonts w:hint="default"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主要成分：二甲苯,异构体混合物</w:t>
            </w:r>
          </w:p>
        </w:tc>
      </w:tr>
      <w:tr w14:paraId="3983BF8B">
        <w:tblPrEx>
          <w:tblCellMar>
            <w:top w:w="0" w:type="dxa"/>
            <w:left w:w="108" w:type="dxa"/>
            <w:bottom w:w="0" w:type="dxa"/>
            <w:right w:w="108" w:type="dxa"/>
          </w:tblCellMar>
        </w:tblPrEx>
        <w:trPr>
          <w:trHeight w:val="59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18F3C827">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074" w:type="dxa"/>
            <w:tcBorders>
              <w:top w:val="single" w:color="auto" w:sz="4" w:space="0"/>
              <w:left w:val="single" w:color="auto" w:sz="4" w:space="0"/>
              <w:bottom w:val="single" w:color="auto" w:sz="4" w:space="0"/>
              <w:right w:val="single" w:color="auto" w:sz="4" w:space="0"/>
            </w:tcBorders>
            <w:vAlign w:val="center"/>
          </w:tcPr>
          <w:p w14:paraId="1A18993E">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752" w:type="dxa"/>
            <w:tcBorders>
              <w:top w:val="single" w:color="auto" w:sz="4" w:space="0"/>
              <w:left w:val="single" w:color="auto" w:sz="4" w:space="0"/>
              <w:bottom w:val="single" w:color="auto" w:sz="4" w:space="0"/>
              <w:right w:val="single" w:color="auto" w:sz="4" w:space="0"/>
            </w:tcBorders>
            <w:vAlign w:val="center"/>
          </w:tcPr>
          <w:p w14:paraId="0BF855BC">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实验室用化验、试验及科学实验</w:t>
            </w:r>
          </w:p>
        </w:tc>
      </w:tr>
      <w:tr w14:paraId="35DC6676">
        <w:tblPrEx>
          <w:tblCellMar>
            <w:top w:w="0" w:type="dxa"/>
            <w:left w:w="108" w:type="dxa"/>
            <w:bottom w:w="0" w:type="dxa"/>
            <w:right w:w="108" w:type="dxa"/>
          </w:tblCellMar>
        </w:tblPrEx>
        <w:trPr>
          <w:trHeight w:val="622" w:hRule="atLeast"/>
          <w:jc w:val="center"/>
        </w:trPr>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01C7DE3C">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074" w:type="dxa"/>
            <w:tcBorders>
              <w:top w:val="single" w:color="auto" w:sz="4" w:space="0"/>
              <w:left w:val="single" w:color="auto" w:sz="4" w:space="0"/>
              <w:bottom w:val="single" w:color="auto" w:sz="4" w:space="0"/>
              <w:right w:val="single" w:color="auto" w:sz="4" w:space="0"/>
            </w:tcBorders>
            <w:vAlign w:val="center"/>
          </w:tcPr>
          <w:p w14:paraId="725D98AD">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752" w:type="dxa"/>
            <w:tcBorders>
              <w:top w:val="single" w:color="auto" w:sz="4" w:space="0"/>
              <w:left w:val="single" w:color="auto" w:sz="4" w:space="0"/>
              <w:bottom w:val="single" w:color="auto" w:sz="4" w:space="0"/>
              <w:right w:val="single" w:color="auto" w:sz="4" w:space="0"/>
            </w:tcBorders>
            <w:vAlign w:val="center"/>
          </w:tcPr>
          <w:p w14:paraId="059CE4B0">
            <w:pPr>
              <w:spacing w:line="240" w:lineRule="auto"/>
              <w:ind w:left="0" w:leftChars="0"/>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提供《</w:t>
            </w:r>
            <w:r>
              <w:rPr>
                <w:rFonts w:hint="eastAsia" w:ascii="仿宋" w:hAnsi="仿宋" w:eastAsia="仿宋" w:cs="仿宋"/>
                <w:color w:val="000000"/>
                <w:kern w:val="0"/>
                <w:sz w:val="24"/>
                <w:szCs w:val="24"/>
                <w:lang w:bidi="ar"/>
              </w:rPr>
              <w:t>化学品安全技术说明书</w:t>
            </w:r>
            <w:r>
              <w:rPr>
                <w:rFonts w:hint="eastAsia" w:ascii="仿宋" w:hAnsi="仿宋" w:eastAsia="仿宋" w:cs="仿宋"/>
                <w:color w:val="000000"/>
                <w:kern w:val="0"/>
                <w:sz w:val="24"/>
                <w:szCs w:val="24"/>
                <w:lang w:val="en-US" w:eastAsia="zh-CN" w:bidi="ar"/>
              </w:rPr>
              <w:t>》</w:t>
            </w:r>
          </w:p>
        </w:tc>
      </w:tr>
    </w:tbl>
    <w:tbl>
      <w:tblPr>
        <w:tblStyle w:val="11"/>
        <w:tblpPr w:leftFromText="180" w:rightFromText="180" w:vertAnchor="text" w:horzAnchor="page" w:tblpX="1155" w:tblpY="607"/>
        <w:tblOverlap w:val="never"/>
        <w:tblW w:w="9439" w:type="dxa"/>
        <w:tblInd w:w="0" w:type="dxa"/>
        <w:tblLayout w:type="fixed"/>
        <w:tblCellMar>
          <w:top w:w="0" w:type="dxa"/>
          <w:left w:w="108" w:type="dxa"/>
          <w:bottom w:w="0" w:type="dxa"/>
          <w:right w:w="108" w:type="dxa"/>
        </w:tblCellMar>
      </w:tblPr>
      <w:tblGrid>
        <w:gridCol w:w="1495"/>
        <w:gridCol w:w="1089"/>
        <w:gridCol w:w="6855"/>
      </w:tblGrid>
      <w:tr w14:paraId="49C5DCF2">
        <w:tblPrEx>
          <w:tblCellMar>
            <w:top w:w="0" w:type="dxa"/>
            <w:left w:w="108" w:type="dxa"/>
            <w:bottom w:w="0" w:type="dxa"/>
            <w:right w:w="108" w:type="dxa"/>
          </w:tblCellMar>
        </w:tblPrEx>
        <w:trPr>
          <w:trHeight w:val="645"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6E285632">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参数性质</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5D6BE73C">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编号</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43BD5BF4">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技术参数和要求</w:t>
            </w:r>
          </w:p>
        </w:tc>
      </w:tr>
      <w:tr w14:paraId="4F79055C">
        <w:tblPrEx>
          <w:tblCellMar>
            <w:top w:w="0" w:type="dxa"/>
            <w:left w:w="108" w:type="dxa"/>
            <w:bottom w:w="0" w:type="dxa"/>
            <w:right w:w="108" w:type="dxa"/>
          </w:tblCellMar>
        </w:tblPrEx>
        <w:trPr>
          <w:trHeight w:val="572"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0C77BB3B">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5544C5C7">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1</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4C4F1716">
            <w:pPr>
              <w:spacing w:line="240" w:lineRule="auto"/>
              <w:ind w:left="0" w:leftChars="0"/>
              <w:jc w:val="center"/>
              <w:rPr>
                <w:rFonts w:hint="default"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冰醋酸(乙酸)</w:t>
            </w:r>
          </w:p>
        </w:tc>
      </w:tr>
      <w:tr w14:paraId="7DA43AA7">
        <w:tblPrEx>
          <w:tblCellMar>
            <w:top w:w="0" w:type="dxa"/>
            <w:left w:w="108" w:type="dxa"/>
            <w:bottom w:w="0" w:type="dxa"/>
            <w:right w:w="108" w:type="dxa"/>
          </w:tblCellMar>
        </w:tblPrEx>
        <w:trPr>
          <w:trHeight w:val="572"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1D3F5E98">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73CC20F5">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2</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6BED4F97">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500ml</w:t>
            </w:r>
          </w:p>
        </w:tc>
      </w:tr>
      <w:tr w14:paraId="7FB80CEF">
        <w:tblPrEx>
          <w:tblCellMar>
            <w:top w:w="0" w:type="dxa"/>
            <w:left w:w="108" w:type="dxa"/>
            <w:bottom w:w="0" w:type="dxa"/>
            <w:right w:w="108" w:type="dxa"/>
          </w:tblCellMar>
        </w:tblPrEx>
        <w:trPr>
          <w:trHeight w:val="645"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4774FD98">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主要</w:t>
            </w:r>
            <w:r>
              <w:rPr>
                <w:rFonts w:hint="eastAsia" w:ascii="仿宋" w:hAnsi="仿宋" w:eastAsia="仿宋" w:cs="仿宋"/>
                <w:color w:val="000000"/>
                <w:kern w:val="0"/>
                <w:sz w:val="24"/>
                <w:szCs w:val="24"/>
                <w:lang w:bidi="ar"/>
              </w:rPr>
              <w:t>成分及含量</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1FE2AD95">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3</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5CCDE4AF">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主要成分：乙酸 ；含量≤100%</w:t>
            </w:r>
          </w:p>
        </w:tc>
      </w:tr>
      <w:tr w14:paraId="0DC40D35">
        <w:tblPrEx>
          <w:tblCellMar>
            <w:top w:w="0" w:type="dxa"/>
            <w:left w:w="108" w:type="dxa"/>
            <w:bottom w:w="0" w:type="dxa"/>
            <w:right w:w="108" w:type="dxa"/>
          </w:tblCellMar>
        </w:tblPrEx>
        <w:trPr>
          <w:trHeight w:val="572"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5E7E510D">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161EE63E">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4B692525">
            <w:pPr>
              <w:spacing w:line="240" w:lineRule="auto"/>
              <w:ind w:left="0" w:leftChars="0"/>
              <w:jc w:val="center"/>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none"/>
                <w:lang w:val="en-US" w:eastAsia="zh-CN" w:bidi="ar"/>
              </w:rPr>
              <w:t>实验室用化验、试验及科学实验</w:t>
            </w:r>
          </w:p>
        </w:tc>
      </w:tr>
      <w:tr w14:paraId="5A4F276B">
        <w:tblPrEx>
          <w:tblCellMar>
            <w:top w:w="0" w:type="dxa"/>
            <w:left w:w="108" w:type="dxa"/>
            <w:bottom w:w="0" w:type="dxa"/>
            <w:right w:w="108" w:type="dxa"/>
          </w:tblCellMar>
        </w:tblPrEx>
        <w:trPr>
          <w:trHeight w:val="611" w:hRule="atLeast"/>
        </w:trPr>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4DCE4D6C">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0286E8CB">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855" w:type="dxa"/>
            <w:tcBorders>
              <w:top w:val="single" w:color="auto" w:sz="4" w:space="0"/>
              <w:left w:val="single" w:color="auto" w:sz="4" w:space="0"/>
              <w:bottom w:val="single" w:color="auto" w:sz="4" w:space="0"/>
              <w:right w:val="single" w:color="auto" w:sz="4" w:space="0"/>
            </w:tcBorders>
            <w:shd w:val="clear" w:color="auto" w:fill="auto"/>
            <w:vAlign w:val="center"/>
          </w:tcPr>
          <w:p w14:paraId="67AE4AC2">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提供《</w:t>
            </w:r>
            <w:r>
              <w:rPr>
                <w:rFonts w:hint="eastAsia" w:ascii="仿宋" w:hAnsi="仿宋" w:eastAsia="仿宋" w:cs="仿宋"/>
                <w:color w:val="000000"/>
                <w:kern w:val="0"/>
                <w:sz w:val="24"/>
                <w:szCs w:val="24"/>
                <w:highlight w:val="none"/>
                <w:lang w:bidi="ar"/>
              </w:rPr>
              <w:t>化学品安全技术说明书</w:t>
            </w:r>
            <w:r>
              <w:rPr>
                <w:rFonts w:hint="eastAsia" w:ascii="仿宋" w:hAnsi="仿宋" w:eastAsia="仿宋" w:cs="仿宋"/>
                <w:color w:val="000000"/>
                <w:kern w:val="0"/>
                <w:sz w:val="24"/>
                <w:szCs w:val="24"/>
                <w:highlight w:val="none"/>
                <w:lang w:val="en-US" w:eastAsia="zh-CN" w:bidi="ar"/>
              </w:rPr>
              <w:t>》</w:t>
            </w:r>
          </w:p>
        </w:tc>
      </w:tr>
    </w:tbl>
    <w:p w14:paraId="7BFC1F71">
      <w:pPr>
        <w:rPr>
          <w:rFonts w:hint="eastAsia" w:ascii="仿宋" w:hAnsi="仿宋" w:eastAsia="仿宋" w:cs="仿宋"/>
          <w:sz w:val="32"/>
          <w:szCs w:val="32"/>
        </w:rPr>
      </w:pPr>
    </w:p>
    <w:p w14:paraId="62E463B4">
      <w:pPr>
        <w:rPr>
          <w:rFonts w:hint="eastAsia" w:ascii="仿宋" w:hAnsi="仿宋" w:eastAsia="仿宋" w:cs="仿宋"/>
          <w:sz w:val="32"/>
          <w:szCs w:val="32"/>
        </w:rPr>
      </w:pPr>
    </w:p>
    <w:tbl>
      <w:tblPr>
        <w:tblStyle w:val="11"/>
        <w:tblpPr w:leftFromText="180" w:rightFromText="180" w:vertAnchor="text" w:horzAnchor="page" w:tblpX="1155" w:tblpY="607"/>
        <w:tblOverlap w:val="never"/>
        <w:tblW w:w="9539" w:type="dxa"/>
        <w:tblInd w:w="0" w:type="dxa"/>
        <w:tblLayout w:type="fixed"/>
        <w:tblCellMar>
          <w:top w:w="0" w:type="dxa"/>
          <w:left w:w="108" w:type="dxa"/>
          <w:bottom w:w="0" w:type="dxa"/>
          <w:right w:w="108" w:type="dxa"/>
        </w:tblCellMar>
      </w:tblPr>
      <w:tblGrid>
        <w:gridCol w:w="1511"/>
        <w:gridCol w:w="1100"/>
        <w:gridCol w:w="6928"/>
      </w:tblGrid>
      <w:tr w14:paraId="6CF8FD61">
        <w:tblPrEx>
          <w:tblCellMar>
            <w:top w:w="0" w:type="dxa"/>
            <w:left w:w="108" w:type="dxa"/>
            <w:bottom w:w="0" w:type="dxa"/>
            <w:right w:w="108" w:type="dxa"/>
          </w:tblCellMar>
        </w:tblPrEx>
        <w:trPr>
          <w:trHeight w:val="630"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1EEB7A4">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参数性质</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24476BF5">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编号</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3DFC3219">
            <w:pPr>
              <w:widowControl/>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技术参数和要求</w:t>
            </w:r>
          </w:p>
        </w:tc>
      </w:tr>
      <w:tr w14:paraId="5BA16203">
        <w:tblPrEx>
          <w:tblCellMar>
            <w:top w:w="0" w:type="dxa"/>
            <w:left w:w="108" w:type="dxa"/>
            <w:bottom w:w="0" w:type="dxa"/>
            <w:right w:w="108" w:type="dxa"/>
          </w:tblCellMar>
        </w:tblPrEx>
        <w:trPr>
          <w:trHeight w:val="557"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19659B84">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产品名称</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8CA46C4">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1</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3DE6EE15">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液体石蜡</w:t>
            </w:r>
          </w:p>
        </w:tc>
      </w:tr>
      <w:tr w14:paraId="6694CA5B">
        <w:tblPrEx>
          <w:tblCellMar>
            <w:top w:w="0" w:type="dxa"/>
            <w:left w:w="108" w:type="dxa"/>
            <w:bottom w:w="0" w:type="dxa"/>
            <w:right w:w="108" w:type="dxa"/>
          </w:tblCellMar>
        </w:tblPrEx>
        <w:trPr>
          <w:trHeight w:val="557"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59DE36B7">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bidi="ar"/>
              </w:rPr>
              <w:t>规格</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6AA88D94">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2</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0A3A23A3">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500ml</w:t>
            </w:r>
          </w:p>
        </w:tc>
      </w:tr>
      <w:tr w14:paraId="54542665">
        <w:tblPrEx>
          <w:tblCellMar>
            <w:top w:w="0" w:type="dxa"/>
            <w:left w:w="108" w:type="dxa"/>
            <w:bottom w:w="0" w:type="dxa"/>
            <w:right w:w="108" w:type="dxa"/>
          </w:tblCellMar>
        </w:tblPrEx>
        <w:trPr>
          <w:trHeight w:val="630"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4983C4EC">
            <w:pPr>
              <w:spacing w:line="240" w:lineRule="auto"/>
              <w:ind w:left="0" w:leftChars="0"/>
              <w:jc w:val="center"/>
              <w:rPr>
                <w:rFonts w:hint="eastAsia" w:ascii="仿宋" w:hAnsi="仿宋" w:eastAsia="仿宋" w:cs="仿宋"/>
                <w:kern w:val="2"/>
                <w:sz w:val="36"/>
                <w:szCs w:val="36"/>
                <w:vertAlign w:val="baseline"/>
                <w:lang w:val="en-US" w:eastAsia="zh-CN" w:bidi="ar-SA"/>
              </w:rPr>
            </w:pPr>
            <w:r>
              <w:rPr>
                <w:rFonts w:hint="eastAsia" w:ascii="仿宋" w:hAnsi="仿宋" w:eastAsia="仿宋" w:cs="仿宋"/>
                <w:color w:val="000000"/>
                <w:kern w:val="0"/>
                <w:sz w:val="24"/>
                <w:szCs w:val="24"/>
                <w:lang w:val="en-US" w:eastAsia="zh-CN" w:bidi="ar"/>
              </w:rPr>
              <w:t>产品性质</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54A1959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3</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2EC4EEDB">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本品为从石油中制得的多种液体烃的混合物，符合《中华人民共和国药典》2025版 四部&lt;轻质液体石蜡&gt;的相关规定</w:t>
            </w:r>
          </w:p>
        </w:tc>
      </w:tr>
      <w:tr w14:paraId="4B4FC505">
        <w:tblPrEx>
          <w:tblCellMar>
            <w:top w:w="0" w:type="dxa"/>
            <w:left w:w="108" w:type="dxa"/>
            <w:bottom w:w="0" w:type="dxa"/>
            <w:right w:w="108" w:type="dxa"/>
          </w:tblCellMar>
        </w:tblPrEx>
        <w:trPr>
          <w:trHeight w:val="557"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EBAFAE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使用范围</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3561A801">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4E223437">
            <w:pPr>
              <w:spacing w:line="240" w:lineRule="auto"/>
              <w:ind w:left="0" w:leftChars="0"/>
              <w:jc w:val="center"/>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highlight w:val="none"/>
                <w:lang w:val="en-US" w:eastAsia="zh-CN" w:bidi="ar"/>
              </w:rPr>
              <w:t>主要用作软膏剂及搽剂的基质等</w:t>
            </w:r>
          </w:p>
        </w:tc>
      </w:tr>
      <w:tr w14:paraId="51EA2BA2">
        <w:tblPrEx>
          <w:tblCellMar>
            <w:top w:w="0" w:type="dxa"/>
            <w:left w:w="108" w:type="dxa"/>
            <w:bottom w:w="0" w:type="dxa"/>
            <w:right w:w="108" w:type="dxa"/>
          </w:tblCellMar>
        </w:tblPrEx>
        <w:trPr>
          <w:trHeight w:val="586" w:hRule="atLeast"/>
        </w:trPr>
        <w:tc>
          <w:tcPr>
            <w:tcW w:w="1511" w:type="dxa"/>
            <w:tcBorders>
              <w:top w:val="single" w:color="auto" w:sz="4" w:space="0"/>
              <w:left w:val="single" w:color="auto" w:sz="4" w:space="0"/>
              <w:bottom w:val="single" w:color="auto" w:sz="4" w:space="0"/>
              <w:right w:val="single" w:color="auto" w:sz="4" w:space="0"/>
            </w:tcBorders>
            <w:shd w:val="clear" w:color="auto" w:fill="auto"/>
            <w:vAlign w:val="center"/>
          </w:tcPr>
          <w:p w14:paraId="6FA5B921">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其他</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14:paraId="49FF1B1F">
            <w:pPr>
              <w:spacing w:line="240" w:lineRule="auto"/>
              <w:ind w:left="0" w:leftChars="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w:t>
            </w:r>
          </w:p>
        </w:tc>
        <w:tc>
          <w:tcPr>
            <w:tcW w:w="6928" w:type="dxa"/>
            <w:tcBorders>
              <w:top w:val="single" w:color="auto" w:sz="4" w:space="0"/>
              <w:left w:val="single" w:color="auto" w:sz="4" w:space="0"/>
              <w:bottom w:val="single" w:color="auto" w:sz="4" w:space="0"/>
              <w:right w:val="single" w:color="auto" w:sz="4" w:space="0"/>
            </w:tcBorders>
            <w:shd w:val="clear" w:color="auto" w:fill="auto"/>
            <w:vAlign w:val="center"/>
          </w:tcPr>
          <w:p w14:paraId="60D183E9">
            <w:pPr>
              <w:spacing w:line="240" w:lineRule="auto"/>
              <w:ind w:left="0" w:leftChars="0"/>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应符合《定量包装商品计量监督管理办法》的规定</w:t>
            </w:r>
          </w:p>
        </w:tc>
      </w:tr>
    </w:tbl>
    <w:p w14:paraId="49E7514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tbl>
      <w:tblPr>
        <w:tblStyle w:val="12"/>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816"/>
        <w:gridCol w:w="1930"/>
        <w:gridCol w:w="5591"/>
      </w:tblGrid>
      <w:tr w14:paraId="65FD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62" w:type="dxa"/>
            <w:vAlign w:val="center"/>
          </w:tcPr>
          <w:p w14:paraId="01BA4376">
            <w:pPr>
              <w:spacing w:line="240" w:lineRule="auto"/>
              <w:jc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b/>
                <w:bCs/>
                <w:sz w:val="22"/>
                <w:szCs w:val="22"/>
                <w:vertAlign w:val="baseline"/>
                <w:lang w:val="en-US" w:eastAsia="zh-CN"/>
              </w:rPr>
              <w:t>参数性质</w:t>
            </w:r>
          </w:p>
        </w:tc>
        <w:tc>
          <w:tcPr>
            <w:tcW w:w="816" w:type="dxa"/>
            <w:vAlign w:val="center"/>
          </w:tcPr>
          <w:p w14:paraId="12FC98FB">
            <w:pPr>
              <w:spacing w:line="240" w:lineRule="auto"/>
              <w:jc w:val="center"/>
              <w:rPr>
                <w:rFonts w:hint="default" w:ascii="Times New Roman" w:hAnsi="Times New Roman" w:eastAsia="仿宋" w:cs="Times New Roman"/>
                <w:b/>
                <w:bCs/>
                <w:sz w:val="22"/>
                <w:szCs w:val="22"/>
                <w:vertAlign w:val="baseline"/>
                <w:lang w:val="en-US" w:eastAsia="zh-CN"/>
              </w:rPr>
            </w:pPr>
            <w:r>
              <w:rPr>
                <w:rFonts w:hint="default" w:ascii="Times New Roman" w:hAnsi="Times New Roman" w:eastAsia="仿宋" w:cs="Times New Roman"/>
                <w:b/>
                <w:bCs/>
                <w:sz w:val="22"/>
                <w:szCs w:val="22"/>
                <w:vertAlign w:val="baseline"/>
                <w:lang w:val="en-US" w:eastAsia="zh-CN"/>
              </w:rPr>
              <w:t>序号</w:t>
            </w:r>
          </w:p>
        </w:tc>
        <w:tc>
          <w:tcPr>
            <w:tcW w:w="1930" w:type="dxa"/>
            <w:vAlign w:val="center"/>
          </w:tcPr>
          <w:p w14:paraId="08C35237">
            <w:pPr>
              <w:spacing w:line="240" w:lineRule="auto"/>
              <w:jc w:val="center"/>
              <w:rPr>
                <w:rFonts w:hint="default" w:ascii="Times New Roman" w:hAnsi="Times New Roman" w:eastAsia="仿宋" w:cs="Times New Roman"/>
                <w:b/>
                <w:bCs/>
                <w:sz w:val="22"/>
                <w:szCs w:val="22"/>
                <w:vertAlign w:val="baseline"/>
                <w:lang w:val="en-US" w:eastAsia="zh-CN"/>
              </w:rPr>
            </w:pPr>
            <w:r>
              <w:rPr>
                <w:rFonts w:hint="default" w:ascii="Times New Roman" w:hAnsi="Times New Roman" w:eastAsia="仿宋" w:cs="Times New Roman"/>
                <w:b/>
                <w:bCs/>
                <w:sz w:val="22"/>
                <w:szCs w:val="22"/>
                <w:vertAlign w:val="baseline"/>
                <w:lang w:val="en-US" w:eastAsia="zh-CN"/>
              </w:rPr>
              <w:t>技术要求名称</w:t>
            </w:r>
          </w:p>
        </w:tc>
        <w:tc>
          <w:tcPr>
            <w:tcW w:w="5591" w:type="dxa"/>
            <w:vAlign w:val="center"/>
          </w:tcPr>
          <w:p w14:paraId="4492BA29">
            <w:pPr>
              <w:spacing w:line="240" w:lineRule="auto"/>
              <w:jc w:val="center"/>
              <w:rPr>
                <w:rFonts w:hint="default" w:ascii="Times New Roman" w:hAnsi="Times New Roman" w:eastAsia="仿宋" w:cs="Times New Roman"/>
                <w:b/>
                <w:bCs/>
                <w:sz w:val="22"/>
                <w:szCs w:val="22"/>
                <w:vertAlign w:val="baseline"/>
                <w:lang w:val="en-US" w:eastAsia="zh-CN"/>
              </w:rPr>
            </w:pPr>
            <w:r>
              <w:rPr>
                <w:rFonts w:hint="default" w:ascii="Times New Roman" w:hAnsi="Times New Roman" w:eastAsia="仿宋" w:cs="Times New Roman"/>
                <w:b/>
                <w:bCs/>
                <w:sz w:val="22"/>
                <w:szCs w:val="22"/>
                <w:vertAlign w:val="baseline"/>
                <w:lang w:val="en-US" w:eastAsia="zh-CN"/>
              </w:rPr>
              <w:t>具体技术（参数）要求</w:t>
            </w:r>
          </w:p>
        </w:tc>
      </w:tr>
      <w:tr w14:paraId="6A7C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62" w:type="dxa"/>
            <w:vAlign w:val="center"/>
          </w:tcPr>
          <w:p w14:paraId="26DAE1B9">
            <w:pPr>
              <w:spacing w:line="240" w:lineRule="auto"/>
              <w:jc w:val="center"/>
              <w:rPr>
                <w:rFonts w:hint="default" w:ascii="Times New Roman" w:hAnsi="Times New Roman" w:eastAsia="仿宋" w:cs="Times New Roman"/>
                <w:sz w:val="32"/>
                <w:szCs w:val="32"/>
                <w:vertAlign w:val="baseline"/>
              </w:rPr>
            </w:pPr>
          </w:p>
        </w:tc>
        <w:tc>
          <w:tcPr>
            <w:tcW w:w="816" w:type="dxa"/>
            <w:vAlign w:val="center"/>
          </w:tcPr>
          <w:p w14:paraId="757F6685">
            <w:pPr>
              <w:spacing w:line="240" w:lineRule="auto"/>
              <w:jc w:val="center"/>
              <w:rPr>
                <w:rFonts w:hint="default" w:ascii="Times New Roman" w:hAnsi="Times New Roman" w:eastAsia="仿宋" w:cs="Times New Roman"/>
                <w:sz w:val="32"/>
                <w:szCs w:val="32"/>
                <w:vertAlign w:val="baseline"/>
                <w:lang w:val="en-US" w:eastAsia="zh-CN"/>
              </w:rPr>
            </w:pPr>
            <w:r>
              <w:rPr>
                <w:rFonts w:hint="default" w:ascii="Times New Roman" w:hAnsi="Times New Roman" w:eastAsia="仿宋" w:cs="Times New Roman"/>
                <w:color w:val="000000"/>
                <w:kern w:val="0"/>
                <w:sz w:val="22"/>
                <w:szCs w:val="22"/>
                <w:lang w:val="en-US" w:eastAsia="zh-CN" w:bidi="ar"/>
              </w:rPr>
              <w:t>1</w:t>
            </w:r>
          </w:p>
        </w:tc>
        <w:tc>
          <w:tcPr>
            <w:tcW w:w="1930" w:type="dxa"/>
            <w:vAlign w:val="center"/>
          </w:tcPr>
          <w:p w14:paraId="5C1BECC0">
            <w:pPr>
              <w:spacing w:line="240" w:lineRule="auto"/>
              <w:jc w:val="center"/>
              <w:rPr>
                <w:rFonts w:hint="default" w:ascii="Times New Roman" w:hAnsi="Times New Roman" w:eastAsia="仿宋" w:cs="Times New Roman"/>
                <w:sz w:val="32"/>
                <w:szCs w:val="32"/>
                <w:vertAlign w:val="baseline"/>
              </w:rPr>
            </w:pPr>
            <w:r>
              <w:rPr>
                <w:rFonts w:hint="default" w:ascii="Times New Roman" w:hAnsi="Times New Roman" w:eastAsia="仿宋" w:cs="Times New Roman"/>
                <w:color w:val="000000"/>
                <w:kern w:val="0"/>
                <w:sz w:val="22"/>
                <w:szCs w:val="22"/>
                <w:lang w:bidi="ar"/>
              </w:rPr>
              <w:t>产品名称</w:t>
            </w:r>
          </w:p>
        </w:tc>
        <w:tc>
          <w:tcPr>
            <w:tcW w:w="5591" w:type="dxa"/>
            <w:vAlign w:val="center"/>
          </w:tcPr>
          <w:p w14:paraId="03B7309F">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75％酒精消毒液/乙醇消毒液</w:t>
            </w:r>
          </w:p>
        </w:tc>
      </w:tr>
      <w:tr w14:paraId="2A4F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62" w:type="dxa"/>
            <w:vAlign w:val="center"/>
          </w:tcPr>
          <w:p w14:paraId="4AB8E344">
            <w:pPr>
              <w:spacing w:line="240" w:lineRule="auto"/>
              <w:jc w:val="center"/>
              <w:rPr>
                <w:rFonts w:hint="default" w:ascii="Times New Roman" w:hAnsi="Times New Roman" w:eastAsia="仿宋" w:cs="Times New Roman"/>
                <w:sz w:val="32"/>
                <w:szCs w:val="32"/>
                <w:vertAlign w:val="baseline"/>
              </w:rPr>
            </w:pPr>
          </w:p>
        </w:tc>
        <w:tc>
          <w:tcPr>
            <w:tcW w:w="816" w:type="dxa"/>
            <w:vAlign w:val="center"/>
          </w:tcPr>
          <w:p w14:paraId="6C3A4281">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2</w:t>
            </w:r>
          </w:p>
        </w:tc>
        <w:tc>
          <w:tcPr>
            <w:tcW w:w="1930" w:type="dxa"/>
            <w:vAlign w:val="center"/>
          </w:tcPr>
          <w:p w14:paraId="4A451029">
            <w:pPr>
              <w:spacing w:line="240" w:lineRule="auto"/>
              <w:jc w:val="center"/>
              <w:rPr>
                <w:rFonts w:hint="default" w:ascii="Times New Roman" w:hAnsi="Times New Roman" w:eastAsia="仿宋" w:cs="Times New Roman"/>
                <w:sz w:val="32"/>
                <w:szCs w:val="32"/>
                <w:vertAlign w:val="baseline"/>
              </w:rPr>
            </w:pPr>
            <w:r>
              <w:rPr>
                <w:rFonts w:hint="default" w:ascii="Times New Roman" w:hAnsi="Times New Roman" w:eastAsia="仿宋" w:cs="Times New Roman"/>
                <w:color w:val="000000"/>
                <w:kern w:val="0"/>
                <w:sz w:val="22"/>
                <w:szCs w:val="22"/>
                <w:lang w:bidi="ar"/>
              </w:rPr>
              <w:t>规格</w:t>
            </w:r>
          </w:p>
        </w:tc>
        <w:tc>
          <w:tcPr>
            <w:tcW w:w="5591" w:type="dxa"/>
            <w:vAlign w:val="center"/>
          </w:tcPr>
          <w:p w14:paraId="476A7BAD">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100ml</w:t>
            </w:r>
          </w:p>
        </w:tc>
      </w:tr>
      <w:tr w14:paraId="109D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2" w:type="dxa"/>
            <w:vAlign w:val="center"/>
          </w:tcPr>
          <w:p w14:paraId="27B96F10">
            <w:pPr>
              <w:spacing w:line="240" w:lineRule="auto"/>
              <w:jc w:val="center"/>
              <w:rPr>
                <w:rFonts w:hint="default" w:ascii="Times New Roman" w:hAnsi="Times New Roman" w:eastAsia="仿宋" w:cs="Times New Roman"/>
                <w:sz w:val="32"/>
                <w:szCs w:val="32"/>
                <w:vertAlign w:val="baseline"/>
              </w:rPr>
            </w:pPr>
            <w:r>
              <w:rPr>
                <w:rFonts w:hint="default" w:ascii="Times New Roman" w:hAnsi="Times New Roman" w:eastAsia="仿宋" w:cs="Times New Roman"/>
                <w:sz w:val="32"/>
                <w:szCs w:val="32"/>
              </w:rPr>
              <w:t>★</w:t>
            </w:r>
          </w:p>
        </w:tc>
        <w:tc>
          <w:tcPr>
            <w:tcW w:w="816" w:type="dxa"/>
            <w:vAlign w:val="center"/>
          </w:tcPr>
          <w:p w14:paraId="500E48D0">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3</w:t>
            </w:r>
          </w:p>
        </w:tc>
        <w:tc>
          <w:tcPr>
            <w:tcW w:w="1930" w:type="dxa"/>
            <w:vAlign w:val="center"/>
          </w:tcPr>
          <w:p w14:paraId="59E621F4">
            <w:pPr>
              <w:spacing w:line="240" w:lineRule="auto"/>
              <w:jc w:val="center"/>
              <w:rPr>
                <w:rFonts w:hint="default" w:ascii="Times New Roman" w:hAnsi="Times New Roman" w:eastAsia="仿宋" w:cs="Times New Roman"/>
                <w:sz w:val="32"/>
                <w:szCs w:val="32"/>
                <w:vertAlign w:val="baseline"/>
              </w:rPr>
            </w:pPr>
            <w:r>
              <w:rPr>
                <w:rFonts w:hint="default" w:ascii="Times New Roman" w:hAnsi="Times New Roman" w:eastAsia="仿宋" w:cs="Times New Roman"/>
                <w:color w:val="000000"/>
                <w:kern w:val="0"/>
                <w:sz w:val="22"/>
                <w:szCs w:val="22"/>
                <w:lang w:bidi="ar"/>
              </w:rPr>
              <w:t>主要有效成分及含量</w:t>
            </w:r>
          </w:p>
        </w:tc>
        <w:tc>
          <w:tcPr>
            <w:tcW w:w="5591" w:type="dxa"/>
            <w:vAlign w:val="center"/>
          </w:tcPr>
          <w:p w14:paraId="0A0D8EB7">
            <w:pPr>
              <w:spacing w:line="240" w:lineRule="auto"/>
              <w:jc w:val="center"/>
              <w:rPr>
                <w:rFonts w:hint="default" w:ascii="Times New Roman" w:hAnsi="Times New Roman" w:eastAsia="仿宋" w:cs="Times New Roman"/>
                <w:color w:val="000000"/>
                <w:kern w:val="0"/>
                <w:sz w:val="22"/>
                <w:szCs w:val="22"/>
                <w:lang w:eastAsia="zh-CN" w:bidi="ar"/>
              </w:rPr>
            </w:pPr>
            <w:r>
              <w:rPr>
                <w:rFonts w:hint="default" w:ascii="Times New Roman" w:hAnsi="Times New Roman" w:eastAsia="仿宋" w:cs="Times New Roman"/>
                <w:color w:val="000000"/>
                <w:kern w:val="0"/>
                <w:sz w:val="22"/>
                <w:szCs w:val="22"/>
                <w:lang w:eastAsia="zh-CN" w:bidi="ar"/>
              </w:rPr>
              <w:t>本品是以乙醇为主要有效成分的消毒液，乙醇含量为75%±5%(V/V)。</w:t>
            </w:r>
          </w:p>
        </w:tc>
      </w:tr>
      <w:tr w14:paraId="0127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2" w:type="dxa"/>
            <w:vAlign w:val="center"/>
          </w:tcPr>
          <w:p w14:paraId="5A0802D8">
            <w:pPr>
              <w:spacing w:line="240" w:lineRule="auto"/>
              <w:jc w:val="center"/>
              <w:rPr>
                <w:rFonts w:hint="default" w:ascii="Times New Roman" w:hAnsi="Times New Roman" w:eastAsia="仿宋" w:cs="Times New Roman"/>
                <w:sz w:val="32"/>
                <w:szCs w:val="32"/>
              </w:rPr>
            </w:pPr>
          </w:p>
        </w:tc>
        <w:tc>
          <w:tcPr>
            <w:tcW w:w="816" w:type="dxa"/>
            <w:vAlign w:val="center"/>
          </w:tcPr>
          <w:p w14:paraId="0FCD92A7">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4</w:t>
            </w:r>
          </w:p>
        </w:tc>
        <w:tc>
          <w:tcPr>
            <w:tcW w:w="1930" w:type="dxa"/>
            <w:vAlign w:val="center"/>
          </w:tcPr>
          <w:p w14:paraId="567761CF">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杀灭微生物类别</w:t>
            </w:r>
          </w:p>
        </w:tc>
        <w:tc>
          <w:tcPr>
            <w:tcW w:w="5591" w:type="dxa"/>
            <w:vAlign w:val="center"/>
          </w:tcPr>
          <w:p w14:paraId="1FBB68C2">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本品可杀灭分枝杆菌、肠道致病菌、化脓性球菌、致病性酵母菌和医院感染常见细菌。</w:t>
            </w:r>
          </w:p>
        </w:tc>
      </w:tr>
      <w:tr w14:paraId="2BEB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62" w:type="dxa"/>
            <w:vAlign w:val="center"/>
          </w:tcPr>
          <w:p w14:paraId="5A17EE5E">
            <w:pPr>
              <w:spacing w:line="240" w:lineRule="auto"/>
              <w:jc w:val="center"/>
              <w:rPr>
                <w:rFonts w:hint="default" w:ascii="Times New Roman" w:hAnsi="Times New Roman" w:eastAsia="仿宋" w:cs="Times New Roman"/>
                <w:sz w:val="32"/>
                <w:szCs w:val="32"/>
                <w:vertAlign w:val="baseline"/>
              </w:rPr>
            </w:pPr>
          </w:p>
        </w:tc>
        <w:tc>
          <w:tcPr>
            <w:tcW w:w="816" w:type="dxa"/>
            <w:vAlign w:val="center"/>
          </w:tcPr>
          <w:p w14:paraId="4CFF9232">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5</w:t>
            </w:r>
          </w:p>
        </w:tc>
        <w:tc>
          <w:tcPr>
            <w:tcW w:w="1930" w:type="dxa"/>
            <w:vAlign w:val="center"/>
          </w:tcPr>
          <w:p w14:paraId="4C36E77C">
            <w:pPr>
              <w:spacing w:line="240" w:lineRule="auto"/>
              <w:jc w:val="center"/>
              <w:rPr>
                <w:rFonts w:hint="default" w:ascii="Times New Roman" w:hAnsi="Times New Roman" w:eastAsia="仿宋" w:cs="Times New Roman"/>
                <w:color w:val="000000"/>
                <w:kern w:val="0"/>
                <w:sz w:val="22"/>
                <w:szCs w:val="22"/>
                <w:lang w:eastAsia="zh-CN" w:bidi="ar"/>
              </w:rPr>
            </w:pPr>
            <w:r>
              <w:rPr>
                <w:rFonts w:hint="default" w:ascii="Times New Roman" w:hAnsi="Times New Roman" w:eastAsia="仿宋" w:cs="Times New Roman"/>
                <w:color w:val="000000"/>
                <w:kern w:val="0"/>
                <w:sz w:val="22"/>
                <w:szCs w:val="22"/>
                <w:lang w:eastAsia="zh-CN" w:bidi="ar"/>
              </w:rPr>
              <w:t>适用范围</w:t>
            </w:r>
          </w:p>
        </w:tc>
        <w:tc>
          <w:tcPr>
            <w:tcW w:w="5591" w:type="dxa"/>
            <w:vAlign w:val="center"/>
          </w:tcPr>
          <w:p w14:paraId="1650EDB9">
            <w:pPr>
              <w:spacing w:line="240" w:lineRule="auto"/>
              <w:jc w:val="center"/>
              <w:rPr>
                <w:rFonts w:hint="default" w:ascii="Times New Roman" w:hAnsi="Times New Roman" w:eastAsia="仿宋" w:cs="Times New Roman"/>
                <w:color w:val="000000"/>
                <w:kern w:val="0"/>
                <w:sz w:val="22"/>
                <w:szCs w:val="22"/>
                <w:lang w:eastAsia="zh-CN" w:bidi="ar"/>
              </w:rPr>
            </w:pPr>
            <w:r>
              <w:rPr>
                <w:rFonts w:hint="default" w:ascii="Times New Roman" w:hAnsi="Times New Roman" w:eastAsia="仿宋" w:cs="Times New Roman"/>
                <w:color w:val="000000"/>
                <w:kern w:val="0"/>
                <w:sz w:val="22"/>
                <w:szCs w:val="22"/>
                <w:lang w:eastAsia="zh-CN" w:bidi="ar"/>
              </w:rPr>
              <w:t>适用于完整皮肤、硬质物体表面、食品加工工具和设备表面的消毒以及医疗器械中水平消毒。</w:t>
            </w:r>
          </w:p>
        </w:tc>
      </w:tr>
      <w:tr w14:paraId="58D0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162" w:type="dxa"/>
            <w:vAlign w:val="center"/>
          </w:tcPr>
          <w:p w14:paraId="7FF344F6">
            <w:pPr>
              <w:spacing w:line="240" w:lineRule="auto"/>
              <w:jc w:val="center"/>
              <w:rPr>
                <w:rFonts w:hint="default" w:ascii="Times New Roman" w:hAnsi="Times New Roman" w:eastAsia="仿宋" w:cs="Times New Roman"/>
                <w:sz w:val="32"/>
                <w:szCs w:val="32"/>
                <w:vertAlign w:val="baseline"/>
              </w:rPr>
            </w:pPr>
          </w:p>
        </w:tc>
        <w:tc>
          <w:tcPr>
            <w:tcW w:w="816" w:type="dxa"/>
            <w:vAlign w:val="center"/>
          </w:tcPr>
          <w:p w14:paraId="6A519039">
            <w:pPr>
              <w:spacing w:line="240" w:lineRule="auto"/>
              <w:jc w:val="center"/>
              <w:rPr>
                <w:rFonts w:hint="default" w:ascii="Times New Roman" w:hAnsi="Times New Roman" w:eastAsia="仿宋" w:cs="Times New Roman"/>
                <w:color w:val="000000"/>
                <w:kern w:val="0"/>
                <w:sz w:val="22"/>
                <w:szCs w:val="22"/>
                <w:lang w:val="en-US" w:eastAsia="zh-CN" w:bidi="ar"/>
              </w:rPr>
            </w:pPr>
            <w:r>
              <w:rPr>
                <w:rFonts w:hint="default" w:ascii="Times New Roman" w:hAnsi="Times New Roman" w:eastAsia="仿宋" w:cs="Times New Roman"/>
                <w:color w:val="000000"/>
                <w:kern w:val="0"/>
                <w:sz w:val="22"/>
                <w:szCs w:val="22"/>
                <w:lang w:val="en-US" w:eastAsia="zh-CN" w:bidi="ar"/>
              </w:rPr>
              <w:t>6</w:t>
            </w:r>
          </w:p>
        </w:tc>
        <w:tc>
          <w:tcPr>
            <w:tcW w:w="1930" w:type="dxa"/>
            <w:vAlign w:val="center"/>
          </w:tcPr>
          <w:p w14:paraId="0750C89D">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其他</w:t>
            </w:r>
          </w:p>
        </w:tc>
        <w:tc>
          <w:tcPr>
            <w:tcW w:w="5591" w:type="dxa"/>
            <w:vAlign w:val="center"/>
          </w:tcPr>
          <w:p w14:paraId="0FEAB956">
            <w:pPr>
              <w:spacing w:line="240" w:lineRule="auto"/>
              <w:jc w:val="center"/>
              <w:rPr>
                <w:rFonts w:hint="default" w:ascii="Times New Roman" w:hAnsi="Times New Roman" w:eastAsia="仿宋" w:cs="Times New Roman"/>
                <w:color w:val="000000"/>
                <w:kern w:val="0"/>
                <w:sz w:val="22"/>
                <w:szCs w:val="22"/>
                <w:lang w:eastAsia="zh-CN" w:bidi="ar"/>
              </w:rPr>
            </w:pPr>
            <w:r>
              <w:rPr>
                <w:rFonts w:hint="default" w:ascii="Times New Roman" w:hAnsi="Times New Roman" w:eastAsia="仿宋" w:cs="Times New Roman"/>
                <w:color w:val="auto"/>
                <w:kern w:val="0"/>
                <w:sz w:val="22"/>
                <w:szCs w:val="22"/>
                <w:lang w:val="en-US" w:eastAsia="zh-CN" w:bidi="ar"/>
              </w:rPr>
              <w:t>同时提供《消毒产品生产企业卫生许可证》、《消毒产品卫生安全评价报告备案凭证》、《消毒产品卫生安全评价报告》</w:t>
            </w:r>
            <w:r>
              <w:rPr>
                <w:rFonts w:hint="default" w:ascii="Times New Roman" w:hAnsi="Times New Roman" w:eastAsia="仿宋" w:cs="Times New Roman"/>
                <w:color w:val="auto"/>
                <w:kern w:val="0"/>
                <w:sz w:val="22"/>
                <w:szCs w:val="22"/>
                <w:lang w:bidi="ar"/>
              </w:rPr>
              <w:t>（需有印章）</w:t>
            </w:r>
            <w:r>
              <w:rPr>
                <w:rFonts w:hint="default" w:ascii="Times New Roman" w:hAnsi="Times New Roman" w:eastAsia="仿宋" w:cs="Times New Roman"/>
                <w:color w:val="auto"/>
                <w:kern w:val="0"/>
                <w:sz w:val="22"/>
                <w:szCs w:val="22"/>
                <w:lang w:eastAsia="zh-CN" w:bidi="ar"/>
              </w:rPr>
              <w:t>、</w:t>
            </w:r>
            <w:r>
              <w:rPr>
                <w:rFonts w:hint="default" w:ascii="Times New Roman" w:hAnsi="Times New Roman" w:eastAsia="仿宋" w:cs="Times New Roman"/>
                <w:color w:val="auto"/>
                <w:kern w:val="0"/>
                <w:sz w:val="22"/>
                <w:szCs w:val="22"/>
                <w:lang w:bidi="ar"/>
              </w:rPr>
              <w:t>近一年内产品检验合格报告</w:t>
            </w:r>
            <w:r>
              <w:rPr>
                <w:rFonts w:hint="default" w:ascii="Times New Roman" w:hAnsi="Times New Roman" w:eastAsia="仿宋" w:cs="Times New Roman"/>
                <w:color w:val="auto"/>
                <w:kern w:val="0"/>
                <w:sz w:val="22"/>
                <w:szCs w:val="22"/>
                <w:lang w:eastAsia="zh-CN" w:bidi="ar"/>
              </w:rPr>
              <w:t>、</w:t>
            </w:r>
            <w:r>
              <w:rPr>
                <w:rFonts w:hint="default" w:ascii="Times New Roman" w:hAnsi="Times New Roman" w:eastAsia="仿宋" w:cs="Times New Roman"/>
                <w:color w:val="auto"/>
                <w:kern w:val="0"/>
                <w:sz w:val="22"/>
                <w:szCs w:val="22"/>
                <w:lang w:bidi="ar"/>
              </w:rPr>
              <w:t>产品检测符合《消毒技术规范》2002及以上版本</w:t>
            </w:r>
            <w:r>
              <w:rPr>
                <w:rFonts w:hint="default" w:ascii="Times New Roman" w:hAnsi="Times New Roman" w:eastAsia="仿宋" w:cs="Times New Roman"/>
                <w:color w:val="auto"/>
                <w:kern w:val="0"/>
                <w:sz w:val="22"/>
                <w:szCs w:val="22"/>
                <w:lang w:eastAsia="zh-CN" w:bidi="ar"/>
              </w:rPr>
              <w:t>。</w:t>
            </w:r>
          </w:p>
        </w:tc>
      </w:tr>
      <w:tr w14:paraId="520F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99" w:type="dxa"/>
            <w:gridSpan w:val="4"/>
            <w:vAlign w:val="center"/>
          </w:tcPr>
          <w:p w14:paraId="49C45DBE">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注：1.“参数性质”标“★”表示此参数为主要技术参数，任意一条不满足或负偏离则导致响应无效；</w:t>
            </w:r>
          </w:p>
          <w:p w14:paraId="710C8B26">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2.非标“★”项</w:t>
            </w:r>
            <w:r>
              <w:rPr>
                <w:rFonts w:hint="eastAsia" w:ascii="Times New Roman" w:hAnsi="Times New Roman" w:eastAsia="仿宋" w:cs="Times New Roman"/>
                <w:color w:val="000000"/>
                <w:kern w:val="0"/>
                <w:sz w:val="22"/>
                <w:szCs w:val="22"/>
                <w:lang w:val="en-US" w:eastAsia="zh-CN" w:bidi="ar"/>
              </w:rPr>
              <w:t>≥</w:t>
            </w:r>
            <w:r>
              <w:rPr>
                <w:rFonts w:hint="default" w:ascii="Times New Roman" w:hAnsi="Times New Roman" w:eastAsia="仿宋" w:cs="Times New Roman"/>
                <w:color w:val="000000"/>
                <w:kern w:val="0"/>
                <w:sz w:val="22"/>
                <w:szCs w:val="22"/>
                <w:lang w:bidi="ar"/>
              </w:rPr>
              <w:t>2项不满足或负偏离则导致响应无效。</w:t>
            </w:r>
          </w:p>
        </w:tc>
      </w:tr>
    </w:tbl>
    <w:p w14:paraId="10520450">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60187413">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4A9D113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 w:cs="Times New Roman"/>
          <w:sz w:val="32"/>
          <w:szCs w:val="32"/>
        </w:rPr>
      </w:pPr>
    </w:p>
    <w:tbl>
      <w:tblPr>
        <w:tblStyle w:val="12"/>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11"/>
        <w:gridCol w:w="1917"/>
        <w:gridCol w:w="5556"/>
      </w:tblGrid>
      <w:tr w14:paraId="3578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54" w:type="dxa"/>
            <w:vAlign w:val="center"/>
          </w:tcPr>
          <w:p w14:paraId="59DD7171">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b/>
                <w:bCs/>
                <w:sz w:val="22"/>
                <w:szCs w:val="22"/>
                <w:vertAlign w:val="baseline"/>
                <w:lang w:val="en-US" w:eastAsia="zh-CN"/>
              </w:rPr>
              <w:t>参数性质</w:t>
            </w:r>
          </w:p>
        </w:tc>
        <w:tc>
          <w:tcPr>
            <w:tcW w:w="811" w:type="dxa"/>
            <w:vAlign w:val="center"/>
          </w:tcPr>
          <w:p w14:paraId="36DEC6AB">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1917" w:type="dxa"/>
            <w:vAlign w:val="center"/>
          </w:tcPr>
          <w:p w14:paraId="47C9DADC">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技术要求名称</w:t>
            </w:r>
          </w:p>
        </w:tc>
        <w:tc>
          <w:tcPr>
            <w:tcW w:w="5556" w:type="dxa"/>
            <w:vAlign w:val="center"/>
          </w:tcPr>
          <w:p w14:paraId="44265F2F">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具体技术（参数）要求</w:t>
            </w:r>
          </w:p>
        </w:tc>
      </w:tr>
      <w:tr w14:paraId="0E57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54" w:type="dxa"/>
            <w:vAlign w:val="center"/>
          </w:tcPr>
          <w:p w14:paraId="18074E84">
            <w:pPr>
              <w:spacing w:line="240" w:lineRule="auto"/>
              <w:jc w:val="center"/>
              <w:rPr>
                <w:rFonts w:hint="eastAsia" w:ascii="仿宋" w:hAnsi="仿宋" w:eastAsia="仿宋" w:cs="仿宋"/>
                <w:sz w:val="32"/>
                <w:szCs w:val="32"/>
                <w:vertAlign w:val="baseline"/>
              </w:rPr>
            </w:pPr>
          </w:p>
        </w:tc>
        <w:tc>
          <w:tcPr>
            <w:tcW w:w="811" w:type="dxa"/>
            <w:vAlign w:val="center"/>
          </w:tcPr>
          <w:p w14:paraId="58FA3D29">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color w:val="000000"/>
                <w:kern w:val="0"/>
                <w:sz w:val="22"/>
                <w:szCs w:val="22"/>
                <w:lang w:val="en-US" w:eastAsia="zh-CN" w:bidi="ar"/>
              </w:rPr>
              <w:t>1</w:t>
            </w:r>
          </w:p>
        </w:tc>
        <w:tc>
          <w:tcPr>
            <w:tcW w:w="1917" w:type="dxa"/>
            <w:vAlign w:val="center"/>
          </w:tcPr>
          <w:p w14:paraId="10EC8395">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产品名称</w:t>
            </w:r>
          </w:p>
        </w:tc>
        <w:tc>
          <w:tcPr>
            <w:tcW w:w="5556" w:type="dxa"/>
            <w:vAlign w:val="center"/>
          </w:tcPr>
          <w:p w14:paraId="00CA66A3">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75％酒精消毒液/乙醇消毒液</w:t>
            </w:r>
          </w:p>
        </w:tc>
      </w:tr>
      <w:tr w14:paraId="0762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154" w:type="dxa"/>
            <w:vAlign w:val="center"/>
          </w:tcPr>
          <w:p w14:paraId="141DD2A4">
            <w:pPr>
              <w:spacing w:line="240" w:lineRule="auto"/>
              <w:jc w:val="center"/>
              <w:rPr>
                <w:rFonts w:hint="eastAsia" w:ascii="仿宋" w:hAnsi="仿宋" w:eastAsia="仿宋" w:cs="仿宋"/>
                <w:sz w:val="32"/>
                <w:szCs w:val="32"/>
                <w:vertAlign w:val="baseline"/>
              </w:rPr>
            </w:pPr>
          </w:p>
        </w:tc>
        <w:tc>
          <w:tcPr>
            <w:tcW w:w="811" w:type="dxa"/>
            <w:vAlign w:val="center"/>
          </w:tcPr>
          <w:p w14:paraId="204EF948">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1917" w:type="dxa"/>
            <w:vAlign w:val="center"/>
          </w:tcPr>
          <w:p w14:paraId="0ECC14C5">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规格</w:t>
            </w:r>
          </w:p>
        </w:tc>
        <w:tc>
          <w:tcPr>
            <w:tcW w:w="5556" w:type="dxa"/>
            <w:vAlign w:val="center"/>
          </w:tcPr>
          <w:p w14:paraId="06B92A39">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100ml</w:t>
            </w:r>
          </w:p>
        </w:tc>
      </w:tr>
      <w:tr w14:paraId="42B6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54" w:type="dxa"/>
            <w:vAlign w:val="center"/>
          </w:tcPr>
          <w:p w14:paraId="27E6C7D7">
            <w:pPr>
              <w:spacing w:line="240" w:lineRule="auto"/>
              <w:jc w:val="center"/>
              <w:rPr>
                <w:rFonts w:hint="eastAsia" w:ascii="仿宋" w:hAnsi="仿宋" w:eastAsia="仿宋" w:cs="仿宋"/>
                <w:sz w:val="32"/>
                <w:szCs w:val="32"/>
                <w:vertAlign w:val="baseline"/>
              </w:rPr>
            </w:pPr>
            <w:r>
              <w:rPr>
                <w:rFonts w:hint="eastAsia" w:ascii="仿宋" w:hAnsi="仿宋" w:eastAsia="仿宋" w:cs="仿宋"/>
                <w:sz w:val="32"/>
                <w:szCs w:val="32"/>
              </w:rPr>
              <w:t>★</w:t>
            </w:r>
          </w:p>
        </w:tc>
        <w:tc>
          <w:tcPr>
            <w:tcW w:w="811" w:type="dxa"/>
            <w:vAlign w:val="center"/>
          </w:tcPr>
          <w:p w14:paraId="5851D52F">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1917" w:type="dxa"/>
            <w:vAlign w:val="center"/>
          </w:tcPr>
          <w:p w14:paraId="553C1C5C">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主要有效成分及含量</w:t>
            </w:r>
          </w:p>
        </w:tc>
        <w:tc>
          <w:tcPr>
            <w:tcW w:w="5556" w:type="dxa"/>
            <w:vAlign w:val="center"/>
          </w:tcPr>
          <w:p w14:paraId="61DCA825">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本品是以乙醇为主要有效成分的消毒液，乙醇含量为75%±5%(V/V)。</w:t>
            </w:r>
          </w:p>
        </w:tc>
      </w:tr>
      <w:tr w14:paraId="1541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54" w:type="dxa"/>
            <w:vAlign w:val="center"/>
          </w:tcPr>
          <w:p w14:paraId="4C1D92CF">
            <w:pPr>
              <w:spacing w:line="240" w:lineRule="auto"/>
              <w:jc w:val="center"/>
              <w:rPr>
                <w:rFonts w:hint="eastAsia" w:ascii="仿宋" w:hAnsi="仿宋" w:eastAsia="仿宋" w:cs="仿宋"/>
                <w:sz w:val="32"/>
                <w:szCs w:val="32"/>
              </w:rPr>
            </w:pPr>
          </w:p>
        </w:tc>
        <w:tc>
          <w:tcPr>
            <w:tcW w:w="811" w:type="dxa"/>
            <w:vAlign w:val="center"/>
          </w:tcPr>
          <w:p w14:paraId="01F48429">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1917" w:type="dxa"/>
            <w:vAlign w:val="center"/>
          </w:tcPr>
          <w:p w14:paraId="28F3739C">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杀灭微生物类别</w:t>
            </w:r>
          </w:p>
        </w:tc>
        <w:tc>
          <w:tcPr>
            <w:tcW w:w="5556" w:type="dxa"/>
            <w:vAlign w:val="center"/>
          </w:tcPr>
          <w:p w14:paraId="6456A794">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本品可杀灭分枝杆菌、肠道致病菌、化脓性球菌、致病性酵母菌和医院感染常见细菌。</w:t>
            </w:r>
          </w:p>
        </w:tc>
      </w:tr>
      <w:tr w14:paraId="42D5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54" w:type="dxa"/>
            <w:vAlign w:val="center"/>
          </w:tcPr>
          <w:p w14:paraId="59B5A471">
            <w:pPr>
              <w:spacing w:line="240" w:lineRule="auto"/>
              <w:jc w:val="center"/>
              <w:rPr>
                <w:rFonts w:hint="eastAsia" w:ascii="仿宋" w:hAnsi="仿宋" w:eastAsia="仿宋" w:cs="仿宋"/>
                <w:sz w:val="32"/>
                <w:szCs w:val="32"/>
                <w:vertAlign w:val="baseline"/>
              </w:rPr>
            </w:pPr>
          </w:p>
        </w:tc>
        <w:tc>
          <w:tcPr>
            <w:tcW w:w="811" w:type="dxa"/>
            <w:vAlign w:val="center"/>
          </w:tcPr>
          <w:p w14:paraId="39207C04">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1917" w:type="dxa"/>
            <w:vAlign w:val="center"/>
          </w:tcPr>
          <w:p w14:paraId="1CE21604">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适用范围</w:t>
            </w:r>
          </w:p>
        </w:tc>
        <w:tc>
          <w:tcPr>
            <w:tcW w:w="5556" w:type="dxa"/>
            <w:vAlign w:val="center"/>
          </w:tcPr>
          <w:p w14:paraId="365A5874">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适用于完整皮肤、硬质物体表面、食品加工工具和设备表面的消毒以及医疗器械中水平消毒。</w:t>
            </w:r>
          </w:p>
        </w:tc>
      </w:tr>
      <w:tr w14:paraId="0939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154" w:type="dxa"/>
            <w:vAlign w:val="center"/>
          </w:tcPr>
          <w:p w14:paraId="215744AA">
            <w:pPr>
              <w:spacing w:line="240" w:lineRule="auto"/>
              <w:jc w:val="center"/>
              <w:rPr>
                <w:rFonts w:hint="eastAsia" w:ascii="仿宋" w:hAnsi="仿宋" w:eastAsia="仿宋" w:cs="仿宋"/>
                <w:sz w:val="32"/>
                <w:szCs w:val="32"/>
                <w:vertAlign w:val="baseline"/>
              </w:rPr>
            </w:pPr>
          </w:p>
        </w:tc>
        <w:tc>
          <w:tcPr>
            <w:tcW w:w="811" w:type="dxa"/>
            <w:vAlign w:val="center"/>
          </w:tcPr>
          <w:p w14:paraId="7124F869">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1917" w:type="dxa"/>
            <w:vAlign w:val="center"/>
          </w:tcPr>
          <w:p w14:paraId="66346745">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其他</w:t>
            </w:r>
          </w:p>
        </w:tc>
        <w:tc>
          <w:tcPr>
            <w:tcW w:w="5556" w:type="dxa"/>
            <w:vAlign w:val="center"/>
          </w:tcPr>
          <w:p w14:paraId="04796B63">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auto"/>
                <w:kern w:val="0"/>
                <w:sz w:val="22"/>
                <w:szCs w:val="22"/>
                <w:lang w:val="en-US" w:eastAsia="zh-CN" w:bidi="ar"/>
              </w:rPr>
              <w:t>同时提供《消毒产品生产企业卫生许可证》、《消毒产品卫生安全评价报告备案凭证》、《消毒产品卫生安全评价报告》</w:t>
            </w:r>
            <w:r>
              <w:rPr>
                <w:rFonts w:hint="eastAsia" w:ascii="仿宋" w:hAnsi="仿宋" w:eastAsia="仿宋" w:cs="仿宋"/>
                <w:color w:val="auto"/>
                <w:kern w:val="0"/>
                <w:sz w:val="22"/>
                <w:szCs w:val="22"/>
                <w:lang w:bidi="ar"/>
              </w:rPr>
              <w:t>（需有印章）</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近一年内产品检验合格报告</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产品检测符合《消毒技术规范》2002及以上版本</w:t>
            </w:r>
            <w:r>
              <w:rPr>
                <w:rFonts w:hint="eastAsia" w:ascii="仿宋" w:hAnsi="仿宋" w:eastAsia="仿宋" w:cs="仿宋"/>
                <w:color w:val="auto"/>
                <w:kern w:val="0"/>
                <w:sz w:val="22"/>
                <w:szCs w:val="22"/>
                <w:lang w:eastAsia="zh-CN" w:bidi="ar"/>
              </w:rPr>
              <w:t>。</w:t>
            </w:r>
          </w:p>
        </w:tc>
      </w:tr>
      <w:tr w14:paraId="730F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438" w:type="dxa"/>
            <w:gridSpan w:val="4"/>
            <w:vAlign w:val="center"/>
          </w:tcPr>
          <w:p w14:paraId="5B168E41">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注：1.“参数性质”标“★”表示此参数为主要技术参数，任意一条不满足或负偏离则导致响应无效；</w:t>
            </w:r>
          </w:p>
          <w:p w14:paraId="09C6F079">
            <w:pPr>
              <w:spacing w:line="240" w:lineRule="auto"/>
              <w:jc w:val="center"/>
              <w:rPr>
                <w:rFonts w:hint="eastAsia" w:ascii="仿宋" w:hAnsi="仿宋" w:eastAsia="仿宋" w:cs="仿宋"/>
                <w:color w:val="000000"/>
                <w:kern w:val="0"/>
                <w:sz w:val="22"/>
                <w:szCs w:val="22"/>
                <w:lang w:bidi="ar"/>
              </w:rPr>
            </w:pPr>
            <w:r>
              <w:rPr>
                <w:rFonts w:hint="default" w:ascii="Times New Roman" w:hAnsi="Times New Roman" w:eastAsia="仿宋" w:cs="Times New Roman"/>
                <w:color w:val="000000"/>
                <w:kern w:val="0"/>
                <w:sz w:val="22"/>
                <w:szCs w:val="22"/>
                <w:lang w:bidi="ar"/>
              </w:rPr>
              <w:t>2.非标“★”项</w:t>
            </w:r>
            <w:r>
              <w:rPr>
                <w:rFonts w:hint="eastAsia" w:ascii="Times New Roman" w:hAnsi="Times New Roman" w:eastAsia="仿宋" w:cs="Times New Roman"/>
                <w:color w:val="000000"/>
                <w:kern w:val="0"/>
                <w:sz w:val="22"/>
                <w:szCs w:val="22"/>
                <w:lang w:val="en-US" w:eastAsia="zh-CN" w:bidi="ar"/>
              </w:rPr>
              <w:t>≥</w:t>
            </w:r>
            <w:r>
              <w:rPr>
                <w:rFonts w:hint="default" w:ascii="Times New Roman" w:hAnsi="Times New Roman" w:eastAsia="仿宋" w:cs="Times New Roman"/>
                <w:color w:val="000000"/>
                <w:kern w:val="0"/>
                <w:sz w:val="22"/>
                <w:szCs w:val="22"/>
                <w:lang w:bidi="ar"/>
              </w:rPr>
              <w:t>2项不满足或负偏离则导致响应无效。</w:t>
            </w:r>
          </w:p>
        </w:tc>
      </w:tr>
    </w:tbl>
    <w:p w14:paraId="774DD521">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825"/>
        <w:gridCol w:w="1950"/>
        <w:gridCol w:w="5649"/>
      </w:tblGrid>
      <w:tr w14:paraId="4144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2DCAC3AD">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b/>
                <w:bCs/>
                <w:sz w:val="22"/>
                <w:szCs w:val="22"/>
                <w:vertAlign w:val="baseline"/>
                <w:lang w:val="en-US" w:eastAsia="zh-CN"/>
              </w:rPr>
              <w:t>参数性质</w:t>
            </w:r>
          </w:p>
        </w:tc>
        <w:tc>
          <w:tcPr>
            <w:tcW w:w="825" w:type="dxa"/>
            <w:vAlign w:val="center"/>
          </w:tcPr>
          <w:p w14:paraId="5506F956">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1950" w:type="dxa"/>
            <w:vAlign w:val="center"/>
          </w:tcPr>
          <w:p w14:paraId="348FD68F">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技术要求名称</w:t>
            </w:r>
          </w:p>
        </w:tc>
        <w:tc>
          <w:tcPr>
            <w:tcW w:w="5649" w:type="dxa"/>
            <w:vAlign w:val="center"/>
          </w:tcPr>
          <w:p w14:paraId="6C2E37AB">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具体技术（参数）要求</w:t>
            </w:r>
          </w:p>
        </w:tc>
      </w:tr>
      <w:tr w14:paraId="2715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052D881B">
            <w:pPr>
              <w:spacing w:line="240" w:lineRule="auto"/>
              <w:jc w:val="center"/>
              <w:rPr>
                <w:rFonts w:hint="eastAsia" w:ascii="仿宋" w:hAnsi="仿宋" w:eastAsia="仿宋" w:cs="仿宋"/>
                <w:sz w:val="32"/>
                <w:szCs w:val="32"/>
                <w:vertAlign w:val="baseline"/>
              </w:rPr>
            </w:pPr>
          </w:p>
        </w:tc>
        <w:tc>
          <w:tcPr>
            <w:tcW w:w="825" w:type="dxa"/>
            <w:vAlign w:val="center"/>
          </w:tcPr>
          <w:p w14:paraId="3DFB5ECB">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color w:val="000000"/>
                <w:kern w:val="0"/>
                <w:sz w:val="22"/>
                <w:szCs w:val="22"/>
                <w:lang w:val="en-US" w:eastAsia="zh-CN" w:bidi="ar"/>
              </w:rPr>
              <w:t>1</w:t>
            </w:r>
          </w:p>
        </w:tc>
        <w:tc>
          <w:tcPr>
            <w:tcW w:w="1950" w:type="dxa"/>
            <w:vAlign w:val="center"/>
          </w:tcPr>
          <w:p w14:paraId="15A7E504">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产品名称</w:t>
            </w:r>
          </w:p>
        </w:tc>
        <w:tc>
          <w:tcPr>
            <w:tcW w:w="5649" w:type="dxa"/>
            <w:vAlign w:val="center"/>
          </w:tcPr>
          <w:p w14:paraId="6828A7EB">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乙醇消毒液</w:t>
            </w:r>
          </w:p>
        </w:tc>
      </w:tr>
      <w:tr w14:paraId="4091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74" w:type="dxa"/>
            <w:vAlign w:val="center"/>
          </w:tcPr>
          <w:p w14:paraId="4FE2F1C0">
            <w:pPr>
              <w:spacing w:line="240" w:lineRule="auto"/>
              <w:jc w:val="center"/>
              <w:rPr>
                <w:rFonts w:hint="eastAsia" w:ascii="仿宋" w:hAnsi="仿宋" w:eastAsia="仿宋" w:cs="仿宋"/>
                <w:sz w:val="32"/>
                <w:szCs w:val="32"/>
                <w:vertAlign w:val="baseline"/>
              </w:rPr>
            </w:pPr>
          </w:p>
        </w:tc>
        <w:tc>
          <w:tcPr>
            <w:tcW w:w="825" w:type="dxa"/>
            <w:vAlign w:val="center"/>
          </w:tcPr>
          <w:p w14:paraId="3B44814C">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1950" w:type="dxa"/>
            <w:vAlign w:val="center"/>
          </w:tcPr>
          <w:p w14:paraId="2EE249EC">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规格</w:t>
            </w:r>
          </w:p>
        </w:tc>
        <w:tc>
          <w:tcPr>
            <w:tcW w:w="5649" w:type="dxa"/>
            <w:vAlign w:val="center"/>
          </w:tcPr>
          <w:p w14:paraId="70B7A88D">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500ml</w:t>
            </w:r>
          </w:p>
        </w:tc>
      </w:tr>
      <w:tr w14:paraId="1CC3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5EA36AC8">
            <w:pPr>
              <w:spacing w:line="240" w:lineRule="auto"/>
              <w:jc w:val="center"/>
              <w:rPr>
                <w:rFonts w:hint="eastAsia" w:ascii="仿宋" w:hAnsi="仿宋" w:eastAsia="仿宋" w:cs="仿宋"/>
                <w:sz w:val="32"/>
                <w:szCs w:val="32"/>
                <w:vertAlign w:val="baseline"/>
              </w:rPr>
            </w:pPr>
            <w:r>
              <w:rPr>
                <w:rFonts w:hint="eastAsia" w:ascii="仿宋" w:hAnsi="仿宋" w:eastAsia="仿宋" w:cs="仿宋"/>
                <w:sz w:val="32"/>
                <w:szCs w:val="32"/>
              </w:rPr>
              <w:t>★</w:t>
            </w:r>
          </w:p>
        </w:tc>
        <w:tc>
          <w:tcPr>
            <w:tcW w:w="825" w:type="dxa"/>
            <w:vAlign w:val="center"/>
          </w:tcPr>
          <w:p w14:paraId="7CC561A0">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1950" w:type="dxa"/>
            <w:vAlign w:val="center"/>
          </w:tcPr>
          <w:p w14:paraId="5EEDD080">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主要有效成分及含量</w:t>
            </w:r>
          </w:p>
        </w:tc>
        <w:tc>
          <w:tcPr>
            <w:tcW w:w="5649" w:type="dxa"/>
            <w:vAlign w:val="center"/>
          </w:tcPr>
          <w:p w14:paraId="2D948D27">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本品是以乙醇为主要有效成分的消毒液，乙醇含量为95%±5%(V/V)。</w:t>
            </w:r>
          </w:p>
        </w:tc>
      </w:tr>
      <w:tr w14:paraId="0AEB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713B0F51">
            <w:pPr>
              <w:spacing w:line="240" w:lineRule="auto"/>
              <w:jc w:val="center"/>
              <w:rPr>
                <w:rFonts w:hint="eastAsia" w:ascii="仿宋" w:hAnsi="仿宋" w:eastAsia="仿宋" w:cs="仿宋"/>
                <w:sz w:val="32"/>
                <w:szCs w:val="32"/>
              </w:rPr>
            </w:pPr>
          </w:p>
        </w:tc>
        <w:tc>
          <w:tcPr>
            <w:tcW w:w="825" w:type="dxa"/>
            <w:vAlign w:val="center"/>
          </w:tcPr>
          <w:p w14:paraId="2734F809">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1950" w:type="dxa"/>
            <w:vAlign w:val="center"/>
          </w:tcPr>
          <w:p w14:paraId="5C06775E">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杀灭微生物类别</w:t>
            </w:r>
          </w:p>
        </w:tc>
        <w:tc>
          <w:tcPr>
            <w:tcW w:w="5649" w:type="dxa"/>
            <w:vAlign w:val="center"/>
          </w:tcPr>
          <w:p w14:paraId="25431C1B">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可杀灭肠道致病菌、化脓性球菌、致病性酵母菌和医院感染常见细菌。</w:t>
            </w:r>
          </w:p>
        </w:tc>
      </w:tr>
      <w:tr w14:paraId="4FED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0EA3E7B2">
            <w:pPr>
              <w:spacing w:line="240" w:lineRule="auto"/>
              <w:jc w:val="center"/>
              <w:rPr>
                <w:rFonts w:hint="eastAsia" w:ascii="仿宋" w:hAnsi="仿宋" w:eastAsia="仿宋" w:cs="仿宋"/>
                <w:sz w:val="32"/>
                <w:szCs w:val="32"/>
                <w:vertAlign w:val="baseline"/>
              </w:rPr>
            </w:pPr>
          </w:p>
        </w:tc>
        <w:tc>
          <w:tcPr>
            <w:tcW w:w="825" w:type="dxa"/>
            <w:vAlign w:val="center"/>
          </w:tcPr>
          <w:p w14:paraId="473ACFC9">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1950" w:type="dxa"/>
            <w:vAlign w:val="center"/>
          </w:tcPr>
          <w:p w14:paraId="4758505A">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适用范围</w:t>
            </w:r>
          </w:p>
        </w:tc>
        <w:tc>
          <w:tcPr>
            <w:tcW w:w="5649" w:type="dxa"/>
            <w:vAlign w:val="center"/>
          </w:tcPr>
          <w:p w14:paraId="14AEB0BF">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适用于完整皮肤和硬质物体表面的消毒。</w:t>
            </w:r>
          </w:p>
        </w:tc>
      </w:tr>
      <w:tr w14:paraId="7130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74" w:type="dxa"/>
            <w:vAlign w:val="center"/>
          </w:tcPr>
          <w:p w14:paraId="1D6B36EF">
            <w:pPr>
              <w:spacing w:line="240" w:lineRule="auto"/>
              <w:jc w:val="center"/>
              <w:rPr>
                <w:rFonts w:hint="eastAsia" w:ascii="仿宋" w:hAnsi="仿宋" w:eastAsia="仿宋" w:cs="仿宋"/>
                <w:sz w:val="32"/>
                <w:szCs w:val="32"/>
                <w:vertAlign w:val="baseline"/>
              </w:rPr>
            </w:pPr>
          </w:p>
        </w:tc>
        <w:tc>
          <w:tcPr>
            <w:tcW w:w="825" w:type="dxa"/>
            <w:vAlign w:val="center"/>
          </w:tcPr>
          <w:p w14:paraId="7DB60AAA">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1950" w:type="dxa"/>
            <w:vAlign w:val="center"/>
          </w:tcPr>
          <w:p w14:paraId="45271DF4">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其他</w:t>
            </w:r>
          </w:p>
        </w:tc>
        <w:tc>
          <w:tcPr>
            <w:tcW w:w="5649" w:type="dxa"/>
            <w:vAlign w:val="center"/>
          </w:tcPr>
          <w:p w14:paraId="1FDCD5EB">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auto"/>
                <w:kern w:val="0"/>
                <w:sz w:val="22"/>
                <w:szCs w:val="22"/>
                <w:lang w:val="en-US" w:eastAsia="zh-CN" w:bidi="ar"/>
              </w:rPr>
              <w:t>同时提供《消毒产品生产企业卫生许可证》、《消毒产品卫生安全评价报告备案凭证》、《消毒产品卫生安全评价报告》</w:t>
            </w:r>
            <w:r>
              <w:rPr>
                <w:rFonts w:hint="eastAsia" w:ascii="仿宋" w:hAnsi="仿宋" w:eastAsia="仿宋" w:cs="仿宋"/>
                <w:color w:val="auto"/>
                <w:kern w:val="0"/>
                <w:sz w:val="22"/>
                <w:szCs w:val="22"/>
                <w:lang w:bidi="ar"/>
              </w:rPr>
              <w:t>（需有印章）</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近一年内产品检验合格报告</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产品检测符合《消毒技术规范》2002及以上版本</w:t>
            </w:r>
            <w:r>
              <w:rPr>
                <w:rFonts w:hint="eastAsia" w:ascii="仿宋" w:hAnsi="仿宋" w:eastAsia="仿宋" w:cs="仿宋"/>
                <w:color w:val="auto"/>
                <w:kern w:val="0"/>
                <w:sz w:val="22"/>
                <w:szCs w:val="22"/>
                <w:lang w:eastAsia="zh-CN" w:bidi="ar"/>
              </w:rPr>
              <w:t>。</w:t>
            </w:r>
          </w:p>
        </w:tc>
      </w:tr>
      <w:tr w14:paraId="5368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98" w:type="dxa"/>
            <w:gridSpan w:val="4"/>
            <w:vAlign w:val="center"/>
          </w:tcPr>
          <w:p w14:paraId="0BDB5D78">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注：1.“参数性质”标“★”表示此参数为主要技术参数，任意一条不满足或负偏离则导致响应无效；</w:t>
            </w:r>
          </w:p>
          <w:p w14:paraId="75F155EB">
            <w:pPr>
              <w:spacing w:line="240" w:lineRule="auto"/>
              <w:jc w:val="center"/>
              <w:rPr>
                <w:rFonts w:hint="eastAsia" w:ascii="仿宋" w:hAnsi="仿宋" w:eastAsia="仿宋" w:cs="仿宋"/>
                <w:color w:val="000000"/>
                <w:kern w:val="0"/>
                <w:sz w:val="22"/>
                <w:szCs w:val="22"/>
                <w:lang w:bidi="ar"/>
              </w:rPr>
            </w:pPr>
            <w:r>
              <w:rPr>
                <w:rFonts w:hint="default" w:ascii="Times New Roman" w:hAnsi="Times New Roman" w:eastAsia="仿宋" w:cs="Times New Roman"/>
                <w:color w:val="000000"/>
                <w:kern w:val="0"/>
                <w:sz w:val="22"/>
                <w:szCs w:val="22"/>
                <w:lang w:bidi="ar"/>
              </w:rPr>
              <w:t>2.非标“★”项</w:t>
            </w:r>
            <w:r>
              <w:rPr>
                <w:rFonts w:hint="eastAsia" w:ascii="Times New Roman" w:hAnsi="Times New Roman" w:eastAsia="仿宋" w:cs="Times New Roman"/>
                <w:color w:val="000000"/>
                <w:kern w:val="0"/>
                <w:sz w:val="22"/>
                <w:szCs w:val="22"/>
                <w:lang w:val="en-US" w:eastAsia="zh-CN" w:bidi="ar"/>
              </w:rPr>
              <w:t>≥</w:t>
            </w:r>
            <w:r>
              <w:rPr>
                <w:rFonts w:hint="default" w:ascii="Times New Roman" w:hAnsi="Times New Roman" w:eastAsia="仿宋" w:cs="Times New Roman"/>
                <w:color w:val="000000"/>
                <w:kern w:val="0"/>
                <w:sz w:val="22"/>
                <w:szCs w:val="22"/>
                <w:lang w:bidi="ar"/>
              </w:rPr>
              <w:t>2项不满足或负偏离则导致响应无效。</w:t>
            </w:r>
          </w:p>
        </w:tc>
      </w:tr>
    </w:tbl>
    <w:p w14:paraId="1673FB0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5CBF6BF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p w14:paraId="2DCA451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sz w:val="32"/>
          <w:szCs w:val="32"/>
        </w:rPr>
      </w:pPr>
    </w:p>
    <w:tbl>
      <w:tblPr>
        <w:tblStyle w:val="12"/>
        <w:tblpPr w:leftFromText="180" w:rightFromText="180" w:vertAnchor="text" w:horzAnchor="page" w:tblpX="1262" w:tblpY="608"/>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814"/>
        <w:gridCol w:w="1926"/>
        <w:gridCol w:w="5579"/>
      </w:tblGrid>
      <w:tr w14:paraId="1FF9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9" w:type="dxa"/>
            <w:vAlign w:val="center"/>
          </w:tcPr>
          <w:p w14:paraId="0286A041">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b/>
                <w:bCs/>
                <w:sz w:val="22"/>
                <w:szCs w:val="22"/>
                <w:vertAlign w:val="baseline"/>
                <w:lang w:val="en-US" w:eastAsia="zh-CN"/>
              </w:rPr>
              <w:t>参数性质</w:t>
            </w:r>
          </w:p>
        </w:tc>
        <w:tc>
          <w:tcPr>
            <w:tcW w:w="814" w:type="dxa"/>
            <w:vAlign w:val="center"/>
          </w:tcPr>
          <w:p w14:paraId="5051C3BB">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1926" w:type="dxa"/>
            <w:vAlign w:val="center"/>
          </w:tcPr>
          <w:p w14:paraId="5B6B771C">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技术要求名称</w:t>
            </w:r>
          </w:p>
        </w:tc>
        <w:tc>
          <w:tcPr>
            <w:tcW w:w="5579" w:type="dxa"/>
            <w:vAlign w:val="center"/>
          </w:tcPr>
          <w:p w14:paraId="795A86BC">
            <w:pPr>
              <w:spacing w:line="240" w:lineRule="auto"/>
              <w:jc w:val="center"/>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具体技术（参数）要求</w:t>
            </w:r>
          </w:p>
        </w:tc>
      </w:tr>
      <w:tr w14:paraId="127A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9" w:type="dxa"/>
            <w:vAlign w:val="center"/>
          </w:tcPr>
          <w:p w14:paraId="0CCDEDDF">
            <w:pPr>
              <w:spacing w:line="240" w:lineRule="auto"/>
              <w:jc w:val="center"/>
              <w:rPr>
                <w:rFonts w:hint="eastAsia" w:ascii="仿宋" w:hAnsi="仿宋" w:eastAsia="仿宋" w:cs="仿宋"/>
                <w:sz w:val="32"/>
                <w:szCs w:val="32"/>
                <w:vertAlign w:val="baseline"/>
              </w:rPr>
            </w:pPr>
          </w:p>
        </w:tc>
        <w:tc>
          <w:tcPr>
            <w:tcW w:w="814" w:type="dxa"/>
            <w:vAlign w:val="center"/>
          </w:tcPr>
          <w:p w14:paraId="7FBF29C7">
            <w:pPr>
              <w:spacing w:line="24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color w:val="000000"/>
                <w:kern w:val="0"/>
                <w:sz w:val="22"/>
                <w:szCs w:val="22"/>
                <w:lang w:val="en-US" w:eastAsia="zh-CN" w:bidi="ar"/>
              </w:rPr>
              <w:t>1</w:t>
            </w:r>
          </w:p>
        </w:tc>
        <w:tc>
          <w:tcPr>
            <w:tcW w:w="1926" w:type="dxa"/>
            <w:vAlign w:val="center"/>
          </w:tcPr>
          <w:p w14:paraId="65A60D20">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产品名称</w:t>
            </w:r>
          </w:p>
        </w:tc>
        <w:tc>
          <w:tcPr>
            <w:tcW w:w="5579" w:type="dxa"/>
            <w:vAlign w:val="center"/>
          </w:tcPr>
          <w:p w14:paraId="56D8468E">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医用过氧乙酸消毒液</w:t>
            </w:r>
          </w:p>
        </w:tc>
      </w:tr>
      <w:tr w14:paraId="59ED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9" w:type="dxa"/>
            <w:vAlign w:val="center"/>
          </w:tcPr>
          <w:p w14:paraId="0E18A4B0">
            <w:pPr>
              <w:spacing w:line="240" w:lineRule="auto"/>
              <w:jc w:val="center"/>
              <w:rPr>
                <w:rFonts w:hint="eastAsia" w:ascii="仿宋" w:hAnsi="仿宋" w:eastAsia="仿宋" w:cs="仿宋"/>
                <w:sz w:val="32"/>
                <w:szCs w:val="32"/>
                <w:vertAlign w:val="baseline"/>
              </w:rPr>
            </w:pPr>
          </w:p>
        </w:tc>
        <w:tc>
          <w:tcPr>
            <w:tcW w:w="814" w:type="dxa"/>
            <w:vAlign w:val="center"/>
          </w:tcPr>
          <w:p w14:paraId="7103B9E1">
            <w:pPr>
              <w:spacing w:line="240" w:lineRule="auto"/>
              <w:jc w:val="center"/>
              <w:rPr>
                <w:rFonts w:hint="eastAsia"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2</w:t>
            </w:r>
          </w:p>
        </w:tc>
        <w:tc>
          <w:tcPr>
            <w:tcW w:w="1926" w:type="dxa"/>
            <w:vAlign w:val="center"/>
          </w:tcPr>
          <w:p w14:paraId="715837A4">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规格</w:t>
            </w:r>
          </w:p>
        </w:tc>
        <w:tc>
          <w:tcPr>
            <w:tcW w:w="5579" w:type="dxa"/>
            <w:vAlign w:val="center"/>
          </w:tcPr>
          <w:p w14:paraId="0092B21B">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5L</w:t>
            </w:r>
          </w:p>
        </w:tc>
      </w:tr>
      <w:tr w14:paraId="33CA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59" w:type="dxa"/>
            <w:vAlign w:val="center"/>
          </w:tcPr>
          <w:p w14:paraId="417632CF">
            <w:pPr>
              <w:spacing w:line="240" w:lineRule="auto"/>
              <w:jc w:val="center"/>
              <w:rPr>
                <w:rFonts w:hint="eastAsia" w:ascii="仿宋" w:hAnsi="仿宋" w:eastAsia="仿宋" w:cs="仿宋"/>
                <w:sz w:val="32"/>
                <w:szCs w:val="32"/>
                <w:vertAlign w:val="baseline"/>
              </w:rPr>
            </w:pPr>
            <w:r>
              <w:rPr>
                <w:rFonts w:hint="eastAsia" w:ascii="仿宋" w:hAnsi="仿宋" w:eastAsia="仿宋" w:cs="仿宋"/>
                <w:sz w:val="32"/>
                <w:szCs w:val="32"/>
              </w:rPr>
              <w:t>★</w:t>
            </w:r>
          </w:p>
        </w:tc>
        <w:tc>
          <w:tcPr>
            <w:tcW w:w="814" w:type="dxa"/>
            <w:vAlign w:val="center"/>
          </w:tcPr>
          <w:p w14:paraId="165C7330">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3</w:t>
            </w:r>
          </w:p>
        </w:tc>
        <w:tc>
          <w:tcPr>
            <w:tcW w:w="1926" w:type="dxa"/>
            <w:vAlign w:val="center"/>
          </w:tcPr>
          <w:p w14:paraId="7808CE2F">
            <w:pPr>
              <w:spacing w:line="240" w:lineRule="auto"/>
              <w:jc w:val="center"/>
              <w:rPr>
                <w:rFonts w:hint="eastAsia" w:ascii="仿宋" w:hAnsi="仿宋" w:eastAsia="仿宋" w:cs="仿宋"/>
                <w:sz w:val="32"/>
                <w:szCs w:val="32"/>
                <w:vertAlign w:val="baseline"/>
              </w:rPr>
            </w:pPr>
            <w:r>
              <w:rPr>
                <w:rFonts w:hint="eastAsia" w:ascii="仿宋" w:hAnsi="仿宋" w:eastAsia="仿宋" w:cs="仿宋"/>
                <w:color w:val="000000"/>
                <w:kern w:val="0"/>
                <w:sz w:val="22"/>
                <w:szCs w:val="22"/>
                <w:lang w:bidi="ar"/>
              </w:rPr>
              <w:t>主要有效成分及含量</w:t>
            </w:r>
          </w:p>
        </w:tc>
        <w:tc>
          <w:tcPr>
            <w:tcW w:w="5579" w:type="dxa"/>
            <w:vAlign w:val="center"/>
          </w:tcPr>
          <w:p w14:paraId="43056F2B">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过氧乙酸7.0%-9.7%或70g/L-97g/L。</w:t>
            </w:r>
          </w:p>
        </w:tc>
      </w:tr>
      <w:tr w14:paraId="35F3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59" w:type="dxa"/>
            <w:vAlign w:val="center"/>
          </w:tcPr>
          <w:p w14:paraId="2B6DDCD0">
            <w:pPr>
              <w:spacing w:line="240" w:lineRule="auto"/>
              <w:jc w:val="center"/>
              <w:rPr>
                <w:rFonts w:hint="eastAsia" w:ascii="仿宋" w:hAnsi="仿宋" w:eastAsia="仿宋" w:cs="仿宋"/>
                <w:sz w:val="32"/>
                <w:szCs w:val="32"/>
              </w:rPr>
            </w:pPr>
          </w:p>
        </w:tc>
        <w:tc>
          <w:tcPr>
            <w:tcW w:w="814" w:type="dxa"/>
            <w:vAlign w:val="center"/>
          </w:tcPr>
          <w:p w14:paraId="373354DD">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4</w:t>
            </w:r>
          </w:p>
        </w:tc>
        <w:tc>
          <w:tcPr>
            <w:tcW w:w="1926" w:type="dxa"/>
            <w:vAlign w:val="center"/>
          </w:tcPr>
          <w:p w14:paraId="0AC2C8E4">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杀灭微生物类别</w:t>
            </w:r>
          </w:p>
        </w:tc>
        <w:tc>
          <w:tcPr>
            <w:tcW w:w="5579" w:type="dxa"/>
            <w:vAlign w:val="center"/>
          </w:tcPr>
          <w:p w14:paraId="1E5A8119">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可杀灭细菌芽孢。</w:t>
            </w:r>
          </w:p>
        </w:tc>
      </w:tr>
      <w:tr w14:paraId="545B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59" w:type="dxa"/>
            <w:vAlign w:val="center"/>
          </w:tcPr>
          <w:p w14:paraId="2C5EE704">
            <w:pPr>
              <w:spacing w:line="240" w:lineRule="auto"/>
              <w:jc w:val="center"/>
              <w:rPr>
                <w:rFonts w:hint="eastAsia" w:ascii="仿宋" w:hAnsi="仿宋" w:eastAsia="仿宋" w:cs="仿宋"/>
                <w:sz w:val="32"/>
                <w:szCs w:val="32"/>
                <w:vertAlign w:val="baseline"/>
              </w:rPr>
            </w:pPr>
          </w:p>
        </w:tc>
        <w:tc>
          <w:tcPr>
            <w:tcW w:w="814" w:type="dxa"/>
            <w:vAlign w:val="center"/>
          </w:tcPr>
          <w:p w14:paraId="4841029C">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5</w:t>
            </w:r>
          </w:p>
        </w:tc>
        <w:tc>
          <w:tcPr>
            <w:tcW w:w="1926" w:type="dxa"/>
            <w:vAlign w:val="center"/>
          </w:tcPr>
          <w:p w14:paraId="5964973B">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适用范围</w:t>
            </w:r>
          </w:p>
        </w:tc>
        <w:tc>
          <w:tcPr>
            <w:tcW w:w="5579" w:type="dxa"/>
            <w:vAlign w:val="center"/>
          </w:tcPr>
          <w:p w14:paraId="34AA7F65">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000000"/>
                <w:kern w:val="0"/>
                <w:sz w:val="22"/>
                <w:szCs w:val="22"/>
                <w:lang w:eastAsia="zh-CN" w:bidi="ar"/>
              </w:rPr>
              <w:t>该产品主要用于软、硬式内窥镜及其他医疗器械的高水平消毒和灭菌。</w:t>
            </w:r>
          </w:p>
        </w:tc>
      </w:tr>
      <w:tr w14:paraId="600F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59" w:type="dxa"/>
            <w:vAlign w:val="center"/>
          </w:tcPr>
          <w:p w14:paraId="6F0FDAD8">
            <w:pPr>
              <w:spacing w:line="240" w:lineRule="auto"/>
              <w:jc w:val="center"/>
              <w:rPr>
                <w:rFonts w:hint="eastAsia" w:ascii="仿宋" w:hAnsi="仿宋" w:eastAsia="仿宋" w:cs="仿宋"/>
                <w:sz w:val="32"/>
                <w:szCs w:val="32"/>
                <w:vertAlign w:val="baseline"/>
              </w:rPr>
            </w:pPr>
          </w:p>
        </w:tc>
        <w:tc>
          <w:tcPr>
            <w:tcW w:w="814" w:type="dxa"/>
            <w:vAlign w:val="center"/>
          </w:tcPr>
          <w:p w14:paraId="03D6E718">
            <w:pPr>
              <w:spacing w:line="240" w:lineRule="auto"/>
              <w:jc w:val="center"/>
              <w:rPr>
                <w:rFonts w:hint="default" w:ascii="仿宋" w:hAnsi="仿宋" w:eastAsia="仿宋" w:cs="仿宋"/>
                <w:color w:val="000000"/>
                <w:kern w:val="0"/>
                <w:sz w:val="22"/>
                <w:szCs w:val="22"/>
                <w:lang w:val="en-US" w:eastAsia="zh-CN" w:bidi="ar"/>
              </w:rPr>
            </w:pPr>
            <w:r>
              <w:rPr>
                <w:rFonts w:hint="eastAsia" w:ascii="仿宋" w:hAnsi="仿宋" w:eastAsia="仿宋" w:cs="仿宋"/>
                <w:color w:val="000000"/>
                <w:kern w:val="0"/>
                <w:sz w:val="22"/>
                <w:szCs w:val="22"/>
                <w:lang w:val="en-US" w:eastAsia="zh-CN" w:bidi="ar"/>
              </w:rPr>
              <w:t>6</w:t>
            </w:r>
          </w:p>
        </w:tc>
        <w:tc>
          <w:tcPr>
            <w:tcW w:w="1926" w:type="dxa"/>
            <w:vAlign w:val="center"/>
          </w:tcPr>
          <w:p w14:paraId="60B2308B">
            <w:pPr>
              <w:spacing w:line="24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其他</w:t>
            </w:r>
          </w:p>
        </w:tc>
        <w:tc>
          <w:tcPr>
            <w:tcW w:w="5579" w:type="dxa"/>
            <w:vAlign w:val="center"/>
          </w:tcPr>
          <w:p w14:paraId="7BC353E3">
            <w:pPr>
              <w:spacing w:line="240" w:lineRule="auto"/>
              <w:jc w:val="center"/>
              <w:rPr>
                <w:rFonts w:hint="eastAsia" w:ascii="仿宋" w:hAnsi="仿宋" w:eastAsia="仿宋" w:cs="仿宋"/>
                <w:color w:val="000000"/>
                <w:kern w:val="0"/>
                <w:sz w:val="22"/>
                <w:szCs w:val="22"/>
                <w:lang w:eastAsia="zh-CN" w:bidi="ar"/>
              </w:rPr>
            </w:pPr>
            <w:r>
              <w:rPr>
                <w:rFonts w:hint="eastAsia" w:ascii="仿宋" w:hAnsi="仿宋" w:eastAsia="仿宋" w:cs="仿宋"/>
                <w:color w:val="auto"/>
                <w:kern w:val="0"/>
                <w:sz w:val="22"/>
                <w:szCs w:val="22"/>
                <w:lang w:val="en-US" w:eastAsia="zh-CN" w:bidi="ar"/>
              </w:rPr>
              <w:t>同时提供《消毒产品生产企业卫生许可证》、《消毒产品卫生安全评价报告备案凭证》、《消毒产品卫生安全评价报告》</w:t>
            </w:r>
            <w:r>
              <w:rPr>
                <w:rFonts w:hint="eastAsia" w:ascii="仿宋" w:hAnsi="仿宋" w:eastAsia="仿宋" w:cs="仿宋"/>
                <w:color w:val="auto"/>
                <w:kern w:val="0"/>
                <w:sz w:val="22"/>
                <w:szCs w:val="22"/>
                <w:lang w:bidi="ar"/>
              </w:rPr>
              <w:t>（需有印章）</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近一年内产品检验合格报告</w:t>
            </w:r>
            <w:r>
              <w:rPr>
                <w:rFonts w:hint="eastAsia" w:ascii="仿宋" w:hAnsi="仿宋" w:eastAsia="仿宋" w:cs="仿宋"/>
                <w:color w:val="auto"/>
                <w:kern w:val="0"/>
                <w:sz w:val="22"/>
                <w:szCs w:val="22"/>
                <w:lang w:eastAsia="zh-CN" w:bidi="ar"/>
              </w:rPr>
              <w:t>、</w:t>
            </w:r>
            <w:r>
              <w:rPr>
                <w:rFonts w:hint="eastAsia" w:ascii="仿宋" w:hAnsi="仿宋" w:eastAsia="仿宋" w:cs="仿宋"/>
                <w:color w:val="auto"/>
                <w:kern w:val="0"/>
                <w:sz w:val="22"/>
                <w:szCs w:val="22"/>
                <w:lang w:bidi="ar"/>
              </w:rPr>
              <w:t>产品检测符合《消毒技术规范》2002及以上版本</w:t>
            </w:r>
            <w:r>
              <w:rPr>
                <w:rFonts w:hint="eastAsia" w:ascii="仿宋" w:hAnsi="仿宋" w:eastAsia="仿宋" w:cs="仿宋"/>
                <w:color w:val="auto"/>
                <w:kern w:val="0"/>
                <w:sz w:val="22"/>
                <w:szCs w:val="22"/>
                <w:lang w:eastAsia="zh-CN" w:bidi="ar"/>
              </w:rPr>
              <w:t>。</w:t>
            </w:r>
          </w:p>
        </w:tc>
      </w:tr>
      <w:tr w14:paraId="72D1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478" w:type="dxa"/>
            <w:gridSpan w:val="4"/>
            <w:vAlign w:val="center"/>
          </w:tcPr>
          <w:p w14:paraId="501CE6B9">
            <w:pPr>
              <w:spacing w:line="240" w:lineRule="auto"/>
              <w:jc w:val="center"/>
              <w:rPr>
                <w:rFonts w:hint="default" w:ascii="Times New Roman" w:hAnsi="Times New Roman" w:eastAsia="仿宋" w:cs="Times New Roman"/>
                <w:color w:val="000000"/>
                <w:kern w:val="0"/>
                <w:sz w:val="22"/>
                <w:szCs w:val="22"/>
                <w:lang w:bidi="ar"/>
              </w:rPr>
            </w:pPr>
            <w:r>
              <w:rPr>
                <w:rFonts w:hint="default" w:ascii="Times New Roman" w:hAnsi="Times New Roman" w:eastAsia="仿宋" w:cs="Times New Roman"/>
                <w:color w:val="000000"/>
                <w:kern w:val="0"/>
                <w:sz w:val="22"/>
                <w:szCs w:val="22"/>
                <w:lang w:bidi="ar"/>
              </w:rPr>
              <w:t>注：1.“参数性质”标“★”表示此参数为主要技术参数，任意一条不满足或负偏离则导致响应无效；</w:t>
            </w:r>
          </w:p>
          <w:p w14:paraId="395E66B3">
            <w:pPr>
              <w:spacing w:line="240" w:lineRule="auto"/>
              <w:jc w:val="center"/>
              <w:rPr>
                <w:rFonts w:hint="eastAsia" w:ascii="仿宋" w:hAnsi="仿宋" w:eastAsia="仿宋" w:cs="仿宋"/>
                <w:color w:val="000000"/>
                <w:kern w:val="0"/>
                <w:sz w:val="22"/>
                <w:szCs w:val="22"/>
                <w:lang w:bidi="ar"/>
              </w:rPr>
            </w:pPr>
            <w:r>
              <w:rPr>
                <w:rFonts w:hint="default" w:ascii="Times New Roman" w:hAnsi="Times New Roman" w:eastAsia="仿宋" w:cs="Times New Roman"/>
                <w:color w:val="000000"/>
                <w:kern w:val="0"/>
                <w:sz w:val="22"/>
                <w:szCs w:val="22"/>
                <w:lang w:bidi="ar"/>
              </w:rPr>
              <w:t>2.非标“★”项</w:t>
            </w:r>
            <w:r>
              <w:rPr>
                <w:rFonts w:hint="eastAsia" w:ascii="Times New Roman" w:hAnsi="Times New Roman" w:eastAsia="仿宋" w:cs="Times New Roman"/>
                <w:color w:val="000000"/>
                <w:kern w:val="0"/>
                <w:sz w:val="22"/>
                <w:szCs w:val="22"/>
                <w:lang w:val="en-US" w:eastAsia="zh-CN" w:bidi="ar"/>
              </w:rPr>
              <w:t>≥</w:t>
            </w:r>
            <w:r>
              <w:rPr>
                <w:rFonts w:hint="default" w:ascii="Times New Roman" w:hAnsi="Times New Roman" w:eastAsia="仿宋" w:cs="Times New Roman"/>
                <w:color w:val="000000"/>
                <w:kern w:val="0"/>
                <w:sz w:val="22"/>
                <w:szCs w:val="22"/>
                <w:lang w:bidi="ar"/>
              </w:rPr>
              <w:t>2项不满足或负偏离则导致响应无效。</w:t>
            </w:r>
          </w:p>
        </w:tc>
      </w:tr>
    </w:tbl>
    <w:p w14:paraId="09D9A07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550E2B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0A144F3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8F8086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30F069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06C6FAC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44E82BF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7D42E9A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79A435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0CC7F4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5ACFA8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2BAA8B6D">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十四、产品检测报告、许可证等材料</w:t>
      </w:r>
      <w:r>
        <w:rPr>
          <w:rFonts w:ascii="宋体" w:hAnsi="宋体" w:eastAsia="宋体" w:cs="宋体"/>
          <w:b w:val="0"/>
          <w:color w:val="000000"/>
          <w:sz w:val="24"/>
          <w:szCs w:val="24"/>
        </w:rPr>
        <w:t xml:space="preserve">.................................... </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十六、其它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CD6432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90C902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37B2604">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1"/>
        <w:tblW w:w="1129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392"/>
        <w:gridCol w:w="1387"/>
        <w:gridCol w:w="1095"/>
        <w:gridCol w:w="1018"/>
        <w:gridCol w:w="567"/>
        <w:gridCol w:w="883"/>
        <w:gridCol w:w="1067"/>
        <w:gridCol w:w="1217"/>
        <w:gridCol w:w="1083"/>
        <w:gridCol w:w="1083"/>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甲醇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320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30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9600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无水乙醇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490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205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100450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乙醇（95%）</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240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206.31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49514.4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二甲苯</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270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370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99900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冰醋酸</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32.6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130.4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widowControl/>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液体石蜡</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1820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仿宋" w:cs="Times New Roman"/>
                <w:kern w:val="0"/>
                <w:sz w:val="24"/>
                <w:szCs w:val="24"/>
                <w:lang w:val="en-US" w:eastAsia="zh-CN"/>
              </w:rPr>
              <w:t>75％酒</w:t>
            </w:r>
            <w:r>
              <w:rPr>
                <w:rFonts w:hint="eastAsia" w:ascii="Times New Roman" w:hAnsi="Times New Roman" w:eastAsia="仿宋" w:cs="Times New Roman"/>
                <w:kern w:val="0"/>
                <w:sz w:val="24"/>
                <w:szCs w:val="24"/>
                <w:lang w:val="en-US" w:eastAsia="zh-CN"/>
              </w:rPr>
              <w:t>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13500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3.0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 xml:space="preserve">40500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75％酒精消毒液/乙醇消毒液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6000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8.0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 xml:space="preserve">48000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400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4.5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1800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医用过氧乙酸消毒液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lang w:val="en-US"/>
              </w:rPr>
            </w:pPr>
            <w:r>
              <w:rPr>
                <w:rFonts w:hint="eastAsia" w:ascii="Times New Roman" w:hAnsi="Times New Roman" w:eastAsia="仿宋" w:cs="Times New Roman"/>
                <w:kern w:val="0"/>
                <w:sz w:val="24"/>
                <w:szCs w:val="24"/>
                <w:lang w:val="en-US" w:eastAsia="zh-CN"/>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 xml:space="preserve">790.0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pageBreakBefore w:val="0"/>
              <w:widowControl/>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仿宋" w:cs="Times New Roman"/>
                <w:kern w:val="0"/>
                <w:sz w:val="24"/>
                <w:szCs w:val="24"/>
                <w:lang w:val="en-US" w:eastAsia="zh-CN"/>
              </w:rPr>
              <w:t xml:space="preserve">18960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801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53F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10401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7B3249FA">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1A95600A">
      <w:pPr>
        <w:rPr>
          <w:rFonts w:ascii="宋体" w:hAnsi="宋体" w:eastAsia="宋体"/>
          <w:sz w:val="24"/>
          <w:szCs w:val="24"/>
          <w:lang w:val="zh-CN"/>
        </w:rPr>
      </w:pPr>
    </w:p>
    <w:p w14:paraId="499A7725">
      <w:pPr>
        <w:rPr>
          <w:rFonts w:ascii="宋体" w:hAnsi="宋体" w:eastAsia="宋体"/>
          <w:sz w:val="24"/>
          <w:szCs w:val="24"/>
          <w:lang w:val="zh-CN"/>
        </w:rPr>
      </w:pPr>
    </w:p>
    <w:p w14:paraId="396D76B1">
      <w:pPr>
        <w:rPr>
          <w:rFonts w:ascii="宋体" w:hAnsi="宋体" w:eastAsia="宋体"/>
          <w:sz w:val="24"/>
          <w:szCs w:val="24"/>
          <w:lang w:val="zh-CN"/>
        </w:rPr>
      </w:pPr>
    </w:p>
    <w:p w14:paraId="1634A192">
      <w:pPr>
        <w:rPr>
          <w:rFonts w:ascii="宋体" w:hAnsi="宋体" w:eastAsia="宋体"/>
          <w:sz w:val="24"/>
          <w:szCs w:val="24"/>
          <w:lang w:val="zh-CN"/>
        </w:rPr>
      </w:pPr>
    </w:p>
    <w:p w14:paraId="672A030E">
      <w:pPr>
        <w:rPr>
          <w:rFonts w:ascii="宋体" w:hAnsi="宋体" w:eastAsia="宋体"/>
          <w:sz w:val="24"/>
          <w:szCs w:val="24"/>
          <w:lang w:val="zh-CN"/>
        </w:rPr>
      </w:pPr>
    </w:p>
    <w:p w14:paraId="50EEA5C9">
      <w:pPr>
        <w:rPr>
          <w:rFonts w:ascii="宋体" w:hAnsi="宋体" w:eastAsia="宋体"/>
          <w:sz w:val="24"/>
          <w:szCs w:val="24"/>
          <w:lang w:val="zh-CN"/>
        </w:rPr>
      </w:pPr>
    </w:p>
    <w:p w14:paraId="4F959E14">
      <w:pPr>
        <w:rPr>
          <w:rFonts w:ascii="宋体" w:hAnsi="宋体" w:eastAsia="宋体"/>
          <w:sz w:val="24"/>
          <w:szCs w:val="24"/>
          <w:lang w:val="zh-CN"/>
        </w:rPr>
      </w:pPr>
    </w:p>
    <w:p w14:paraId="79576263">
      <w:pPr>
        <w:rPr>
          <w:rFonts w:ascii="宋体" w:hAnsi="宋体" w:eastAsia="宋体"/>
          <w:sz w:val="24"/>
          <w:szCs w:val="24"/>
          <w:lang w:val="zh-CN"/>
        </w:rPr>
      </w:pPr>
    </w:p>
    <w:p w14:paraId="3905E880">
      <w:pPr>
        <w:rPr>
          <w:rFonts w:ascii="宋体" w:hAnsi="宋体" w:eastAsia="宋体"/>
          <w:sz w:val="24"/>
          <w:szCs w:val="24"/>
          <w:lang w:val="zh-CN"/>
        </w:rPr>
      </w:pPr>
    </w:p>
    <w:p w14:paraId="5F140CC0">
      <w:pPr>
        <w:rPr>
          <w:rFonts w:ascii="宋体" w:hAnsi="宋体" w:eastAsia="宋体"/>
          <w:sz w:val="24"/>
          <w:szCs w:val="24"/>
          <w:lang w:val="zh-CN"/>
        </w:rPr>
      </w:pPr>
    </w:p>
    <w:p w14:paraId="197E0164">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（营业执照、资质证书等复印件）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2104070E">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color w:val="000000"/>
          <w:sz w:val="24"/>
          <w:szCs w:val="24"/>
          <w:lang w:val="en-US" w:eastAsia="zh-CN" w:bidi="zh-CN"/>
        </w:rPr>
        <w:t>3.“备注”处可填写偏离情况的具体说明。</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产品检测报告、许可证等材料</w:t>
      </w:r>
    </w:p>
    <w:p w14:paraId="6F2C3000">
      <w:pPr>
        <w:keepNext w:val="0"/>
        <w:keepLines w:val="0"/>
        <w:pageBreakBefore w:val="0"/>
        <w:widowControl/>
        <w:kinsoku/>
        <w:overflowPunct/>
        <w:topLinePunct w:val="0"/>
        <w:autoSpaceDE/>
        <w:autoSpaceDN/>
        <w:bidi w:val="0"/>
        <w:adjustRightInd/>
        <w:snapToGrid/>
        <w:textAlignment w:val="auto"/>
        <w:rPr>
          <w:rFonts w:hint="eastAsia"/>
          <w:lang w:val="en-US" w:eastAsia="zh-CN"/>
        </w:rPr>
      </w:pPr>
    </w:p>
    <w:p w14:paraId="17F60C46">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十六、其它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4DA67AF3"/>
    <w:multiLevelType w:val="singleLevel"/>
    <w:tmpl w:val="4DA67AF3"/>
    <w:lvl w:ilvl="0" w:tentative="0">
      <w:start w:val="2"/>
      <w:numFmt w:val="chineseCounting"/>
      <w:suff w:val="nothing"/>
      <w:lvlText w:val="%1、"/>
      <w:lvlJc w:val="left"/>
      <w:pPr>
        <w:ind w:left="421" w:leftChars="0" w:firstLine="0" w:firstLineChars="0"/>
      </w:pPr>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89AF512"/>
    <w:multiLevelType w:val="singleLevel"/>
    <w:tmpl w:val="689AF512"/>
    <w:lvl w:ilvl="0" w:tentative="0">
      <w:start w:val="2"/>
      <w:numFmt w:val="chineseCounting"/>
      <w:suff w:val="nothing"/>
      <w:lvlText w:val="（%1）"/>
      <w:lvlJc w:val="left"/>
      <w:rPr>
        <w:rFonts w:hint="eastAsia"/>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5D93621"/>
    <w:rsid w:val="063B1500"/>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5C7419"/>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CA5455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D0A1DFF"/>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B93DA0"/>
    <w:rsid w:val="5DF631B4"/>
    <w:rsid w:val="5DFF20EB"/>
    <w:rsid w:val="5E1C5429"/>
    <w:rsid w:val="5E744882"/>
    <w:rsid w:val="5ED418C8"/>
    <w:rsid w:val="5EF71E76"/>
    <w:rsid w:val="5F0C0F9F"/>
    <w:rsid w:val="616C33F6"/>
    <w:rsid w:val="6212481D"/>
    <w:rsid w:val="62DE1443"/>
    <w:rsid w:val="62E24E32"/>
    <w:rsid w:val="641C6AC9"/>
    <w:rsid w:val="64A55108"/>
    <w:rsid w:val="64E47B74"/>
    <w:rsid w:val="65353E0D"/>
    <w:rsid w:val="655B676F"/>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3752BA0"/>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1739</Words>
  <Characters>1938</Characters>
  <Lines>0</Lines>
  <Paragraphs>0</Paragraphs>
  <TotalTime>1</TotalTime>
  <ScaleCrop>false</ScaleCrop>
  <LinksUpToDate>false</LinksUpToDate>
  <CharactersWithSpaces>2050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2025-11-17T01:33:01Z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77E799CBDECB4191A4F0E70497CF314A_13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