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鄂尔多斯市中心医院</w:t>
      </w:r>
    </w:p>
    <w:p w14:paraId="4460EAC3">
      <w:pPr>
        <w:numPr>
          <w:ilvl w:val="0"/>
          <w:numId w:val="0"/>
        </w:numPr>
        <w:jc w:val="center"/>
        <w:rPr>
          <w:rFonts w:hint="eastAsia" w:ascii="黑体" w:hAnsi="黑体" w:eastAsia="黑体" w:cs="黑体"/>
          <w:b/>
          <w:bCs/>
          <w:sz w:val="44"/>
          <w:szCs w:val="44"/>
          <w:lang w:val="en-US" w:eastAsia="zh-CN"/>
        </w:rPr>
      </w:pPr>
    </w:p>
    <w:p w14:paraId="7855E913">
      <w:pPr>
        <w:numPr>
          <w:ilvl w:val="0"/>
          <w:numId w:val="0"/>
        </w:numPr>
        <w:jc w:val="center"/>
        <w:rPr>
          <w:rFonts w:hint="eastAsia" w:ascii="黑体" w:hAnsi="黑体" w:eastAsia="黑体" w:cs="黑体"/>
          <w:b/>
          <w:bCs/>
          <w:sz w:val="44"/>
          <w:szCs w:val="44"/>
          <w:lang w:val="en-US" w:eastAsia="zh-CN"/>
        </w:rPr>
      </w:pPr>
    </w:p>
    <w:p w14:paraId="24BCF1D6">
      <w:pPr>
        <w:numPr>
          <w:ilvl w:val="0"/>
          <w:numId w:val="0"/>
        </w:numPr>
        <w:ind w:firstLine="2650" w:firstLineChars="600"/>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573D04A4">
      <w:pPr>
        <w:rPr>
          <w:rFonts w:hint="eastAsia"/>
          <w:lang w:val="en-US" w:eastAsia="zh-CN"/>
        </w:rPr>
      </w:pPr>
    </w:p>
    <w:p w14:paraId="40D4F4C5">
      <w:pPr>
        <w:numPr>
          <w:ilvl w:val="0"/>
          <w:numId w:val="0"/>
        </w:numPr>
        <w:rPr>
          <w:rFonts w:hint="eastAsia"/>
          <w:lang w:val="en-US" w:eastAsia="zh-CN"/>
        </w:rPr>
      </w:pPr>
    </w:p>
    <w:p w14:paraId="30F0CA22">
      <w:pPr>
        <w:numPr>
          <w:ilvl w:val="0"/>
          <w:numId w:val="0"/>
        </w:numPr>
        <w:ind w:firstLine="402" w:firstLineChars="100"/>
        <w:jc w:val="center"/>
        <w:rPr>
          <w:rFonts w:hint="eastAsia" w:ascii="黑体" w:hAnsi="黑体" w:eastAsia="黑体" w:cs="黑体"/>
          <w:b/>
          <w:bCs/>
          <w:sz w:val="40"/>
          <w:szCs w:val="40"/>
          <w:lang w:val="en-US" w:eastAsia="zh-CN"/>
        </w:rPr>
      </w:pPr>
      <w:bookmarkStart w:id="1" w:name="_GoBack"/>
      <w:r>
        <w:rPr>
          <w:rFonts w:hint="eastAsia" w:ascii="黑体" w:hAnsi="黑体" w:eastAsia="黑体" w:cs="黑体"/>
          <w:b/>
          <w:bCs/>
          <w:sz w:val="40"/>
          <w:szCs w:val="40"/>
          <w:lang w:val="en-US" w:eastAsia="zh-CN"/>
        </w:rPr>
        <w:t>康巴什部名医工作室改造项目</w:t>
      </w:r>
      <w:bookmarkEnd w:id="1"/>
    </w:p>
    <w:p w14:paraId="0DD87C69">
      <w:pPr>
        <w:numPr>
          <w:ilvl w:val="0"/>
          <w:numId w:val="0"/>
        </w:numPr>
        <w:ind w:firstLine="402" w:firstLineChars="100"/>
        <w:jc w:val="center"/>
        <w:rPr>
          <w:rFonts w:hint="eastAsia" w:ascii="黑体" w:hAnsi="黑体" w:eastAsia="黑体" w:cs="黑体"/>
          <w:b/>
          <w:bCs/>
          <w:sz w:val="40"/>
          <w:szCs w:val="40"/>
          <w:lang w:val="en-US" w:eastAsia="zh-CN"/>
        </w:rPr>
      </w:pPr>
    </w:p>
    <w:p w14:paraId="13F46CBC">
      <w:pPr>
        <w:numPr>
          <w:ilvl w:val="0"/>
          <w:numId w:val="0"/>
        </w:numPr>
        <w:ind w:firstLine="402" w:firstLineChars="100"/>
        <w:jc w:val="center"/>
        <w:rPr>
          <w:rFonts w:hint="eastAsia" w:ascii="黑体" w:hAnsi="黑体" w:eastAsia="黑体" w:cs="黑体"/>
          <w:b/>
          <w:bCs/>
          <w:sz w:val="40"/>
          <w:szCs w:val="40"/>
          <w:lang w:val="en-US" w:eastAsia="zh-CN"/>
        </w:rPr>
      </w:pPr>
      <w:r>
        <w:rPr>
          <w:rFonts w:hint="eastAsia" w:ascii="黑体" w:hAnsi="黑体" w:eastAsia="黑体" w:cs="黑体"/>
          <w:b/>
          <w:bCs/>
          <w:sz w:val="40"/>
          <w:szCs w:val="40"/>
          <w:lang w:val="en-US" w:eastAsia="zh-CN"/>
        </w:rPr>
        <w:t>2025年12月29日</w:t>
      </w:r>
    </w:p>
    <w:p w14:paraId="3DED3793">
      <w:pPr>
        <w:numPr>
          <w:ilvl w:val="0"/>
          <w:numId w:val="0"/>
        </w:numPr>
        <w:ind w:firstLine="2650" w:firstLineChars="600"/>
        <w:jc w:val="both"/>
        <w:rPr>
          <w:rFonts w:hint="default" w:ascii="黑体" w:hAnsi="黑体" w:eastAsia="黑体" w:cs="黑体"/>
          <w:b/>
          <w:bCs/>
          <w:sz w:val="44"/>
          <w:szCs w:val="44"/>
          <w:lang w:val="en-US" w:eastAsia="zh-CN"/>
        </w:rPr>
      </w:pPr>
      <w:r>
        <w:rPr>
          <w:rFonts w:hint="eastAsia" w:ascii="黑体" w:hAnsi="黑体" w:eastAsia="黑体" w:cs="黑体"/>
          <w:b/>
          <w:bCs/>
          <w:sz w:val="44"/>
          <w:szCs w:val="44"/>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2133FAFB">
      <w:pPr>
        <w:numPr>
          <w:ilvl w:val="0"/>
          <w:numId w:val="0"/>
        </w:numPr>
        <w:spacing w:line="360" w:lineRule="auto"/>
        <w:jc w:val="left"/>
        <w:rPr>
          <w:rFonts w:hint="eastAsia" w:hAnsi="宋体"/>
          <w:sz w:val="24"/>
          <w:szCs w:val="24"/>
          <w:lang w:val="en-US" w:eastAsia="zh-CN"/>
        </w:rPr>
      </w:pPr>
    </w:p>
    <w:p w14:paraId="55B581E2">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5"/>
        <w:tblW w:w="8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826"/>
        <w:gridCol w:w="1338"/>
        <w:gridCol w:w="1596"/>
      </w:tblGrid>
      <w:tr w14:paraId="48BC8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39" w:type="dxa"/>
            <w:vAlign w:val="center"/>
          </w:tcPr>
          <w:p w14:paraId="30629145">
            <w:pPr>
              <w:rPr>
                <w:rFonts w:hint="eastAsia" w:ascii="宋体" w:hAnsi="宋体" w:eastAsia="宋体" w:cs="宋体"/>
                <w:sz w:val="24"/>
                <w:szCs w:val="24"/>
              </w:rPr>
            </w:pPr>
            <w:r>
              <w:rPr>
                <w:rFonts w:hint="eastAsia" w:ascii="宋体" w:hAnsi="宋体" w:eastAsia="宋体" w:cs="宋体"/>
                <w:sz w:val="24"/>
                <w:szCs w:val="24"/>
              </w:rPr>
              <w:t>序号</w:t>
            </w:r>
          </w:p>
        </w:tc>
        <w:tc>
          <w:tcPr>
            <w:tcW w:w="2865" w:type="dxa"/>
            <w:vAlign w:val="center"/>
          </w:tcPr>
          <w:p w14:paraId="4FC0C5B1">
            <w:pPr>
              <w:rPr>
                <w:rFonts w:hint="eastAsia" w:ascii="宋体" w:hAnsi="宋体" w:eastAsia="宋体" w:cs="宋体"/>
                <w:sz w:val="24"/>
                <w:szCs w:val="24"/>
              </w:rPr>
            </w:pPr>
            <w:r>
              <w:rPr>
                <w:rFonts w:hint="eastAsia" w:ascii="宋体" w:hAnsi="宋体" w:eastAsia="宋体" w:cs="宋体"/>
                <w:sz w:val="24"/>
                <w:szCs w:val="24"/>
              </w:rPr>
              <w:t>名称</w:t>
            </w:r>
          </w:p>
        </w:tc>
        <w:tc>
          <w:tcPr>
            <w:tcW w:w="903" w:type="dxa"/>
            <w:vAlign w:val="center"/>
          </w:tcPr>
          <w:p w14:paraId="49AC262C">
            <w:pPr>
              <w:rPr>
                <w:rFonts w:hint="eastAsia" w:ascii="宋体" w:hAnsi="宋体" w:eastAsia="宋体" w:cs="宋体"/>
                <w:sz w:val="24"/>
                <w:szCs w:val="24"/>
              </w:rPr>
            </w:pPr>
            <w:r>
              <w:rPr>
                <w:rFonts w:hint="eastAsia" w:ascii="宋体" w:hAnsi="宋体" w:eastAsia="宋体" w:cs="宋体"/>
                <w:sz w:val="24"/>
                <w:szCs w:val="24"/>
              </w:rPr>
              <w:t>单位</w:t>
            </w:r>
          </w:p>
        </w:tc>
        <w:tc>
          <w:tcPr>
            <w:tcW w:w="826" w:type="dxa"/>
            <w:vAlign w:val="center"/>
          </w:tcPr>
          <w:p w14:paraId="174252AD">
            <w:pPr>
              <w:rPr>
                <w:rFonts w:hint="eastAsia" w:ascii="宋体" w:hAnsi="宋体" w:eastAsia="宋体" w:cs="宋体"/>
                <w:sz w:val="24"/>
                <w:szCs w:val="24"/>
              </w:rPr>
            </w:pPr>
            <w:r>
              <w:rPr>
                <w:rFonts w:hint="eastAsia" w:ascii="宋体" w:hAnsi="宋体" w:eastAsia="宋体" w:cs="宋体"/>
                <w:sz w:val="24"/>
                <w:szCs w:val="24"/>
              </w:rPr>
              <w:t>数量</w:t>
            </w:r>
          </w:p>
        </w:tc>
        <w:tc>
          <w:tcPr>
            <w:tcW w:w="1338" w:type="dxa"/>
            <w:vAlign w:val="center"/>
          </w:tcPr>
          <w:p w14:paraId="78673418">
            <w:pPr>
              <w:rPr>
                <w:rFonts w:hint="eastAsia" w:ascii="宋体" w:hAnsi="宋体" w:eastAsia="宋体" w:cs="宋体"/>
                <w:sz w:val="24"/>
                <w:szCs w:val="24"/>
              </w:rPr>
            </w:pPr>
            <w:r>
              <w:rPr>
                <w:rFonts w:hint="eastAsia" w:ascii="宋体" w:hAnsi="宋体" w:eastAsia="宋体" w:cs="宋体"/>
                <w:sz w:val="24"/>
                <w:szCs w:val="24"/>
              </w:rPr>
              <w:t>预算单价</w:t>
            </w:r>
          </w:p>
        </w:tc>
        <w:tc>
          <w:tcPr>
            <w:tcW w:w="1596" w:type="dxa"/>
            <w:vAlign w:val="center"/>
          </w:tcPr>
          <w:p w14:paraId="277CC2D2">
            <w:pPr>
              <w:rPr>
                <w:rFonts w:hint="eastAsia" w:ascii="宋体" w:hAnsi="宋体" w:eastAsia="宋体" w:cs="宋体"/>
                <w:sz w:val="24"/>
                <w:szCs w:val="24"/>
              </w:rPr>
            </w:pPr>
            <w:r>
              <w:rPr>
                <w:rFonts w:hint="eastAsia" w:ascii="宋体" w:hAnsi="宋体" w:eastAsia="宋体" w:cs="宋体"/>
                <w:sz w:val="24"/>
                <w:szCs w:val="24"/>
              </w:rPr>
              <w:t>预算总价</w:t>
            </w:r>
          </w:p>
        </w:tc>
      </w:tr>
      <w:tr w14:paraId="51132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25062D0B">
            <w:pPr>
              <w:rPr>
                <w:rFonts w:hint="eastAsia" w:ascii="宋体" w:hAnsi="宋体" w:eastAsia="宋体" w:cs="宋体"/>
                <w:sz w:val="24"/>
                <w:szCs w:val="24"/>
              </w:rPr>
            </w:pPr>
            <w:r>
              <w:rPr>
                <w:rFonts w:hint="eastAsia" w:ascii="宋体" w:hAnsi="宋体" w:eastAsia="宋体" w:cs="宋体"/>
                <w:sz w:val="24"/>
                <w:szCs w:val="24"/>
              </w:rPr>
              <w:t>1</w:t>
            </w:r>
          </w:p>
        </w:tc>
        <w:tc>
          <w:tcPr>
            <w:tcW w:w="2865" w:type="dxa"/>
            <w:vAlign w:val="center"/>
          </w:tcPr>
          <w:p w14:paraId="7C22408A">
            <w:pPr>
              <w:rPr>
                <w:rFonts w:hint="default" w:ascii="宋体" w:hAnsi="宋体" w:eastAsia="宋体" w:cs="宋体"/>
                <w:lang w:val="en-US" w:eastAsia="zh-CN"/>
              </w:rPr>
            </w:pPr>
            <w:r>
              <w:rPr>
                <w:rFonts w:hint="eastAsia" w:ascii="宋体" w:hAnsi="宋体" w:eastAsia="宋体" w:cs="宋体"/>
                <w:sz w:val="24"/>
                <w:szCs w:val="24"/>
                <w:lang w:val="en-US" w:eastAsia="zh-CN"/>
              </w:rPr>
              <w:t>康巴什部名医工作室改造项目</w:t>
            </w:r>
          </w:p>
        </w:tc>
        <w:tc>
          <w:tcPr>
            <w:tcW w:w="903" w:type="dxa"/>
            <w:vAlign w:val="center"/>
          </w:tcPr>
          <w:p w14:paraId="523A8AC1">
            <w:pPr>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826" w:type="dxa"/>
            <w:vAlign w:val="center"/>
          </w:tcPr>
          <w:p w14:paraId="52856D38">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338" w:type="dxa"/>
            <w:vAlign w:val="center"/>
          </w:tcPr>
          <w:p w14:paraId="6DA08D17">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259194</w:t>
            </w:r>
          </w:p>
        </w:tc>
        <w:tc>
          <w:tcPr>
            <w:tcW w:w="1596" w:type="dxa"/>
            <w:vAlign w:val="center"/>
          </w:tcPr>
          <w:p w14:paraId="5D97AE14">
            <w:pPr>
              <w:rPr>
                <w:rFonts w:hint="default" w:ascii="宋体" w:hAnsi="宋体" w:eastAsia="宋体" w:cs="宋体"/>
                <w:sz w:val="24"/>
                <w:szCs w:val="24"/>
                <w:lang w:val="en-US"/>
              </w:rPr>
            </w:pPr>
            <w:r>
              <w:rPr>
                <w:rFonts w:hint="eastAsia" w:ascii="宋体" w:hAnsi="宋体" w:eastAsia="宋体" w:cs="宋体"/>
                <w:sz w:val="24"/>
                <w:szCs w:val="24"/>
                <w:lang w:val="en-US" w:eastAsia="zh-CN"/>
              </w:rPr>
              <w:t>259194</w:t>
            </w:r>
          </w:p>
        </w:tc>
      </w:tr>
      <w:tr w14:paraId="40FB0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3B80E638">
            <w:pPr>
              <w:rPr>
                <w:rFonts w:hint="eastAsia" w:ascii="宋体" w:hAnsi="宋体" w:eastAsia="宋体" w:cs="宋体"/>
                <w:sz w:val="24"/>
                <w:szCs w:val="24"/>
              </w:rPr>
            </w:pPr>
          </w:p>
        </w:tc>
        <w:tc>
          <w:tcPr>
            <w:tcW w:w="5932" w:type="dxa"/>
            <w:gridSpan w:val="4"/>
            <w:vAlign w:val="center"/>
          </w:tcPr>
          <w:p w14:paraId="33C6EF62">
            <w:pPr>
              <w:ind w:firstLine="2400" w:firstLineChars="10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总价合计</w:t>
            </w:r>
          </w:p>
        </w:tc>
        <w:tc>
          <w:tcPr>
            <w:tcW w:w="1596" w:type="dxa"/>
            <w:vAlign w:val="center"/>
          </w:tcPr>
          <w:p w14:paraId="062AD342">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259194</w:t>
            </w:r>
          </w:p>
        </w:tc>
      </w:tr>
      <w:tr w14:paraId="24DA9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427DD07E">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865" w:type="dxa"/>
            <w:vAlign w:val="center"/>
          </w:tcPr>
          <w:p w14:paraId="745F5A40">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工期</w:t>
            </w:r>
          </w:p>
        </w:tc>
        <w:tc>
          <w:tcPr>
            <w:tcW w:w="4663" w:type="dxa"/>
            <w:gridSpan w:val="4"/>
            <w:vAlign w:val="center"/>
          </w:tcPr>
          <w:p w14:paraId="1DC2D397">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合同签订后45日历日内</w:t>
            </w:r>
          </w:p>
        </w:tc>
      </w:tr>
      <w:tr w14:paraId="27154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465CCE57">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865" w:type="dxa"/>
            <w:vAlign w:val="center"/>
          </w:tcPr>
          <w:p w14:paraId="77663A28">
            <w:pPr>
              <w:rPr>
                <w:rFonts w:hint="default" w:ascii="宋体" w:hAnsi="宋体" w:eastAsia="宋体" w:cs="宋体"/>
                <w:sz w:val="24"/>
                <w:szCs w:val="24"/>
                <w:lang w:val="en-US"/>
              </w:rPr>
            </w:pPr>
            <w:r>
              <w:rPr>
                <w:rFonts w:hint="eastAsia" w:ascii="宋体" w:hAnsi="宋体" w:eastAsia="宋体" w:cs="宋体"/>
                <w:sz w:val="24"/>
                <w:szCs w:val="24"/>
                <w:lang w:val="en-US" w:eastAsia="zh-CN"/>
              </w:rPr>
              <w:t>进场时间</w:t>
            </w:r>
          </w:p>
        </w:tc>
        <w:tc>
          <w:tcPr>
            <w:tcW w:w="4663" w:type="dxa"/>
            <w:gridSpan w:val="4"/>
            <w:vAlign w:val="center"/>
          </w:tcPr>
          <w:p w14:paraId="07268A81">
            <w:pPr>
              <w:rPr>
                <w:rFonts w:hint="default" w:ascii="宋体" w:hAnsi="宋体" w:eastAsia="宋体" w:cs="宋体"/>
                <w:sz w:val="24"/>
                <w:szCs w:val="24"/>
                <w:lang w:val="en-US"/>
              </w:rPr>
            </w:pPr>
            <w:r>
              <w:rPr>
                <w:rFonts w:hint="eastAsia" w:ascii="宋体" w:hAnsi="宋体" w:eastAsia="宋体" w:cs="宋体"/>
                <w:sz w:val="24"/>
                <w:szCs w:val="24"/>
                <w:lang w:val="en-US" w:eastAsia="zh-CN"/>
              </w:rPr>
              <w:t>合同签订后1日内</w:t>
            </w:r>
          </w:p>
        </w:tc>
      </w:tr>
      <w:tr w14:paraId="42B13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626C3C04">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865" w:type="dxa"/>
            <w:vAlign w:val="center"/>
          </w:tcPr>
          <w:p w14:paraId="297427B0">
            <w:pPr>
              <w:rPr>
                <w:rFonts w:hint="eastAsia" w:ascii="宋体" w:hAnsi="宋体" w:eastAsia="宋体" w:cs="宋体"/>
                <w:sz w:val="24"/>
                <w:szCs w:val="24"/>
              </w:rPr>
            </w:pPr>
            <w:r>
              <w:rPr>
                <w:rFonts w:hint="eastAsia" w:ascii="宋体" w:hAnsi="宋体" w:eastAsia="宋体" w:cs="宋体"/>
                <w:sz w:val="24"/>
                <w:szCs w:val="24"/>
              </w:rPr>
              <w:t>付款方式</w:t>
            </w:r>
          </w:p>
        </w:tc>
        <w:tc>
          <w:tcPr>
            <w:tcW w:w="4663" w:type="dxa"/>
            <w:gridSpan w:val="4"/>
            <w:vAlign w:val="center"/>
          </w:tcPr>
          <w:p w14:paraId="1BC6863B">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验收合格后支付审定金额的95%，一年质保期满后支付剩余5%。</w:t>
            </w:r>
          </w:p>
        </w:tc>
      </w:tr>
      <w:tr w14:paraId="1BDB0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40A85BE0">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865" w:type="dxa"/>
            <w:vAlign w:val="center"/>
          </w:tcPr>
          <w:p w14:paraId="1CC634C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质保期</w:t>
            </w:r>
          </w:p>
        </w:tc>
        <w:tc>
          <w:tcPr>
            <w:tcW w:w="4663" w:type="dxa"/>
            <w:gridSpan w:val="4"/>
            <w:vAlign w:val="center"/>
          </w:tcPr>
          <w:p w14:paraId="4B9C7BB3">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1年（从验收之日算起，发生质量问题从问题解决后重新计算）</w:t>
            </w:r>
          </w:p>
        </w:tc>
      </w:tr>
      <w:tr w14:paraId="03D87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939" w:type="dxa"/>
            <w:vAlign w:val="center"/>
          </w:tcPr>
          <w:p w14:paraId="287FB5FD">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2865" w:type="dxa"/>
            <w:vAlign w:val="center"/>
          </w:tcPr>
          <w:p w14:paraId="03D4CB93">
            <w:pPr>
              <w:rPr>
                <w:rFonts w:hint="eastAsia" w:ascii="宋体" w:hAnsi="宋体" w:eastAsia="宋体" w:cs="宋体"/>
                <w:sz w:val="24"/>
                <w:szCs w:val="24"/>
              </w:rPr>
            </w:pPr>
            <w:r>
              <w:rPr>
                <w:rFonts w:hint="eastAsia" w:ascii="宋体" w:hAnsi="宋体" w:eastAsia="宋体" w:cs="宋体"/>
                <w:sz w:val="24"/>
                <w:szCs w:val="24"/>
              </w:rPr>
              <w:t>交付地点</w:t>
            </w:r>
          </w:p>
        </w:tc>
        <w:tc>
          <w:tcPr>
            <w:tcW w:w="4663" w:type="dxa"/>
            <w:gridSpan w:val="4"/>
            <w:vAlign w:val="center"/>
          </w:tcPr>
          <w:p w14:paraId="6C2625AF">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鄂尔多斯市中心医院康巴什部</w:t>
            </w:r>
          </w:p>
        </w:tc>
      </w:tr>
      <w:tr w14:paraId="37A0E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939" w:type="dxa"/>
            <w:vAlign w:val="center"/>
          </w:tcPr>
          <w:p w14:paraId="57413BA1">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865" w:type="dxa"/>
            <w:vAlign w:val="center"/>
          </w:tcPr>
          <w:p w14:paraId="1BA3CB03">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资质要求</w:t>
            </w:r>
          </w:p>
        </w:tc>
        <w:tc>
          <w:tcPr>
            <w:tcW w:w="4663" w:type="dxa"/>
            <w:gridSpan w:val="4"/>
            <w:vAlign w:val="center"/>
          </w:tcPr>
          <w:p w14:paraId="01EFCC77">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具备有效的建筑施工总承包叁级或建筑装修装饰工程专业承包贰级以上(含贰级）。</w:t>
            </w:r>
          </w:p>
          <w:p w14:paraId="3625AD4A">
            <w:pPr>
              <w:rPr>
                <w:rFonts w:hint="eastAsia" w:ascii="宋体" w:hAnsi="宋体" w:eastAsia="宋体" w:cs="宋体"/>
                <w:sz w:val="24"/>
                <w:szCs w:val="24"/>
                <w:lang w:val="en-US" w:eastAsia="zh-CN"/>
              </w:rPr>
            </w:pP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687F0533">
      <w:pPr>
        <w:rPr>
          <w:rFonts w:hint="eastAsia" w:ascii="仿宋" w:hAnsi="仿宋" w:eastAsia="仿宋" w:cs="仿宋"/>
          <w:sz w:val="32"/>
          <w:szCs w:val="32"/>
        </w:rPr>
      </w:pPr>
      <w:r>
        <w:rPr>
          <w:rFonts w:hint="eastAsia" w:hAnsi="宋体"/>
          <w:sz w:val="28"/>
          <w:szCs w:val="28"/>
          <w:lang w:val="en-US" w:eastAsia="zh-CN"/>
        </w:rPr>
        <w:t>二、项目概况</w:t>
      </w:r>
    </w:p>
    <w:p w14:paraId="11CF3B83">
      <w:pPr>
        <w:spacing w:line="360" w:lineRule="auto"/>
        <w:jc w:val="left"/>
        <w:rPr>
          <w:rFonts w:hint="eastAsia" w:ascii="仿宋" w:hAnsi="仿宋" w:eastAsia="仿宋" w:cs="仿宋"/>
          <w:b w:val="0"/>
          <w:bCs w:val="0"/>
          <w:sz w:val="28"/>
          <w:szCs w:val="28"/>
          <w:u w:val="single"/>
        </w:rPr>
      </w:pP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一</w:t>
      </w:r>
      <w:r>
        <w:rPr>
          <w:rFonts w:hint="eastAsia" w:ascii="仿宋" w:hAnsi="仿宋" w:eastAsia="仿宋" w:cs="仿宋"/>
          <w:b w:val="0"/>
          <w:bCs w:val="0"/>
          <w:sz w:val="28"/>
          <w:szCs w:val="28"/>
        </w:rPr>
        <w:t>）项目基本情况介绍：康巴什部门诊四楼原挂号区域拟改造四个名医工作室。改造涉及建筑装饰、水电、暖通空调等改造，配备办公桌椅、诊察床、等候椅等设施。</w:t>
      </w:r>
    </w:p>
    <w:p w14:paraId="3BC2CA82">
      <w:pPr>
        <w:spacing w:line="360" w:lineRule="auto"/>
        <w:jc w:val="left"/>
        <w:rPr>
          <w:rFonts w:hint="eastAsia" w:ascii="仿宋" w:hAnsi="仿宋" w:eastAsia="仿宋" w:cs="仿宋"/>
          <w:b w:val="0"/>
          <w:bCs w:val="0"/>
          <w:sz w:val="28"/>
          <w:szCs w:val="28"/>
          <w:u w:val="single"/>
        </w:rPr>
      </w:pP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二</w:t>
      </w:r>
      <w:r>
        <w:rPr>
          <w:rFonts w:hint="eastAsia" w:ascii="仿宋" w:hAnsi="仿宋" w:eastAsia="仿宋" w:cs="仿宋"/>
          <w:b w:val="0"/>
          <w:bCs w:val="0"/>
          <w:sz w:val="28"/>
          <w:szCs w:val="28"/>
        </w:rPr>
        <w:t>）技术参数和要求（功能和质量）</w:t>
      </w:r>
    </w:p>
    <w:tbl>
      <w:tblPr>
        <w:tblStyle w:val="14"/>
        <w:tblW w:w="9097" w:type="dxa"/>
        <w:jc w:val="center"/>
        <w:tblLayout w:type="fixed"/>
        <w:tblCellMar>
          <w:top w:w="0" w:type="dxa"/>
          <w:left w:w="108" w:type="dxa"/>
          <w:bottom w:w="0" w:type="dxa"/>
          <w:right w:w="108" w:type="dxa"/>
        </w:tblCellMar>
      </w:tblPr>
      <w:tblGrid>
        <w:gridCol w:w="1362"/>
        <w:gridCol w:w="1134"/>
        <w:gridCol w:w="6601"/>
      </w:tblGrid>
      <w:tr w14:paraId="5F3021F7">
        <w:tblPrEx>
          <w:tblCellMar>
            <w:top w:w="0" w:type="dxa"/>
            <w:left w:w="108" w:type="dxa"/>
            <w:bottom w:w="0" w:type="dxa"/>
            <w:right w:w="108" w:type="dxa"/>
          </w:tblCellMar>
        </w:tblPrEx>
        <w:trPr>
          <w:trHeight w:val="487"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7CAF2D3D">
            <w:pPr>
              <w:widowControl/>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参数性质</w:t>
            </w:r>
          </w:p>
        </w:tc>
        <w:tc>
          <w:tcPr>
            <w:tcW w:w="1134" w:type="dxa"/>
            <w:tcBorders>
              <w:top w:val="single" w:color="auto" w:sz="4" w:space="0"/>
              <w:left w:val="nil"/>
              <w:bottom w:val="single" w:color="auto" w:sz="4" w:space="0"/>
              <w:right w:val="single" w:color="auto" w:sz="4" w:space="0"/>
            </w:tcBorders>
            <w:vAlign w:val="center"/>
          </w:tcPr>
          <w:p w14:paraId="2E632589">
            <w:pPr>
              <w:widowControl/>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编号</w:t>
            </w:r>
          </w:p>
        </w:tc>
        <w:tc>
          <w:tcPr>
            <w:tcW w:w="6601" w:type="dxa"/>
            <w:tcBorders>
              <w:top w:val="single" w:color="auto" w:sz="4" w:space="0"/>
              <w:left w:val="nil"/>
              <w:bottom w:val="single" w:color="auto" w:sz="4" w:space="0"/>
              <w:right w:val="single" w:color="auto" w:sz="4" w:space="0"/>
            </w:tcBorders>
            <w:vAlign w:val="center"/>
          </w:tcPr>
          <w:p w14:paraId="24D719DD">
            <w:pPr>
              <w:widowControl/>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技术参数和要求</w:t>
            </w:r>
          </w:p>
        </w:tc>
      </w:tr>
      <w:tr w14:paraId="16928BDE">
        <w:tblPrEx>
          <w:tblCellMar>
            <w:top w:w="0" w:type="dxa"/>
            <w:left w:w="108" w:type="dxa"/>
            <w:bottom w:w="0" w:type="dxa"/>
            <w:right w:w="108" w:type="dxa"/>
          </w:tblCellMar>
        </w:tblPrEx>
        <w:trPr>
          <w:trHeight w:val="323"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29BDD7CA">
            <w:pPr>
              <w:widowControl/>
              <w:jc w:val="center"/>
              <w:rPr>
                <w:rFonts w:hint="eastAsia" w:ascii="仿宋" w:hAnsi="仿宋" w:eastAsia="仿宋" w:cs="仿宋"/>
                <w:b w:val="0"/>
                <w:bCs w:val="0"/>
                <w:sz w:val="28"/>
                <w:szCs w:val="28"/>
              </w:rPr>
            </w:pPr>
          </w:p>
        </w:tc>
        <w:tc>
          <w:tcPr>
            <w:tcW w:w="1134" w:type="dxa"/>
            <w:tcBorders>
              <w:top w:val="single" w:color="auto" w:sz="4" w:space="0"/>
              <w:left w:val="nil"/>
              <w:bottom w:val="single" w:color="auto" w:sz="4" w:space="0"/>
              <w:right w:val="single" w:color="auto" w:sz="4" w:space="0"/>
            </w:tcBorders>
            <w:vAlign w:val="center"/>
          </w:tcPr>
          <w:p w14:paraId="27147356">
            <w:pPr>
              <w:widowControl/>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1</w:t>
            </w:r>
          </w:p>
        </w:tc>
        <w:tc>
          <w:tcPr>
            <w:tcW w:w="6601" w:type="dxa"/>
            <w:tcBorders>
              <w:top w:val="single" w:color="auto" w:sz="4" w:space="0"/>
              <w:left w:val="nil"/>
              <w:bottom w:val="single" w:color="auto" w:sz="4" w:space="0"/>
              <w:right w:val="single" w:color="auto" w:sz="4" w:space="0"/>
            </w:tcBorders>
            <w:vAlign w:val="center"/>
          </w:tcPr>
          <w:p w14:paraId="31C093D6">
            <w:pPr>
              <w:widowControl/>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拆除工程：原有部分墙体、墙面装饰材料、吊顶、原有线路、灯具、空调、吊顶、套装门、部分消防管道、弱电设备等。</w:t>
            </w:r>
          </w:p>
        </w:tc>
      </w:tr>
      <w:tr w14:paraId="6261D9E3">
        <w:tblPrEx>
          <w:tblCellMar>
            <w:top w:w="0" w:type="dxa"/>
            <w:left w:w="108" w:type="dxa"/>
            <w:bottom w:w="0" w:type="dxa"/>
            <w:right w:w="108" w:type="dxa"/>
          </w:tblCellMar>
        </w:tblPrEx>
        <w:trPr>
          <w:trHeight w:val="773"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6E745A13">
            <w:pPr>
              <w:widowControl/>
              <w:jc w:val="center"/>
              <w:rPr>
                <w:rFonts w:hint="eastAsia" w:ascii="仿宋" w:hAnsi="仿宋" w:eastAsia="仿宋" w:cs="仿宋"/>
                <w:b w:val="0"/>
                <w:bCs w:val="0"/>
                <w:sz w:val="28"/>
                <w:szCs w:val="28"/>
              </w:rPr>
            </w:pPr>
          </w:p>
        </w:tc>
        <w:tc>
          <w:tcPr>
            <w:tcW w:w="1134" w:type="dxa"/>
            <w:tcBorders>
              <w:top w:val="single" w:color="auto" w:sz="4" w:space="0"/>
              <w:left w:val="nil"/>
              <w:bottom w:val="single" w:color="auto" w:sz="4" w:space="0"/>
              <w:right w:val="single" w:color="auto" w:sz="4" w:space="0"/>
            </w:tcBorders>
            <w:vAlign w:val="center"/>
          </w:tcPr>
          <w:p w14:paraId="2A943F84">
            <w:pPr>
              <w:widowControl/>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2</w:t>
            </w:r>
          </w:p>
        </w:tc>
        <w:tc>
          <w:tcPr>
            <w:tcW w:w="6601" w:type="dxa"/>
            <w:tcBorders>
              <w:top w:val="single" w:color="auto" w:sz="4" w:space="0"/>
              <w:left w:val="nil"/>
              <w:bottom w:val="single" w:color="auto" w:sz="4" w:space="0"/>
              <w:right w:val="single" w:color="auto" w:sz="4" w:space="0"/>
            </w:tcBorders>
            <w:vAlign w:val="center"/>
          </w:tcPr>
          <w:p w14:paraId="10F29031">
            <w:pPr>
              <w:pStyle w:val="13"/>
              <w:ind w:left="0" w:leftChars="0" w:firstLine="0" w:firstLineChars="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sz w:val="24"/>
                <w:szCs w:val="24"/>
                <w:lang w:val="en-US" w:eastAsia="zh-CN"/>
              </w:rPr>
              <w:t>装修工程：隔墙</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墙面装饰、吊顶、地面铺装、门等都需要满足设计要求。</w:t>
            </w:r>
          </w:p>
        </w:tc>
      </w:tr>
      <w:tr w14:paraId="30D77C78">
        <w:tblPrEx>
          <w:tblCellMar>
            <w:top w:w="0" w:type="dxa"/>
            <w:left w:w="108" w:type="dxa"/>
            <w:bottom w:w="0" w:type="dxa"/>
            <w:right w:w="108" w:type="dxa"/>
          </w:tblCellMar>
        </w:tblPrEx>
        <w:trPr>
          <w:trHeight w:val="773"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558CE216">
            <w:pPr>
              <w:widowControl/>
              <w:jc w:val="center"/>
              <w:rPr>
                <w:rFonts w:hint="eastAsia" w:ascii="仿宋" w:hAnsi="仿宋" w:eastAsia="仿宋" w:cs="仿宋"/>
                <w:b w:val="0"/>
                <w:bCs w:val="0"/>
                <w:sz w:val="28"/>
                <w:szCs w:val="28"/>
              </w:rPr>
            </w:pPr>
          </w:p>
        </w:tc>
        <w:tc>
          <w:tcPr>
            <w:tcW w:w="1134" w:type="dxa"/>
            <w:tcBorders>
              <w:top w:val="single" w:color="auto" w:sz="4" w:space="0"/>
              <w:left w:val="nil"/>
              <w:bottom w:val="single" w:color="auto" w:sz="4" w:space="0"/>
              <w:right w:val="single" w:color="auto" w:sz="4" w:space="0"/>
            </w:tcBorders>
            <w:vAlign w:val="center"/>
          </w:tcPr>
          <w:p w14:paraId="0A470D57">
            <w:pPr>
              <w:widowControl/>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3</w:t>
            </w:r>
          </w:p>
        </w:tc>
        <w:tc>
          <w:tcPr>
            <w:tcW w:w="6601" w:type="dxa"/>
            <w:tcBorders>
              <w:top w:val="single" w:color="auto" w:sz="4" w:space="0"/>
              <w:left w:val="nil"/>
              <w:bottom w:val="single" w:color="auto" w:sz="4" w:space="0"/>
              <w:right w:val="single" w:color="auto" w:sz="4" w:space="0"/>
            </w:tcBorders>
            <w:vAlign w:val="center"/>
          </w:tcPr>
          <w:p w14:paraId="1F494B9A">
            <w:pPr>
              <w:pStyle w:val="13"/>
              <w:ind w:left="0" w:leftChars="0" w:firstLine="0" w:firstLineChars="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sz w:val="24"/>
                <w:szCs w:val="24"/>
                <w:lang w:val="en-US" w:eastAsia="zh-CN"/>
              </w:rPr>
              <w:t>安装工程：消防点位调整、冷暖空调、新风系统、强弱电基础配线、开关、照明，监控等。</w:t>
            </w:r>
          </w:p>
        </w:tc>
      </w:tr>
      <w:tr w14:paraId="1C035824">
        <w:tblPrEx>
          <w:tblCellMar>
            <w:top w:w="0" w:type="dxa"/>
            <w:left w:w="108" w:type="dxa"/>
            <w:bottom w:w="0" w:type="dxa"/>
            <w:right w:w="108" w:type="dxa"/>
          </w:tblCellMar>
        </w:tblPrEx>
        <w:trPr>
          <w:trHeight w:val="773"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3797CDC5">
            <w:pPr>
              <w:widowControl/>
              <w:jc w:val="center"/>
              <w:rPr>
                <w:rFonts w:hint="eastAsia" w:ascii="仿宋" w:hAnsi="仿宋" w:eastAsia="仿宋" w:cs="仿宋"/>
                <w:b w:val="0"/>
                <w:bCs w:val="0"/>
                <w:sz w:val="28"/>
                <w:szCs w:val="28"/>
              </w:rPr>
            </w:pPr>
          </w:p>
        </w:tc>
        <w:tc>
          <w:tcPr>
            <w:tcW w:w="1134" w:type="dxa"/>
            <w:tcBorders>
              <w:top w:val="single" w:color="auto" w:sz="4" w:space="0"/>
              <w:left w:val="nil"/>
              <w:bottom w:val="single" w:color="auto" w:sz="4" w:space="0"/>
              <w:right w:val="single" w:color="auto" w:sz="4" w:space="0"/>
            </w:tcBorders>
            <w:vAlign w:val="center"/>
          </w:tcPr>
          <w:p w14:paraId="5A3C4643">
            <w:pPr>
              <w:widowControl/>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w:t>
            </w:r>
          </w:p>
        </w:tc>
        <w:tc>
          <w:tcPr>
            <w:tcW w:w="6601" w:type="dxa"/>
            <w:tcBorders>
              <w:top w:val="single" w:color="auto" w:sz="4" w:space="0"/>
              <w:left w:val="nil"/>
              <w:bottom w:val="single" w:color="auto" w:sz="4" w:space="0"/>
              <w:right w:val="single" w:color="auto" w:sz="4" w:space="0"/>
            </w:tcBorders>
            <w:vAlign w:val="center"/>
          </w:tcPr>
          <w:p w14:paraId="609F8396">
            <w:pPr>
              <w:pStyle w:val="13"/>
              <w:ind w:left="0" w:leftChars="0" w:firstLine="0" w:firstLineChars="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sz w:val="24"/>
                <w:szCs w:val="24"/>
                <w:lang w:val="en-US" w:eastAsia="zh-CN"/>
              </w:rPr>
              <w:t>专业电子设备：空调、叫号显示屏。</w:t>
            </w:r>
          </w:p>
        </w:tc>
      </w:tr>
      <w:tr w14:paraId="65583418">
        <w:tblPrEx>
          <w:tblCellMar>
            <w:top w:w="0" w:type="dxa"/>
            <w:left w:w="108" w:type="dxa"/>
            <w:bottom w:w="0" w:type="dxa"/>
            <w:right w:w="108" w:type="dxa"/>
          </w:tblCellMar>
        </w:tblPrEx>
        <w:trPr>
          <w:trHeight w:val="773"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31348593">
            <w:pPr>
              <w:widowControl/>
              <w:jc w:val="center"/>
              <w:rPr>
                <w:rFonts w:hint="eastAsia" w:ascii="仿宋" w:hAnsi="仿宋" w:eastAsia="仿宋" w:cs="仿宋"/>
                <w:b w:val="0"/>
                <w:bCs w:val="0"/>
                <w:sz w:val="28"/>
                <w:szCs w:val="28"/>
              </w:rPr>
            </w:pPr>
          </w:p>
        </w:tc>
        <w:tc>
          <w:tcPr>
            <w:tcW w:w="1134" w:type="dxa"/>
            <w:tcBorders>
              <w:top w:val="single" w:color="auto" w:sz="4" w:space="0"/>
              <w:left w:val="nil"/>
              <w:bottom w:val="single" w:color="auto" w:sz="4" w:space="0"/>
              <w:right w:val="single" w:color="auto" w:sz="4" w:space="0"/>
            </w:tcBorders>
            <w:vAlign w:val="center"/>
          </w:tcPr>
          <w:p w14:paraId="05120E76">
            <w:pPr>
              <w:widowControl/>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w:t>
            </w:r>
          </w:p>
        </w:tc>
        <w:tc>
          <w:tcPr>
            <w:tcW w:w="6601" w:type="dxa"/>
            <w:tcBorders>
              <w:top w:val="single" w:color="auto" w:sz="4" w:space="0"/>
              <w:left w:val="nil"/>
              <w:bottom w:val="single" w:color="auto" w:sz="4" w:space="0"/>
              <w:right w:val="single" w:color="auto" w:sz="4" w:space="0"/>
            </w:tcBorders>
            <w:vAlign w:val="center"/>
          </w:tcPr>
          <w:p w14:paraId="3989278E">
            <w:pPr>
              <w:pStyle w:val="13"/>
              <w:ind w:left="0" w:leftChars="0" w:firstLine="0" w:firstLineChars="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sz w:val="24"/>
                <w:szCs w:val="24"/>
                <w:lang w:val="en-US" w:eastAsia="zh-CN"/>
              </w:rPr>
              <w:t>家具：等候椅、办公桌椅、诊察床。</w:t>
            </w:r>
          </w:p>
        </w:tc>
      </w:tr>
    </w:tbl>
    <w:p w14:paraId="57DE6EB9">
      <w:pPr>
        <w:rPr>
          <w:rFonts w:hint="eastAsia" w:hAnsi="宋体"/>
          <w:sz w:val="24"/>
          <w:szCs w:val="24"/>
        </w:rPr>
      </w:pPr>
    </w:p>
    <w:p w14:paraId="06F44992">
      <w:pPr>
        <w:rPr>
          <w:rFonts w:hint="eastAsia" w:hAnsi="宋体"/>
          <w:sz w:val="24"/>
          <w:szCs w:val="24"/>
        </w:rPr>
      </w:pPr>
    </w:p>
    <w:p w14:paraId="77ACD4C0">
      <w:pPr>
        <w:rPr>
          <w:rFonts w:hint="eastAsia" w:hAnsi="宋体"/>
          <w:sz w:val="24"/>
          <w:szCs w:val="24"/>
        </w:rPr>
      </w:pPr>
    </w:p>
    <w:p w14:paraId="791D0581">
      <w:pPr>
        <w:rPr>
          <w:rFonts w:hint="eastAsia" w:hAnsi="宋体"/>
          <w:sz w:val="24"/>
          <w:szCs w:val="24"/>
        </w:rPr>
      </w:pPr>
    </w:p>
    <w:p w14:paraId="13E2623B">
      <w:pPr>
        <w:rPr>
          <w:rFonts w:hint="eastAsia" w:hAnsi="宋体"/>
          <w:sz w:val="24"/>
          <w:szCs w:val="24"/>
        </w:rPr>
      </w:pPr>
    </w:p>
    <w:p w14:paraId="46B8B274">
      <w:pPr>
        <w:rPr>
          <w:rFonts w:hint="eastAsia" w:hAnsi="宋体"/>
          <w:sz w:val="24"/>
          <w:szCs w:val="24"/>
        </w:rPr>
      </w:pPr>
    </w:p>
    <w:p w14:paraId="291FF540">
      <w:pPr>
        <w:rPr>
          <w:rFonts w:hint="eastAsia" w:hAnsi="宋体"/>
          <w:sz w:val="24"/>
          <w:szCs w:val="24"/>
        </w:rPr>
      </w:pPr>
    </w:p>
    <w:p w14:paraId="4BBE875C">
      <w:pPr>
        <w:rPr>
          <w:rFonts w:hint="eastAsia" w:hAnsi="宋体"/>
          <w:sz w:val="24"/>
          <w:szCs w:val="24"/>
        </w:rPr>
      </w:pPr>
    </w:p>
    <w:p w14:paraId="40B48A19">
      <w:pPr>
        <w:rPr>
          <w:rFonts w:hint="eastAsia" w:hAnsi="宋体"/>
          <w:sz w:val="24"/>
          <w:szCs w:val="24"/>
        </w:rPr>
      </w:pPr>
    </w:p>
    <w:p w14:paraId="37C21ACB">
      <w:pPr>
        <w:rPr>
          <w:rFonts w:hint="eastAsia" w:hAnsi="宋体"/>
          <w:sz w:val="24"/>
          <w:szCs w:val="24"/>
        </w:rPr>
      </w:pPr>
    </w:p>
    <w:p w14:paraId="754CADA3">
      <w:pPr>
        <w:rPr>
          <w:rFonts w:hint="eastAsia" w:hAnsi="宋体"/>
          <w:sz w:val="24"/>
          <w:szCs w:val="24"/>
        </w:rPr>
      </w:pPr>
    </w:p>
    <w:p w14:paraId="7E3F948F">
      <w:pPr>
        <w:rPr>
          <w:rFonts w:hint="eastAsia" w:hAnsi="宋体"/>
          <w:sz w:val="24"/>
          <w:szCs w:val="24"/>
        </w:rPr>
      </w:pPr>
    </w:p>
    <w:p w14:paraId="1928EF99">
      <w:pPr>
        <w:rPr>
          <w:rFonts w:hint="eastAsia" w:hAnsi="宋体"/>
          <w:sz w:val="24"/>
          <w:szCs w:val="24"/>
        </w:rPr>
      </w:pPr>
    </w:p>
    <w:p w14:paraId="20C63458">
      <w:pPr>
        <w:rPr>
          <w:rFonts w:hint="eastAsia" w:hAnsi="宋体"/>
          <w:sz w:val="24"/>
          <w:szCs w:val="24"/>
        </w:rPr>
      </w:pPr>
    </w:p>
    <w:p w14:paraId="1BD7E68B">
      <w:pPr>
        <w:rPr>
          <w:rFonts w:hint="eastAsia" w:hAnsi="宋体"/>
          <w:sz w:val="24"/>
          <w:szCs w:val="24"/>
        </w:rPr>
      </w:pPr>
    </w:p>
    <w:p w14:paraId="46EC216A">
      <w:pPr>
        <w:rPr>
          <w:rFonts w:hint="eastAsia" w:hAnsi="宋体"/>
          <w:sz w:val="24"/>
          <w:szCs w:val="24"/>
        </w:rPr>
      </w:pPr>
    </w:p>
    <w:p w14:paraId="6D2FA32F">
      <w:pPr>
        <w:rPr>
          <w:rFonts w:hint="eastAsia" w:hAnsi="宋体"/>
          <w:sz w:val="24"/>
          <w:szCs w:val="24"/>
        </w:rPr>
      </w:pPr>
    </w:p>
    <w:p w14:paraId="5AB36B2D">
      <w:pPr>
        <w:rPr>
          <w:rFonts w:hint="eastAsia" w:hAnsi="宋体"/>
          <w:sz w:val="24"/>
          <w:szCs w:val="24"/>
        </w:rPr>
      </w:pPr>
    </w:p>
    <w:p w14:paraId="71DD407E">
      <w:pPr>
        <w:rPr>
          <w:rFonts w:hint="eastAsia" w:hAnsi="宋体"/>
          <w:sz w:val="24"/>
          <w:szCs w:val="24"/>
        </w:rPr>
      </w:pPr>
    </w:p>
    <w:p w14:paraId="76D80075">
      <w:pPr>
        <w:rPr>
          <w:rFonts w:hint="eastAsia" w:hAnsi="宋体"/>
          <w:sz w:val="24"/>
          <w:szCs w:val="24"/>
        </w:rPr>
      </w:pPr>
    </w:p>
    <w:p w14:paraId="46DD69F7">
      <w:pPr>
        <w:rPr>
          <w:rFonts w:hint="eastAsia" w:hAnsi="宋体"/>
          <w:sz w:val="24"/>
          <w:szCs w:val="24"/>
        </w:rPr>
      </w:pPr>
    </w:p>
    <w:p w14:paraId="712415C6">
      <w:pPr>
        <w:rPr>
          <w:rFonts w:hint="eastAsia" w:hAnsi="宋体"/>
          <w:sz w:val="24"/>
          <w:szCs w:val="24"/>
        </w:rPr>
      </w:pPr>
    </w:p>
    <w:p w14:paraId="03BF4675">
      <w:pPr>
        <w:rPr>
          <w:rFonts w:hint="eastAsia" w:hAnsi="宋体"/>
          <w:sz w:val="24"/>
          <w:szCs w:val="24"/>
        </w:rPr>
      </w:pPr>
    </w:p>
    <w:p w14:paraId="0A873034">
      <w:pPr>
        <w:rPr>
          <w:rFonts w:hint="eastAsia" w:hAnsi="宋体"/>
          <w:sz w:val="24"/>
          <w:szCs w:val="24"/>
        </w:rPr>
      </w:pPr>
    </w:p>
    <w:p w14:paraId="58B63C65">
      <w:pPr>
        <w:rPr>
          <w:rFonts w:hint="eastAsia" w:hAnsi="宋体"/>
          <w:sz w:val="24"/>
          <w:szCs w:val="24"/>
        </w:rPr>
      </w:pPr>
    </w:p>
    <w:p w14:paraId="44AB939C">
      <w:pPr>
        <w:rPr>
          <w:rFonts w:hint="eastAsia" w:hAnsi="宋体"/>
          <w:sz w:val="24"/>
          <w:szCs w:val="24"/>
        </w:rPr>
      </w:pPr>
    </w:p>
    <w:p w14:paraId="01256C81">
      <w:pPr>
        <w:rPr>
          <w:rFonts w:hint="eastAsia" w:hAnsi="宋体"/>
          <w:sz w:val="24"/>
          <w:szCs w:val="24"/>
        </w:rPr>
      </w:pPr>
    </w:p>
    <w:p w14:paraId="0EE4943A">
      <w:pPr>
        <w:rPr>
          <w:rFonts w:hint="eastAsia" w:hAnsi="宋体"/>
          <w:sz w:val="24"/>
          <w:szCs w:val="24"/>
        </w:rPr>
      </w:pPr>
    </w:p>
    <w:p w14:paraId="0EE9BF79">
      <w:pPr>
        <w:rPr>
          <w:rFonts w:hint="eastAsia" w:hAnsi="宋体"/>
          <w:sz w:val="24"/>
          <w:szCs w:val="24"/>
        </w:rPr>
      </w:pPr>
    </w:p>
    <w:p w14:paraId="206AD577">
      <w:pPr>
        <w:rPr>
          <w:rFonts w:hint="eastAsia" w:hAnsi="宋体"/>
          <w:sz w:val="24"/>
          <w:szCs w:val="24"/>
        </w:rPr>
      </w:pPr>
    </w:p>
    <w:p w14:paraId="48AB8F9E">
      <w:pPr>
        <w:rPr>
          <w:rFonts w:hint="eastAsia" w:hAnsi="宋体"/>
          <w:sz w:val="24"/>
          <w:szCs w:val="24"/>
        </w:rPr>
      </w:pPr>
    </w:p>
    <w:p w14:paraId="55911EA3">
      <w:pPr>
        <w:rPr>
          <w:rFonts w:hint="eastAsia" w:hAnsi="宋体"/>
          <w:sz w:val="24"/>
          <w:szCs w:val="24"/>
        </w:rPr>
      </w:pPr>
    </w:p>
    <w:p w14:paraId="75E74155">
      <w:pPr>
        <w:rPr>
          <w:rFonts w:hint="eastAsia" w:hAnsi="宋体"/>
          <w:sz w:val="24"/>
          <w:szCs w:val="24"/>
        </w:rPr>
      </w:pPr>
    </w:p>
    <w:p w14:paraId="663C6011">
      <w:pPr>
        <w:rPr>
          <w:rFonts w:hint="eastAsia" w:hAnsi="宋体"/>
          <w:sz w:val="24"/>
          <w:szCs w:val="24"/>
        </w:rPr>
      </w:pPr>
    </w:p>
    <w:p w14:paraId="23CFEE3D">
      <w:pPr>
        <w:pStyle w:val="13"/>
        <w:rPr>
          <w:rFonts w:hint="eastAsia" w:hAnsi="宋体"/>
          <w:sz w:val="24"/>
          <w:szCs w:val="24"/>
        </w:rPr>
      </w:pPr>
    </w:p>
    <w:p w14:paraId="2E248110">
      <w:pPr>
        <w:pStyle w:val="8"/>
        <w:rPr>
          <w:rFonts w:hint="eastAsia"/>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三、表1资格审查表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50AC073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015A90">
      <w:pPr>
        <w:rPr>
          <w:rFonts w:hint="eastAsia" w:ascii="宋体" w:hAnsi="宋体" w:eastAsia="宋体" w:cs="宋体"/>
          <w:b w:val="0"/>
          <w:color w:val="000000"/>
          <w:sz w:val="24"/>
          <w:szCs w:val="24"/>
          <w:lang w:val="en-US" w:eastAsia="zh-CN" w:bidi="ar-SA"/>
        </w:rPr>
      </w:pPr>
    </w:p>
    <w:p w14:paraId="19DBC54A">
      <w:pPr>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工期</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25AF33AE">
      <w:pPr>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工程量清单</w:t>
      </w:r>
    </w:p>
    <w:p w14:paraId="0C5FBFC9">
      <w:pPr>
        <w:rPr>
          <w:rFonts w:hint="default" w:ascii="宋体" w:hAnsi="宋体" w:eastAsia="宋体" w:cs="宋体"/>
          <w:b/>
          <w:color w:val="000000"/>
          <w:sz w:val="32"/>
          <w:szCs w:val="32"/>
          <w:lang w:val="en-US" w:eastAsia="zh-CN" w:bidi="ar-SA"/>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服务、工程项目除外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3795BEC"/>
    <w:rsid w:val="03C61FDD"/>
    <w:rsid w:val="05076A5B"/>
    <w:rsid w:val="06B07F83"/>
    <w:rsid w:val="07EE0F70"/>
    <w:rsid w:val="080A65A2"/>
    <w:rsid w:val="0CC91539"/>
    <w:rsid w:val="0D0C1474"/>
    <w:rsid w:val="0DA07F51"/>
    <w:rsid w:val="0DB547BB"/>
    <w:rsid w:val="0F4E11A2"/>
    <w:rsid w:val="10D60D02"/>
    <w:rsid w:val="114A4798"/>
    <w:rsid w:val="11AB1717"/>
    <w:rsid w:val="11EF4694"/>
    <w:rsid w:val="150E71F6"/>
    <w:rsid w:val="1696735F"/>
    <w:rsid w:val="16E14FBF"/>
    <w:rsid w:val="170148CE"/>
    <w:rsid w:val="19545A30"/>
    <w:rsid w:val="198E5E9E"/>
    <w:rsid w:val="19BD2CB7"/>
    <w:rsid w:val="1BB9254A"/>
    <w:rsid w:val="1DCA77EF"/>
    <w:rsid w:val="1ED20D4A"/>
    <w:rsid w:val="1EF87141"/>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20378CC"/>
    <w:rsid w:val="43442217"/>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8156ACB"/>
    <w:rsid w:val="58FA0BA3"/>
    <w:rsid w:val="59137211"/>
    <w:rsid w:val="5A17370E"/>
    <w:rsid w:val="5C344BB6"/>
    <w:rsid w:val="5DFF20EB"/>
    <w:rsid w:val="5E1C5429"/>
    <w:rsid w:val="5ED418C8"/>
    <w:rsid w:val="5EF71E76"/>
    <w:rsid w:val="616C33F6"/>
    <w:rsid w:val="6212481D"/>
    <w:rsid w:val="62DE1443"/>
    <w:rsid w:val="62E24E32"/>
    <w:rsid w:val="64A55108"/>
    <w:rsid w:val="64E47B74"/>
    <w:rsid w:val="6585763E"/>
    <w:rsid w:val="661108EC"/>
    <w:rsid w:val="665F0BE6"/>
    <w:rsid w:val="669049D8"/>
    <w:rsid w:val="67D14995"/>
    <w:rsid w:val="68204E22"/>
    <w:rsid w:val="69C8489A"/>
    <w:rsid w:val="6C0D60E9"/>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6"/>
    <w:autoRedefine/>
    <w:qFormat/>
    <w:uiPriority w:val="0"/>
    <w:rPr>
      <w:rFonts w:hint="eastAsia" w:ascii="宋体" w:hAnsi="宋体" w:eastAsia="宋体" w:cs="宋体"/>
      <w:color w:val="000000"/>
      <w:sz w:val="24"/>
      <w:szCs w:val="24"/>
      <w:u w:val="none"/>
    </w:rPr>
  </w:style>
  <w:style w:type="character" w:customStyle="1" w:styleId="20">
    <w:name w:val="font31"/>
    <w:basedOn w:val="16"/>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6"/>
    <w:autoRedefine/>
    <w:qFormat/>
    <w:uiPriority w:val="0"/>
    <w:rPr>
      <w:rFonts w:ascii="Calibri" w:hAnsi="Calibri" w:cs="Calibri"/>
      <w:color w:val="000000"/>
      <w:sz w:val="28"/>
      <w:szCs w:val="28"/>
      <w:u w:val="none"/>
    </w:rPr>
  </w:style>
  <w:style w:type="character" w:customStyle="1" w:styleId="23">
    <w:name w:val="font21"/>
    <w:basedOn w:val="16"/>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6318</Words>
  <Characters>6955</Characters>
  <Lines>0</Lines>
  <Paragraphs>0</Paragraphs>
  <TotalTime>1</TotalTime>
  <ScaleCrop>false</ScaleCrop>
  <LinksUpToDate>false</LinksUpToDate>
  <CharactersWithSpaces>7506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2025-12-29T08:07:44Z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D6CA810126EC4B149A29AA76D4C4A6BF_13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